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A4" w:rsidRDefault="00F158A4" w:rsidP="00F158A4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A75FE" w:rsidRDefault="003A75FE" w:rsidP="00F158A4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3A75FE" w:rsidRDefault="003A75FE" w:rsidP="003A75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664D6F" w:rsidRDefault="00664D6F" w:rsidP="00664D6F">
      <w:pPr>
        <w:jc w:val="right"/>
      </w:pPr>
      <w:r w:rsidRPr="004F007E">
        <w:t xml:space="preserve">                                                                                                                         </w:t>
      </w:r>
      <w:r>
        <w:t xml:space="preserve">_____________________________________________________________________________                                                                                                         </w:t>
      </w:r>
      <w:r w:rsidR="00F81662">
        <w:t xml:space="preserve">                          </w:t>
      </w:r>
    </w:p>
    <w:p w:rsidR="00664D6F" w:rsidRPr="00664D6F" w:rsidRDefault="00664D6F" w:rsidP="00664D6F">
      <w:pPr>
        <w:jc w:val="both"/>
      </w:pPr>
    </w:p>
    <w:p w:rsidR="003A75FE" w:rsidRDefault="00F81662" w:rsidP="003A75FE">
      <w:r>
        <w:t>От 26.02.</w:t>
      </w:r>
      <w:r w:rsidR="00E2190A">
        <w:t>202</w:t>
      </w:r>
      <w:r>
        <w:t>0</w:t>
      </w:r>
      <w:r w:rsidR="003A75FE">
        <w:t xml:space="preserve">г.                                                                              </w:t>
      </w:r>
      <w:r>
        <w:t xml:space="preserve">                          №</w:t>
      </w:r>
      <w:r w:rsidR="00C643FA">
        <w:t>19</w:t>
      </w:r>
    </w:p>
    <w:p w:rsidR="00C643FA" w:rsidRDefault="00C643FA" w:rsidP="003A75FE"/>
    <w:p w:rsidR="00C643FA" w:rsidRDefault="00C643FA" w:rsidP="003A75FE"/>
    <w:p w:rsidR="003A75FE" w:rsidRDefault="00C643FA" w:rsidP="00C643FA">
      <w:pPr>
        <w:jc w:val="center"/>
      </w:pPr>
      <w:r>
        <w:t>п. Улу-Юл</w:t>
      </w:r>
    </w:p>
    <w:p w:rsidR="00C643FA" w:rsidRDefault="00C643FA" w:rsidP="00C643FA">
      <w:pPr>
        <w:jc w:val="center"/>
      </w:pPr>
    </w:p>
    <w:p w:rsidR="00C643FA" w:rsidRDefault="00C643FA" w:rsidP="00C643FA">
      <w:pPr>
        <w:jc w:val="center"/>
      </w:pPr>
    </w:p>
    <w:p w:rsidR="003A75FE" w:rsidRDefault="003A75FE" w:rsidP="003A75FE">
      <w:pPr>
        <w:jc w:val="center"/>
      </w:pPr>
      <w:r>
        <w:t>ПОСТАНОВЛЕНИЕ</w:t>
      </w:r>
    </w:p>
    <w:p w:rsidR="001E4DB5" w:rsidRDefault="001E4DB5" w:rsidP="003A75FE">
      <w:pPr>
        <w:jc w:val="center"/>
      </w:pPr>
      <w:r w:rsidRPr="00042B15">
        <w:t>Об утверждении Порядка предоставления субсидий на комп</w:t>
      </w:r>
      <w:r>
        <w:t xml:space="preserve">енсацию расходов по организации </w:t>
      </w:r>
      <w:r w:rsidR="00E2190A">
        <w:t>теплоснабжения муниципальному унитарному предприятию</w:t>
      </w:r>
      <w:r w:rsidRPr="00042B15">
        <w:t xml:space="preserve">, использующими в </w:t>
      </w:r>
      <w:r>
        <w:t>качестве топлива нефть</w:t>
      </w:r>
      <w:r w:rsidR="008960BA">
        <w:t xml:space="preserve"> или мазут.</w:t>
      </w:r>
    </w:p>
    <w:p w:rsidR="003A75FE" w:rsidRDefault="003A75FE" w:rsidP="003A75FE"/>
    <w:p w:rsidR="00140504" w:rsidRPr="000D7C65" w:rsidRDefault="00140504" w:rsidP="003A75FE">
      <w:pPr>
        <w:pStyle w:val="a5"/>
        <w:jc w:val="both"/>
        <w:outlineLvl w:val="0"/>
        <w:rPr>
          <w:b w:val="0"/>
          <w:bCs/>
          <w:sz w:val="24"/>
          <w:szCs w:val="24"/>
        </w:rPr>
      </w:pPr>
      <w:r w:rsidRPr="00BA6C4C">
        <w:rPr>
          <w:b w:val="0"/>
          <w:bCs/>
          <w:sz w:val="24"/>
          <w:szCs w:val="24"/>
        </w:rPr>
        <w:t>В соответствии со ст.78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>
        <w:rPr>
          <w:b w:val="0"/>
          <w:bCs/>
          <w:sz w:val="24"/>
          <w:szCs w:val="24"/>
        </w:rPr>
        <w:t>»</w:t>
      </w:r>
      <w:r w:rsidRPr="00BA6C4C">
        <w:rPr>
          <w:b w:val="0"/>
          <w:bCs/>
          <w:sz w:val="24"/>
          <w:szCs w:val="24"/>
        </w:rPr>
        <w:t xml:space="preserve">, руководствуясь Уставом </w:t>
      </w:r>
      <w:r>
        <w:rPr>
          <w:b w:val="0"/>
          <w:bCs/>
          <w:sz w:val="24"/>
          <w:szCs w:val="24"/>
        </w:rPr>
        <w:t>муниципального образования</w:t>
      </w:r>
      <w:r w:rsidR="003A75FE">
        <w:rPr>
          <w:b w:val="0"/>
          <w:bCs/>
          <w:sz w:val="24"/>
          <w:szCs w:val="24"/>
        </w:rPr>
        <w:t xml:space="preserve"> «Улу-Юльского</w:t>
      </w:r>
      <w:r w:rsidRPr="00042B15">
        <w:rPr>
          <w:b w:val="0"/>
          <w:bCs/>
          <w:sz w:val="24"/>
          <w:szCs w:val="24"/>
        </w:rPr>
        <w:t xml:space="preserve"> сельское поселение»,</w:t>
      </w:r>
      <w:r w:rsidR="000D7C65">
        <w:rPr>
          <w:b w:val="0"/>
          <w:bCs/>
          <w:sz w:val="24"/>
          <w:szCs w:val="24"/>
        </w:rPr>
        <w:t xml:space="preserve"> постановлением администрации Томской области от 13.05.2010г. №94а.</w:t>
      </w:r>
    </w:p>
    <w:p w:rsidR="00140504" w:rsidRPr="00042B15" w:rsidRDefault="00140504" w:rsidP="00140504">
      <w:pPr>
        <w:pStyle w:val="a5"/>
        <w:ind w:firstLine="708"/>
        <w:jc w:val="both"/>
        <w:outlineLvl w:val="0"/>
        <w:rPr>
          <w:b w:val="0"/>
          <w:bCs/>
          <w:sz w:val="24"/>
          <w:szCs w:val="24"/>
        </w:rPr>
      </w:pPr>
    </w:p>
    <w:p w:rsidR="00140504" w:rsidRPr="00042B15" w:rsidRDefault="00140504" w:rsidP="00140504">
      <w:pPr>
        <w:ind w:firstLine="720"/>
        <w:jc w:val="both"/>
      </w:pPr>
      <w:r w:rsidRPr="00042B15">
        <w:t>ПОСТАНОВЛЯЮ:</w:t>
      </w:r>
    </w:p>
    <w:p w:rsidR="00140504" w:rsidRPr="00042B15" w:rsidRDefault="00140504" w:rsidP="00140504">
      <w:pPr>
        <w:jc w:val="both"/>
      </w:pPr>
    </w:p>
    <w:p w:rsidR="00140504" w:rsidRPr="00042B15" w:rsidRDefault="00140504" w:rsidP="0014050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042B15">
        <w:t>Утвердить Порядок предоставления субсиди</w:t>
      </w:r>
      <w:r>
        <w:t>и</w:t>
      </w:r>
      <w:r w:rsidRPr="00042B15">
        <w:t xml:space="preserve"> на компенсацию расходов по</w:t>
      </w:r>
      <w:r w:rsidR="008960BA">
        <w:t xml:space="preserve"> о</w:t>
      </w:r>
      <w:r w:rsidR="00E2190A">
        <w:t>рганизации теплоснабжения муниципальному унитарному предприятию</w:t>
      </w:r>
      <w:r w:rsidRPr="00042B15">
        <w:t>, использую</w:t>
      </w:r>
      <w:r w:rsidR="003B4B1C">
        <w:t>щими в качестве топлива нефть</w:t>
      </w:r>
      <w:r w:rsidR="008960BA">
        <w:t xml:space="preserve"> или мазут</w:t>
      </w:r>
      <w:r w:rsidRPr="00042B15">
        <w:t xml:space="preserve">, согласно </w:t>
      </w:r>
      <w:r w:rsidR="00E2190A" w:rsidRPr="00042B15">
        <w:t>приложению,</w:t>
      </w:r>
      <w:r w:rsidRPr="00042B15">
        <w:t xml:space="preserve"> к настоящему постановлению.</w:t>
      </w:r>
    </w:p>
    <w:p w:rsidR="003B4B1C" w:rsidRDefault="003B4B1C" w:rsidP="003B4B1C">
      <w:pPr>
        <w:numPr>
          <w:ilvl w:val="0"/>
          <w:numId w:val="1"/>
        </w:numPr>
        <w:jc w:val="both"/>
      </w:pPr>
      <w:r w:rsidRPr="003B4B1C">
        <w:t>Обнародо</w:t>
      </w:r>
      <w:r>
        <w:t xml:space="preserve">вать настоящее постановление в </w:t>
      </w:r>
      <w:r w:rsidRPr="003B4B1C">
        <w:t>специально отведенных местах и разместить на официальном сайте</w:t>
      </w:r>
      <w:r>
        <w:t xml:space="preserve"> Администрации</w:t>
      </w:r>
      <w:r w:rsidRPr="003B4B1C">
        <w:t xml:space="preserve"> Ул</w:t>
      </w:r>
      <w:r w:rsidR="00E95827">
        <w:t xml:space="preserve">у-Юльского </w:t>
      </w:r>
      <w:r>
        <w:t>сельского поселения в информационно- телекоммуникационной сети «Интернет»</w:t>
      </w:r>
      <w:r w:rsidR="00C33C40">
        <w:t xml:space="preserve"> по адресу:</w:t>
      </w:r>
      <w:r w:rsidR="00C33C40" w:rsidRPr="00C33C40">
        <w:t xml:space="preserve"> </w:t>
      </w:r>
      <w:r w:rsidR="00C33C40" w:rsidRPr="00C97123">
        <w:t>www.ulusp.ru</w:t>
      </w:r>
      <w:r>
        <w:t>.</w:t>
      </w:r>
    </w:p>
    <w:p w:rsidR="00140504" w:rsidRDefault="00140504" w:rsidP="00140504">
      <w:pPr>
        <w:numPr>
          <w:ilvl w:val="0"/>
          <w:numId w:val="1"/>
        </w:numPr>
        <w:jc w:val="both"/>
      </w:pPr>
      <w:r>
        <w:t xml:space="preserve">Настоящее постановление вступает в силу </w:t>
      </w:r>
      <w:r w:rsidR="003B4B1C">
        <w:t>с момента обнародования</w:t>
      </w:r>
      <w:r w:rsidR="00E95827">
        <w:t>.</w:t>
      </w:r>
    </w:p>
    <w:p w:rsidR="00140504" w:rsidRPr="00042B15" w:rsidRDefault="00140504" w:rsidP="00140504">
      <w:pPr>
        <w:numPr>
          <w:ilvl w:val="0"/>
          <w:numId w:val="1"/>
        </w:numPr>
        <w:jc w:val="both"/>
      </w:pPr>
      <w:r w:rsidRPr="00042B15">
        <w:t>Контроль за исполнением настоящего постановления оставляю за собой.</w:t>
      </w:r>
    </w:p>
    <w:p w:rsidR="00140504" w:rsidRPr="00042B15" w:rsidRDefault="00140504" w:rsidP="00140504">
      <w:pPr>
        <w:ind w:left="360"/>
        <w:jc w:val="both"/>
      </w:pPr>
    </w:p>
    <w:p w:rsidR="00140504" w:rsidRDefault="00140504" w:rsidP="00140504">
      <w:pPr>
        <w:ind w:left="360"/>
        <w:jc w:val="both"/>
      </w:pPr>
    </w:p>
    <w:p w:rsidR="00140504" w:rsidRDefault="00140504" w:rsidP="00140504">
      <w:pPr>
        <w:ind w:left="360"/>
        <w:jc w:val="both"/>
      </w:pPr>
    </w:p>
    <w:p w:rsidR="00140504" w:rsidRDefault="00140504" w:rsidP="00140504">
      <w:pPr>
        <w:ind w:left="360"/>
        <w:jc w:val="both"/>
      </w:pPr>
    </w:p>
    <w:p w:rsidR="00140504" w:rsidRDefault="00140504" w:rsidP="00140504">
      <w:pPr>
        <w:ind w:left="360"/>
        <w:jc w:val="both"/>
      </w:pPr>
    </w:p>
    <w:p w:rsidR="00140504" w:rsidRDefault="00140504" w:rsidP="00140504">
      <w:pPr>
        <w:ind w:left="360"/>
        <w:jc w:val="both"/>
      </w:pPr>
    </w:p>
    <w:p w:rsidR="00140504" w:rsidRPr="00042B15" w:rsidRDefault="00140504" w:rsidP="00140504">
      <w:pPr>
        <w:ind w:left="360"/>
        <w:jc w:val="both"/>
      </w:pPr>
    </w:p>
    <w:p w:rsidR="00140504" w:rsidRPr="00042B15" w:rsidRDefault="001E4DB5" w:rsidP="00140504">
      <w:pPr>
        <w:ind w:left="360"/>
        <w:jc w:val="both"/>
      </w:pPr>
      <w:r>
        <w:t>Глава</w:t>
      </w:r>
      <w:r w:rsidR="00140504">
        <w:t xml:space="preserve"> </w:t>
      </w:r>
      <w:r w:rsidR="003A75FE">
        <w:t>поселения</w:t>
      </w:r>
      <w:r w:rsidR="003A75FE">
        <w:tab/>
      </w:r>
      <w:r w:rsidR="003A75FE">
        <w:tab/>
      </w:r>
      <w:r w:rsidR="003A75FE">
        <w:tab/>
        <w:t xml:space="preserve">   </w:t>
      </w:r>
      <w:r>
        <w:t xml:space="preserve">          </w:t>
      </w:r>
      <w:r w:rsidR="003A75FE">
        <w:t xml:space="preserve">  </w:t>
      </w:r>
      <w:r>
        <w:t xml:space="preserve">                                           </w:t>
      </w:r>
      <w:r w:rsidR="003A75FE">
        <w:t xml:space="preserve">    В.А.</w:t>
      </w:r>
      <w:r>
        <w:t xml:space="preserve"> </w:t>
      </w:r>
      <w:r w:rsidR="003A75FE">
        <w:t>Селиванов</w:t>
      </w:r>
    </w:p>
    <w:p w:rsidR="003E323A" w:rsidRDefault="00140504" w:rsidP="00F158A4">
      <w:pPr>
        <w:ind w:left="5580"/>
      </w:pPr>
      <w:r w:rsidRPr="00042B15">
        <w:br w:type="page"/>
      </w:r>
    </w:p>
    <w:p w:rsidR="00140504" w:rsidRPr="00C643FA" w:rsidRDefault="00140504" w:rsidP="00140504">
      <w:pPr>
        <w:ind w:left="5580"/>
        <w:rPr>
          <w:sz w:val="18"/>
          <w:szCs w:val="18"/>
        </w:rPr>
      </w:pPr>
      <w:r w:rsidRPr="00C643FA">
        <w:rPr>
          <w:sz w:val="18"/>
          <w:szCs w:val="18"/>
        </w:rPr>
        <w:lastRenderedPageBreak/>
        <w:t>Приложение к постанов</w:t>
      </w:r>
      <w:r w:rsidR="0013397B" w:rsidRPr="00C643FA">
        <w:rPr>
          <w:sz w:val="18"/>
          <w:szCs w:val="18"/>
        </w:rPr>
        <w:t>лению Администрации Улу-Ю</w:t>
      </w:r>
      <w:r w:rsidR="0029128D" w:rsidRPr="00C643FA">
        <w:rPr>
          <w:sz w:val="18"/>
          <w:szCs w:val="18"/>
        </w:rPr>
        <w:t>льского</w:t>
      </w:r>
      <w:r w:rsidRPr="00C643FA">
        <w:rPr>
          <w:sz w:val="18"/>
          <w:szCs w:val="18"/>
        </w:rPr>
        <w:t xml:space="preserve"> сельского поселения</w:t>
      </w:r>
    </w:p>
    <w:p w:rsidR="008960BA" w:rsidRPr="00C643FA" w:rsidRDefault="00140504" w:rsidP="00C643FA">
      <w:pPr>
        <w:ind w:left="5580"/>
        <w:rPr>
          <w:sz w:val="18"/>
          <w:szCs w:val="18"/>
        </w:rPr>
      </w:pPr>
      <w:r w:rsidRPr="00C643FA">
        <w:rPr>
          <w:sz w:val="18"/>
          <w:szCs w:val="18"/>
        </w:rPr>
        <w:t xml:space="preserve">от </w:t>
      </w:r>
      <w:r w:rsidR="00C643FA" w:rsidRPr="00C643FA">
        <w:rPr>
          <w:sz w:val="18"/>
          <w:szCs w:val="18"/>
        </w:rPr>
        <w:t>26.02.</w:t>
      </w:r>
      <w:r w:rsidR="00E233A6" w:rsidRPr="00C643FA">
        <w:rPr>
          <w:sz w:val="18"/>
          <w:szCs w:val="18"/>
        </w:rPr>
        <w:t>202</w:t>
      </w:r>
      <w:r w:rsidR="00C643FA" w:rsidRPr="00C643FA">
        <w:rPr>
          <w:sz w:val="18"/>
          <w:szCs w:val="18"/>
        </w:rPr>
        <w:t>0</w:t>
      </w:r>
      <w:r w:rsidR="000A0909" w:rsidRPr="00C643FA">
        <w:rPr>
          <w:sz w:val="18"/>
          <w:szCs w:val="18"/>
        </w:rPr>
        <w:t>г.</w:t>
      </w:r>
      <w:r w:rsidR="0013397B" w:rsidRPr="00C643FA">
        <w:rPr>
          <w:sz w:val="18"/>
          <w:szCs w:val="18"/>
        </w:rPr>
        <w:t xml:space="preserve"> </w:t>
      </w:r>
      <w:r w:rsidR="0029128D" w:rsidRPr="00C643FA">
        <w:rPr>
          <w:sz w:val="18"/>
          <w:szCs w:val="18"/>
        </w:rPr>
        <w:t xml:space="preserve"> </w:t>
      </w:r>
      <w:r w:rsidRPr="00C643FA">
        <w:rPr>
          <w:sz w:val="18"/>
          <w:szCs w:val="18"/>
        </w:rPr>
        <w:t>№</w:t>
      </w:r>
      <w:r w:rsidR="00C643FA" w:rsidRPr="00C643FA">
        <w:rPr>
          <w:sz w:val="18"/>
          <w:szCs w:val="18"/>
        </w:rPr>
        <w:t xml:space="preserve"> 19</w:t>
      </w:r>
    </w:p>
    <w:p w:rsidR="008960BA" w:rsidRPr="00E233A6" w:rsidRDefault="008960BA" w:rsidP="008960BA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ПОРЯДОК</w:t>
      </w:r>
    </w:p>
    <w:p w:rsidR="008960BA" w:rsidRPr="00E233A6" w:rsidRDefault="008960BA" w:rsidP="000D7C65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 xml:space="preserve">предоставления субсидии на компенсацию расходов по организации </w:t>
      </w:r>
      <w:r w:rsidR="0032490B" w:rsidRPr="00E233A6">
        <w:rPr>
          <w:rFonts w:eastAsiaTheme="minorHAnsi"/>
          <w:b/>
          <w:lang w:eastAsia="en-US"/>
        </w:rPr>
        <w:t>теплоснабжения</w:t>
      </w:r>
      <w:r w:rsidR="00E2190A" w:rsidRPr="00E233A6">
        <w:rPr>
          <w:rFonts w:eastAsiaTheme="minorHAnsi"/>
          <w:b/>
          <w:lang w:eastAsia="en-US"/>
        </w:rPr>
        <w:t xml:space="preserve"> муниципальному унитарному предприятию</w:t>
      </w:r>
      <w:r w:rsidRPr="00E233A6">
        <w:rPr>
          <w:rFonts w:eastAsiaTheme="minorHAnsi"/>
          <w:b/>
          <w:lang w:eastAsia="en-US"/>
        </w:rPr>
        <w:t xml:space="preserve"> использующими в качестве топлива нефть или мазут</w:t>
      </w:r>
    </w:p>
    <w:p w:rsidR="008960BA" w:rsidRPr="00E233A6" w:rsidRDefault="008960BA" w:rsidP="000D7C65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1. Общие требования</w:t>
      </w:r>
    </w:p>
    <w:p w:rsidR="008960BA" w:rsidRPr="00E233A6" w:rsidRDefault="008960BA" w:rsidP="000D7C65">
      <w:pPr>
        <w:spacing w:after="160" w:line="259" w:lineRule="auto"/>
        <w:ind w:firstLine="284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1.1. Настоящий Порядок определяет цели, условия и порядок предоставления субсидии на компенсацию расходов по организации теплоснабжения </w:t>
      </w:r>
      <w:r w:rsidR="0032490B" w:rsidRPr="00E233A6">
        <w:rPr>
          <w:rFonts w:eastAsiaTheme="minorHAnsi"/>
          <w:lang w:eastAsia="en-US"/>
        </w:rPr>
        <w:t>муниципальному унитарному предприятию</w:t>
      </w:r>
      <w:r w:rsidRPr="00E233A6">
        <w:rPr>
          <w:rFonts w:eastAsiaTheme="minorHAnsi"/>
          <w:lang w:eastAsia="en-US"/>
        </w:rPr>
        <w:t xml:space="preserve">, использующими в качестве топлива нефть или мазут (далее - субсидии) в пределах </w:t>
      </w:r>
      <w:r w:rsidR="007D3225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>льского сельского поселения.</w:t>
      </w:r>
    </w:p>
    <w:p w:rsidR="008960BA" w:rsidRPr="00E233A6" w:rsidRDefault="008960BA" w:rsidP="000D7C65">
      <w:pPr>
        <w:spacing w:after="160" w:line="259" w:lineRule="auto"/>
        <w:ind w:firstLine="284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1.2. Финансирование из бюджета </w:t>
      </w:r>
      <w:r w:rsidR="007D3225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>льского сельского поселения осуществляется путем перечисления авансовых платежей (по мере необходимости) в пределах бюджетных ассигнований на текущий финансовый год на предоставление субсидии.</w:t>
      </w:r>
    </w:p>
    <w:p w:rsidR="008960BA" w:rsidRPr="00E233A6" w:rsidRDefault="008960BA" w:rsidP="000D7C65">
      <w:pPr>
        <w:spacing w:after="160" w:line="259" w:lineRule="auto"/>
        <w:jc w:val="center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2</w:t>
      </w:r>
      <w:r w:rsidRPr="00E233A6">
        <w:rPr>
          <w:rFonts w:eastAsiaTheme="minorHAnsi"/>
          <w:b/>
          <w:lang w:eastAsia="en-US"/>
        </w:rPr>
        <w:t>. Основные критерии отбора Организаций,</w:t>
      </w:r>
      <w:r w:rsidR="000D7C65" w:rsidRPr="00E233A6">
        <w:rPr>
          <w:rFonts w:eastAsiaTheme="minorHAnsi"/>
          <w:b/>
          <w:lang w:eastAsia="en-US"/>
        </w:rPr>
        <w:t xml:space="preserve"> </w:t>
      </w:r>
      <w:r w:rsidRPr="00E233A6">
        <w:rPr>
          <w:rFonts w:eastAsiaTheme="minorHAnsi"/>
          <w:b/>
          <w:lang w:eastAsia="en-US"/>
        </w:rPr>
        <w:t>имеющих право на получение субсидии</w:t>
      </w:r>
    </w:p>
    <w:p w:rsidR="008960BA" w:rsidRPr="00E233A6" w:rsidRDefault="008960BA" w:rsidP="000D7C65">
      <w:pPr>
        <w:spacing w:after="160" w:line="259" w:lineRule="auto"/>
        <w:ind w:firstLine="284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2.1. Организации, предоставляющие услуги по теплоснабжению в пределах </w:t>
      </w:r>
      <w:r w:rsidR="007D3225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>льского сельского поселения и использующие в качестве топлива нефть или мазут на выработку тепловой энергии.</w:t>
      </w:r>
    </w:p>
    <w:p w:rsidR="008960BA" w:rsidRPr="00E233A6" w:rsidRDefault="008960BA" w:rsidP="000D7C65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3. Цели и условия предоставления Организациям субсидии</w:t>
      </w:r>
    </w:p>
    <w:p w:rsidR="008960BA" w:rsidRPr="00E233A6" w:rsidRDefault="008960BA" w:rsidP="000D7C65">
      <w:pPr>
        <w:spacing w:after="160" w:line="259" w:lineRule="auto"/>
        <w:ind w:firstLine="284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3.1. Субсидия используется на компенсацию расходов по организации теплоснабжения </w:t>
      </w:r>
      <w:r w:rsidR="0032490B" w:rsidRPr="00E233A6">
        <w:rPr>
          <w:rFonts w:eastAsiaTheme="minorHAnsi"/>
          <w:lang w:eastAsia="en-US"/>
        </w:rPr>
        <w:t>муниципальному унитарному предприятию</w:t>
      </w:r>
      <w:r w:rsidRPr="00E233A6">
        <w:rPr>
          <w:rFonts w:eastAsiaTheme="minorHAnsi"/>
          <w:lang w:eastAsia="en-US"/>
        </w:rPr>
        <w:t>, использующими в качестве топлива нефть или мазут.</w:t>
      </w:r>
    </w:p>
    <w:p w:rsidR="008960BA" w:rsidRPr="00E233A6" w:rsidRDefault="008960BA" w:rsidP="000D7C65">
      <w:pPr>
        <w:spacing w:after="160" w:line="259" w:lineRule="auto"/>
        <w:ind w:firstLine="284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3.2. Субсидия предоставляется на основании соглашения, заключенного между Администрацией </w:t>
      </w:r>
      <w:r w:rsidR="007D3225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 xml:space="preserve">льского сельского поселения и Получателем, на предоставление субсидии из бюджета </w:t>
      </w:r>
      <w:r w:rsidR="007D3225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>льского сельского поселения (Приложение 5).</w:t>
      </w:r>
    </w:p>
    <w:p w:rsidR="008960BA" w:rsidRPr="00E233A6" w:rsidRDefault="008960BA" w:rsidP="000D7C65">
      <w:pPr>
        <w:spacing w:after="160" w:line="259" w:lineRule="auto"/>
        <w:ind w:firstLine="284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3.3. Предоставление субсидии осуществляется при следующих условиях:</w:t>
      </w:r>
    </w:p>
    <w:p w:rsidR="008960BA" w:rsidRPr="00E233A6" w:rsidRDefault="008960BA" w:rsidP="008960BA">
      <w:pPr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- отсутствие процедуры ликвидации либо банкротства на момент обращения за получением субсидии;</w:t>
      </w:r>
    </w:p>
    <w:p w:rsidR="008960BA" w:rsidRPr="00E233A6" w:rsidRDefault="008960BA" w:rsidP="008960BA">
      <w:pPr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- наличие Приказа Департамента тарифного регулирования Томской области «О тарифах </w:t>
      </w:r>
      <w:r w:rsidR="0032490B" w:rsidRPr="00E233A6">
        <w:rPr>
          <w:rFonts w:eastAsiaTheme="minorHAnsi"/>
          <w:lang w:eastAsia="en-US"/>
        </w:rPr>
        <w:t>для муниципального унитарного предприятия</w:t>
      </w:r>
      <w:r w:rsidRPr="00E233A6">
        <w:rPr>
          <w:rFonts w:eastAsiaTheme="minorHAnsi"/>
          <w:lang w:eastAsia="en-US"/>
        </w:rPr>
        <w:t>»;</w:t>
      </w:r>
    </w:p>
    <w:p w:rsidR="008960BA" w:rsidRPr="00E233A6" w:rsidRDefault="008960BA" w:rsidP="008960BA">
      <w:pPr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- предоставление отчетности о расходовании средств субсидии на компенсацию расходов по организации теплоснабжения </w:t>
      </w:r>
      <w:r w:rsidR="0032490B" w:rsidRPr="00E233A6">
        <w:rPr>
          <w:rFonts w:eastAsiaTheme="minorHAnsi"/>
          <w:lang w:eastAsia="en-US"/>
        </w:rPr>
        <w:t>муниципальному унитарному предприятию</w:t>
      </w:r>
      <w:r w:rsidRPr="00E233A6">
        <w:rPr>
          <w:rFonts w:eastAsiaTheme="minorHAnsi"/>
          <w:lang w:eastAsia="en-US"/>
        </w:rPr>
        <w:t>, использующими в качестве топлива нефть или мазут по формам согласно Приложениям 1-4 к настоящему Порядку.</w:t>
      </w:r>
    </w:p>
    <w:p w:rsidR="008960BA" w:rsidRPr="00E233A6" w:rsidRDefault="008960BA" w:rsidP="000D7C65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4. Порядок предоставления субсидии</w:t>
      </w:r>
    </w:p>
    <w:p w:rsidR="008960BA" w:rsidRPr="00E233A6" w:rsidRDefault="008960BA" w:rsidP="000D7C65">
      <w:pPr>
        <w:pStyle w:val="a9"/>
        <w:numPr>
          <w:ilvl w:val="1"/>
          <w:numId w:val="1"/>
        </w:numPr>
        <w:spacing w:after="160" w:line="259" w:lineRule="auto"/>
        <w:ind w:left="0" w:firstLine="284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Субсидия из местного бюджета </w:t>
      </w:r>
      <w:r w:rsidR="007D3225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>льского сельского поселения в текущем финансовом году предоставляетс</w:t>
      </w:r>
      <w:r w:rsidR="0032490B" w:rsidRPr="00E233A6">
        <w:rPr>
          <w:rFonts w:eastAsiaTheme="minorHAnsi"/>
          <w:lang w:eastAsia="en-US"/>
        </w:rPr>
        <w:t>я муниципальному унитарному предприятию</w:t>
      </w:r>
      <w:r w:rsidRPr="00E233A6">
        <w:rPr>
          <w:rFonts w:eastAsiaTheme="minorHAnsi"/>
          <w:lang w:eastAsia="en-US"/>
        </w:rPr>
        <w:t xml:space="preserve"> исходя из объема топлива (нефть, мазут), необходимого для производства тепловой энергии не превышающего норма</w:t>
      </w:r>
      <w:r w:rsidR="007D3225" w:rsidRPr="00E233A6">
        <w:rPr>
          <w:rFonts w:eastAsiaTheme="minorHAnsi"/>
          <w:lang w:eastAsia="en-US"/>
        </w:rPr>
        <w:t xml:space="preserve">тивный расход, и разницы между </w:t>
      </w:r>
      <w:r w:rsidRPr="00E233A6">
        <w:rPr>
          <w:rFonts w:eastAsiaTheme="minorHAnsi"/>
          <w:lang w:eastAsia="en-US"/>
        </w:rPr>
        <w:t xml:space="preserve">фактической ценой топлива (нефть, мазут) и ценой топлива (нефть, мазут), предусмотренной в тарифе на текущий финансовый год. </w:t>
      </w:r>
    </w:p>
    <w:p w:rsidR="00945C20" w:rsidRPr="00E233A6" w:rsidRDefault="00945C20" w:rsidP="000D7C65">
      <w:pPr>
        <w:pStyle w:val="Standard"/>
        <w:ind w:firstLine="284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lastRenderedPageBreak/>
        <w:t xml:space="preserve">4.2. Размер субсидии теплоснабжающей организации использующей в качестве </w:t>
      </w:r>
      <w:r w:rsidR="001856D3" w:rsidRPr="00E233A6">
        <w:rPr>
          <w:rFonts w:cs="Times New Roman"/>
          <w:lang w:val="ru-RU"/>
        </w:rPr>
        <w:t>топлива нефть или мазут (</w:t>
      </w:r>
      <w:r w:rsidR="001856D3" w:rsidRPr="00E233A6">
        <w:rPr>
          <w:rFonts w:cs="Times New Roman"/>
        </w:rPr>
        <w:t>S</w:t>
      </w:r>
      <w:r w:rsidR="001856D3" w:rsidRPr="00E233A6">
        <w:rPr>
          <w:rFonts w:cs="Times New Roman"/>
          <w:lang w:val="ru-RU"/>
        </w:rPr>
        <w:t>) рассчитывается</w:t>
      </w:r>
      <w:r w:rsidRPr="00E233A6">
        <w:rPr>
          <w:rFonts w:cs="Times New Roman"/>
          <w:lang w:val="ru-RU"/>
        </w:rPr>
        <w:t xml:space="preserve"> по формуле:</w:t>
      </w:r>
    </w:p>
    <w:p w:rsidR="00945C20" w:rsidRPr="00E233A6" w:rsidRDefault="00945C20" w:rsidP="00945C20">
      <w:pPr>
        <w:pStyle w:val="Standard"/>
        <w:ind w:firstLine="708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                      </w:t>
      </w:r>
      <w:r w:rsidRPr="00E233A6">
        <w:rPr>
          <w:rFonts w:cs="Times New Roman"/>
        </w:rPr>
        <w:t>S</w:t>
      </w:r>
      <w:r w:rsidR="001856D3" w:rsidRPr="00E233A6">
        <w:rPr>
          <w:rFonts w:cs="Times New Roman"/>
          <w:lang w:val="ru-RU"/>
        </w:rPr>
        <w:t xml:space="preserve">= </w:t>
      </w:r>
      <w:r w:rsidRPr="00E233A6">
        <w:rPr>
          <w:rFonts w:cs="Times New Roman"/>
          <w:lang w:val="ru-RU"/>
        </w:rPr>
        <w:t xml:space="preserve">(Ц п - </w:t>
      </w:r>
      <w:proofErr w:type="spellStart"/>
      <w:r w:rsidRPr="00E233A6">
        <w:rPr>
          <w:rFonts w:cs="Times New Roman"/>
          <w:lang w:val="ru-RU"/>
        </w:rPr>
        <w:t>Цт</w:t>
      </w:r>
      <w:proofErr w:type="spellEnd"/>
      <w:r w:rsidRPr="00E233A6">
        <w:rPr>
          <w:rFonts w:cs="Times New Roman"/>
          <w:lang w:val="ru-RU"/>
        </w:rPr>
        <w:t xml:space="preserve">) х </w:t>
      </w:r>
      <w:proofErr w:type="spellStart"/>
      <w:r w:rsidRPr="00E233A6">
        <w:rPr>
          <w:rFonts w:cs="Times New Roman"/>
          <w:lang w:val="ru-RU"/>
        </w:rPr>
        <w:t>Тн</w:t>
      </w:r>
      <w:proofErr w:type="spellEnd"/>
      <w:r w:rsidRPr="00E233A6">
        <w:rPr>
          <w:rFonts w:cs="Times New Roman"/>
          <w:lang w:val="ru-RU"/>
        </w:rPr>
        <w:t>, где:</w:t>
      </w:r>
    </w:p>
    <w:p w:rsidR="00945C20" w:rsidRPr="00E233A6" w:rsidRDefault="00945C20" w:rsidP="00F52446">
      <w:pPr>
        <w:pStyle w:val="Standard"/>
        <w:ind w:firstLine="708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    Ц п - прогноз</w:t>
      </w:r>
      <w:r w:rsidR="001856D3" w:rsidRPr="00E233A6">
        <w:rPr>
          <w:rFonts w:cs="Times New Roman"/>
          <w:lang w:val="ru-RU"/>
        </w:rPr>
        <w:t xml:space="preserve"> цены (включая диспетчеризацию, налив, </w:t>
      </w:r>
      <w:r w:rsidR="00C67D99" w:rsidRPr="00E233A6">
        <w:rPr>
          <w:rFonts w:cs="Times New Roman"/>
          <w:lang w:val="ru-RU"/>
        </w:rPr>
        <w:t xml:space="preserve">комиссионное вознаграждение) </w:t>
      </w:r>
      <w:r w:rsidR="00F52446" w:rsidRPr="00E233A6">
        <w:rPr>
          <w:rFonts w:cs="Times New Roman"/>
          <w:lang w:val="ru-RU"/>
        </w:rPr>
        <w:t xml:space="preserve">топлива (нефть, </w:t>
      </w:r>
      <w:r w:rsidRPr="00E233A6">
        <w:rPr>
          <w:rFonts w:cs="Times New Roman"/>
          <w:lang w:val="ru-RU"/>
        </w:rPr>
        <w:t>мазут) на текущий финансовый год (руб./тонна);</w:t>
      </w:r>
    </w:p>
    <w:p w:rsidR="00945C20" w:rsidRPr="00E233A6" w:rsidRDefault="00F52446" w:rsidP="00945C20">
      <w:pPr>
        <w:pStyle w:val="Standard"/>
        <w:ind w:firstLine="708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    Ц т </w:t>
      </w:r>
      <w:r w:rsidR="00945C20" w:rsidRPr="00E233A6">
        <w:rPr>
          <w:rFonts w:cs="Times New Roman"/>
          <w:lang w:val="ru-RU"/>
        </w:rPr>
        <w:t xml:space="preserve">- цена   </w:t>
      </w:r>
      <w:proofErr w:type="gramStart"/>
      <w:r w:rsidR="00945C20" w:rsidRPr="00E233A6">
        <w:rPr>
          <w:rFonts w:cs="Times New Roman"/>
          <w:lang w:val="ru-RU"/>
        </w:rPr>
        <w:t>топлива  (</w:t>
      </w:r>
      <w:proofErr w:type="gramEnd"/>
      <w:r w:rsidR="00945C20" w:rsidRPr="00E233A6">
        <w:rPr>
          <w:rFonts w:cs="Times New Roman"/>
          <w:lang w:val="ru-RU"/>
        </w:rPr>
        <w:t xml:space="preserve">нефть,  мазут),  учтенная  в тарифе на  текущий финансовый год на </w:t>
      </w:r>
      <w:proofErr w:type="spellStart"/>
      <w:r w:rsidR="00945C20" w:rsidRPr="00E233A6">
        <w:rPr>
          <w:rFonts w:cs="Times New Roman"/>
          <w:lang w:val="ru-RU"/>
        </w:rPr>
        <w:t>теплоэнергию</w:t>
      </w:r>
      <w:proofErr w:type="spellEnd"/>
      <w:r w:rsidR="00945C20" w:rsidRPr="00E233A6">
        <w:rPr>
          <w:rFonts w:cs="Times New Roman"/>
          <w:lang w:val="ru-RU"/>
        </w:rPr>
        <w:t>, вырабатываемую теплоснабжающей организацией (руб./тонна);</w:t>
      </w:r>
    </w:p>
    <w:p w:rsidR="00945C20" w:rsidRPr="00E233A6" w:rsidRDefault="00F52446" w:rsidP="00945C20">
      <w:pPr>
        <w:pStyle w:val="Standard"/>
        <w:ind w:firstLine="708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    </w:t>
      </w:r>
      <w:proofErr w:type="spellStart"/>
      <w:proofErr w:type="gramStart"/>
      <w:r w:rsidRPr="00E233A6">
        <w:rPr>
          <w:rFonts w:cs="Times New Roman"/>
          <w:lang w:val="ru-RU"/>
        </w:rPr>
        <w:t>Тн</w:t>
      </w:r>
      <w:proofErr w:type="spellEnd"/>
      <w:r w:rsidRPr="00E233A6">
        <w:rPr>
          <w:rFonts w:cs="Times New Roman"/>
          <w:lang w:val="ru-RU"/>
        </w:rPr>
        <w:t xml:space="preserve">  </w:t>
      </w:r>
      <w:r w:rsidR="00945C20" w:rsidRPr="00E233A6">
        <w:rPr>
          <w:rFonts w:cs="Times New Roman"/>
          <w:lang w:val="ru-RU"/>
        </w:rPr>
        <w:t>-</w:t>
      </w:r>
      <w:proofErr w:type="gramEnd"/>
      <w:r w:rsidR="00945C20" w:rsidRPr="00E233A6">
        <w:rPr>
          <w:rFonts w:cs="Times New Roman"/>
          <w:lang w:val="ru-RU"/>
        </w:rPr>
        <w:t xml:space="preserve"> годовой нормативный расход топлива (нефть, мазут) теплоснабжающей организации на производство </w:t>
      </w:r>
      <w:proofErr w:type="spellStart"/>
      <w:r w:rsidR="00945C20" w:rsidRPr="00E233A6">
        <w:rPr>
          <w:rFonts w:cs="Times New Roman"/>
          <w:lang w:val="ru-RU"/>
        </w:rPr>
        <w:t>теплоэнергии</w:t>
      </w:r>
      <w:proofErr w:type="spellEnd"/>
      <w:r w:rsidR="00945C20" w:rsidRPr="00E233A6">
        <w:rPr>
          <w:rFonts w:cs="Times New Roman"/>
          <w:lang w:val="ru-RU"/>
        </w:rPr>
        <w:t xml:space="preserve"> (тонн).</w:t>
      </w:r>
    </w:p>
    <w:p w:rsidR="00945C20" w:rsidRPr="00E233A6" w:rsidRDefault="00945C20" w:rsidP="000D7C65">
      <w:pPr>
        <w:pStyle w:val="Standard"/>
        <w:ind w:firstLine="284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>4.3. Перерасчет размера субсидии осуществляется в январе очередного финансового года исходя из фактического расхода топлива (нефть, мазут), не превышающего нормативный расход, на производство тепловой энергии и разницы между фактической ценой топлива (нефть, мазут), не превышающей отпускную цену нефти у оператора по приобретению нефтепродуктов, поставляемых за счет средств областного бюджета и иных внебюджетных источников, и ценой топлива (нефть, мазут), предусмотренной в тарифе на текущий финансовый год по формуле:</w:t>
      </w:r>
    </w:p>
    <w:p w:rsidR="00945C20" w:rsidRPr="00E233A6" w:rsidRDefault="00945C20" w:rsidP="00945C20">
      <w:pPr>
        <w:pStyle w:val="Standard"/>
        <w:ind w:firstLine="708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                      </w:t>
      </w:r>
      <w:r w:rsidRPr="00E233A6">
        <w:rPr>
          <w:rFonts w:cs="Times New Roman"/>
        </w:rPr>
        <w:t>S</w:t>
      </w:r>
      <w:r w:rsidRPr="00E233A6">
        <w:rPr>
          <w:rFonts w:cs="Times New Roman"/>
          <w:lang w:val="ru-RU"/>
        </w:rPr>
        <w:t xml:space="preserve"> </w:t>
      </w:r>
      <w:proofErr w:type="gramStart"/>
      <w:r w:rsidRPr="00E233A6">
        <w:rPr>
          <w:rFonts w:cs="Times New Roman"/>
          <w:lang w:val="ru-RU"/>
        </w:rPr>
        <w:t>=  (</w:t>
      </w:r>
      <w:proofErr w:type="spellStart"/>
      <w:proofErr w:type="gramEnd"/>
      <w:r w:rsidRPr="00E233A6">
        <w:rPr>
          <w:rFonts w:cs="Times New Roman"/>
          <w:lang w:val="ru-RU"/>
        </w:rPr>
        <w:t>Цф</w:t>
      </w:r>
      <w:proofErr w:type="spellEnd"/>
      <w:r w:rsidRPr="00E233A6">
        <w:rPr>
          <w:rFonts w:cs="Times New Roman"/>
          <w:lang w:val="ru-RU"/>
        </w:rPr>
        <w:t xml:space="preserve"> - </w:t>
      </w:r>
      <w:proofErr w:type="spellStart"/>
      <w:r w:rsidRPr="00E233A6">
        <w:rPr>
          <w:rFonts w:cs="Times New Roman"/>
          <w:lang w:val="ru-RU"/>
        </w:rPr>
        <w:t>Цт</w:t>
      </w:r>
      <w:proofErr w:type="spellEnd"/>
      <w:r w:rsidRPr="00E233A6">
        <w:rPr>
          <w:rFonts w:cs="Times New Roman"/>
          <w:lang w:val="ru-RU"/>
        </w:rPr>
        <w:t xml:space="preserve">) х </w:t>
      </w:r>
      <w:proofErr w:type="spellStart"/>
      <w:r w:rsidRPr="00E233A6">
        <w:rPr>
          <w:rFonts w:cs="Times New Roman"/>
          <w:lang w:val="ru-RU"/>
        </w:rPr>
        <w:t>Тн</w:t>
      </w:r>
      <w:proofErr w:type="spellEnd"/>
      <w:r w:rsidRPr="00E233A6">
        <w:rPr>
          <w:rFonts w:cs="Times New Roman"/>
          <w:lang w:val="ru-RU"/>
        </w:rPr>
        <w:t>, где:</w:t>
      </w:r>
    </w:p>
    <w:p w:rsidR="00945C20" w:rsidRPr="00E233A6" w:rsidRDefault="00945C20" w:rsidP="00945C20">
      <w:pPr>
        <w:pStyle w:val="Standard"/>
        <w:ind w:firstLine="708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    </w:t>
      </w:r>
      <w:proofErr w:type="spellStart"/>
      <w:proofErr w:type="gramStart"/>
      <w:r w:rsidRPr="00E233A6">
        <w:rPr>
          <w:rFonts w:cs="Times New Roman"/>
          <w:lang w:val="ru-RU"/>
        </w:rPr>
        <w:t>Цф</w:t>
      </w:r>
      <w:proofErr w:type="spellEnd"/>
      <w:r w:rsidRPr="00E233A6">
        <w:rPr>
          <w:rFonts w:cs="Times New Roman"/>
          <w:lang w:val="ru-RU"/>
        </w:rPr>
        <w:t xml:space="preserve">  -</w:t>
      </w:r>
      <w:proofErr w:type="gramEnd"/>
      <w:r w:rsidRPr="00E233A6">
        <w:rPr>
          <w:rFonts w:cs="Times New Roman"/>
          <w:lang w:val="ru-RU"/>
        </w:rPr>
        <w:t xml:space="preserve"> фактическая  цена приобретения топлива на основании счетов-фактур, товарных накладных по поставке нефти или мазута за отчетный период  (руб./тонна);</w:t>
      </w:r>
    </w:p>
    <w:p w:rsidR="00945C20" w:rsidRPr="00E233A6" w:rsidRDefault="00945C20" w:rsidP="00945C20">
      <w:pPr>
        <w:pStyle w:val="Standard"/>
        <w:ind w:firstLine="708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    </w:t>
      </w:r>
      <w:proofErr w:type="spellStart"/>
      <w:proofErr w:type="gramStart"/>
      <w:r w:rsidRPr="00E233A6">
        <w:rPr>
          <w:rFonts w:cs="Times New Roman"/>
          <w:lang w:val="ru-RU"/>
        </w:rPr>
        <w:t>Цт</w:t>
      </w:r>
      <w:proofErr w:type="spellEnd"/>
      <w:r w:rsidRPr="00E233A6">
        <w:rPr>
          <w:rFonts w:cs="Times New Roman"/>
          <w:lang w:val="ru-RU"/>
        </w:rPr>
        <w:t xml:space="preserve">  -</w:t>
      </w:r>
      <w:proofErr w:type="gramEnd"/>
      <w:r w:rsidRPr="00E233A6">
        <w:rPr>
          <w:rFonts w:cs="Times New Roman"/>
          <w:lang w:val="ru-RU"/>
        </w:rPr>
        <w:t xml:space="preserve"> цена топлива (нефть, мазут), учтенная в тарифе на тепловую энергию,  вырабатываемую  теплоснабжающей  организацией (руб./тонна);</w:t>
      </w:r>
    </w:p>
    <w:p w:rsidR="00945C20" w:rsidRPr="00E233A6" w:rsidRDefault="00945C20" w:rsidP="00945C20">
      <w:pPr>
        <w:pStyle w:val="Standard"/>
        <w:ind w:firstLine="708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    </w:t>
      </w:r>
      <w:proofErr w:type="spellStart"/>
      <w:r w:rsidRPr="00E233A6">
        <w:rPr>
          <w:rFonts w:cs="Times New Roman"/>
          <w:lang w:val="ru-RU"/>
        </w:rPr>
        <w:t>Тн</w:t>
      </w:r>
      <w:proofErr w:type="spellEnd"/>
      <w:r w:rsidRPr="00E233A6">
        <w:rPr>
          <w:rFonts w:cs="Times New Roman"/>
          <w:lang w:val="ru-RU"/>
        </w:rPr>
        <w:t xml:space="preserve">   - фактический объем потребления топлива (нефть, мазут) используемого для производства тепловой энергии котельными в пределах нормативного объема потребления топлива за отчетный период (тонн).</w:t>
      </w:r>
    </w:p>
    <w:p w:rsidR="00945C20" w:rsidRPr="00E233A6" w:rsidRDefault="00945C20" w:rsidP="000D7C65">
      <w:pPr>
        <w:pStyle w:val="Standard"/>
        <w:ind w:firstLine="284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>4.4. Цена топлива (нефть, мазут) учитывается следующим образом:</w:t>
      </w:r>
    </w:p>
    <w:p w:rsidR="00945C20" w:rsidRPr="00E233A6" w:rsidRDefault="000D7C65" w:rsidP="00945C20">
      <w:pPr>
        <w:pStyle w:val="Standard"/>
        <w:ind w:firstLine="708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- </w:t>
      </w:r>
      <w:r w:rsidR="00945C20" w:rsidRPr="00E233A6">
        <w:rPr>
          <w:rFonts w:cs="Times New Roman"/>
          <w:lang w:val="ru-RU"/>
        </w:rPr>
        <w:t>для теплоснабжающих организаций, применяющих общий режим налогообложения - без налога на добавленную стоимость;</w:t>
      </w:r>
    </w:p>
    <w:p w:rsidR="00945C20" w:rsidRPr="00E233A6" w:rsidRDefault="00945C20" w:rsidP="00945C20">
      <w:pPr>
        <w:pStyle w:val="Standard"/>
        <w:ind w:firstLine="708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>- для теплоснабжающих организаций, применяющих упрощенную систему налогообложения - с налогом на добавленную стоимость.</w:t>
      </w:r>
    </w:p>
    <w:p w:rsidR="00945C20" w:rsidRPr="00E233A6" w:rsidRDefault="00945C20" w:rsidP="000D7C65">
      <w:pPr>
        <w:pStyle w:val="Standard"/>
        <w:ind w:firstLine="284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>4.5. Перерасчет размера субсидии осуществляется на основании предоставленных теплоснабжающей организацией документов, подтверждающих понесенные расходы.</w:t>
      </w:r>
    </w:p>
    <w:p w:rsidR="00945C20" w:rsidRPr="00E233A6" w:rsidRDefault="00945C20" w:rsidP="000D7C65">
      <w:pPr>
        <w:pStyle w:val="Standard"/>
        <w:ind w:firstLine="284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>4.6. Копии предоставляемых документов должны быть заверены печатью теплоснабжающей организации и подписью руководителя или главного бухгалтера.</w:t>
      </w:r>
    </w:p>
    <w:p w:rsidR="000D7C65" w:rsidRPr="00E233A6" w:rsidRDefault="00945C20" w:rsidP="000D7C65">
      <w:pPr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     4.7</w:t>
      </w:r>
      <w:r w:rsidR="008960BA" w:rsidRPr="00E233A6">
        <w:rPr>
          <w:rFonts w:eastAsiaTheme="minorHAnsi"/>
          <w:lang w:eastAsia="en-US"/>
        </w:rPr>
        <w:t xml:space="preserve">. Предоставление субсидии осуществляется Администрацией </w:t>
      </w:r>
      <w:r w:rsidR="007D61A2" w:rsidRPr="00E233A6">
        <w:rPr>
          <w:rFonts w:eastAsiaTheme="minorHAnsi"/>
          <w:lang w:eastAsia="en-US"/>
        </w:rPr>
        <w:t>Улу-Ю</w:t>
      </w:r>
      <w:r w:rsidR="008960BA" w:rsidRPr="00E233A6">
        <w:rPr>
          <w:rFonts w:eastAsiaTheme="minorHAnsi"/>
          <w:lang w:eastAsia="en-US"/>
        </w:rPr>
        <w:t>льского сельского поселения в безналичном порядке путем перечислени</w:t>
      </w:r>
      <w:r w:rsidR="007D61A2" w:rsidRPr="00E233A6">
        <w:rPr>
          <w:rFonts w:eastAsiaTheme="minorHAnsi"/>
          <w:lang w:eastAsia="en-US"/>
        </w:rPr>
        <w:t xml:space="preserve">я </w:t>
      </w:r>
      <w:r w:rsidR="009C4C52" w:rsidRPr="00E233A6">
        <w:rPr>
          <w:rFonts w:eastAsiaTheme="minorHAnsi"/>
          <w:lang w:eastAsia="en-US"/>
        </w:rPr>
        <w:t>денежных средств на счет теплоснабжающей организации</w:t>
      </w:r>
      <w:r w:rsidR="008960BA" w:rsidRPr="00E233A6">
        <w:rPr>
          <w:rFonts w:eastAsiaTheme="minorHAnsi"/>
          <w:lang w:eastAsia="en-US"/>
        </w:rPr>
        <w:t>, открытых в учреждениях Центрального банка Российской Федерации или кредитных организациях, указанных в соглашениях о предоставлении субсидии.</w:t>
      </w:r>
    </w:p>
    <w:p w:rsidR="00945C20" w:rsidRPr="00E233A6" w:rsidRDefault="000D7C65" w:rsidP="008960BA">
      <w:pPr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    </w:t>
      </w:r>
      <w:r w:rsidR="00945C20" w:rsidRPr="00E233A6">
        <w:t>4.8. Запрещается приобретение иностранной валюты за счет средств субсидии, за исключением случаев, предусмотренных Бюджетным кодексом Российской Федерации.</w:t>
      </w:r>
    </w:p>
    <w:p w:rsidR="000D7C65" w:rsidRPr="00E233A6" w:rsidRDefault="00945C20" w:rsidP="00997F72">
      <w:pPr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     4.9</w:t>
      </w:r>
      <w:r w:rsidR="008960BA" w:rsidRPr="00E233A6">
        <w:rPr>
          <w:rFonts w:eastAsiaTheme="minorHAnsi"/>
          <w:lang w:eastAsia="en-US"/>
        </w:rPr>
        <w:t xml:space="preserve">. За предоставление недостоверных сведений в документах, подтверждающих понесенные расходы, связанные с ростом цен на топливо (нефть, мазут), а также за нарушение требований настоящего Порядка </w:t>
      </w:r>
      <w:r w:rsidR="00244A7E" w:rsidRPr="00E233A6">
        <w:rPr>
          <w:rFonts w:eastAsiaTheme="minorHAnsi"/>
          <w:lang w:eastAsia="en-US"/>
        </w:rPr>
        <w:t>муниципальное унитарное предприятие</w:t>
      </w:r>
      <w:r w:rsidR="008960BA" w:rsidRPr="00E233A6">
        <w:rPr>
          <w:rFonts w:eastAsiaTheme="minorHAnsi"/>
          <w:lang w:eastAsia="en-US"/>
        </w:rPr>
        <w:t xml:space="preserve"> несет ответственность в соответствии с действующим законода</w:t>
      </w:r>
      <w:r w:rsidR="00997F72" w:rsidRPr="00E233A6">
        <w:rPr>
          <w:rFonts w:eastAsiaTheme="minorHAnsi"/>
          <w:lang w:eastAsia="en-US"/>
        </w:rPr>
        <w:t>тельством Российской Федерации.</w:t>
      </w:r>
    </w:p>
    <w:p w:rsidR="000D7C65" w:rsidRPr="00E233A6" w:rsidRDefault="008960BA" w:rsidP="000D7C65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5. Порядок возврата субсидий в случае нарушения условий, установленных при их представлении, возврата неиспользованных остатков субсидий в отчетном периоде</w:t>
      </w:r>
    </w:p>
    <w:p w:rsidR="008960BA" w:rsidRPr="00E233A6" w:rsidRDefault="008960BA" w:rsidP="008960BA">
      <w:pPr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     5.1. Субсидии, перечисленные Получателям, подлежат возврату в бюджет </w:t>
      </w:r>
      <w:r w:rsidR="007D61A2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>льского сельского поселения в случае нарушения условий, установленных при их предоставлении.</w:t>
      </w:r>
    </w:p>
    <w:p w:rsidR="008960BA" w:rsidRPr="00E233A6" w:rsidRDefault="008960BA" w:rsidP="008960BA">
      <w:pPr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lastRenderedPageBreak/>
        <w:t xml:space="preserve">     5.2. В случае установления в ходе проверки получателей бюджетных средств, главным распорядителем факта нецелевого использования средств субсидии,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7D61A2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>льского сельского поселения.</w:t>
      </w:r>
    </w:p>
    <w:p w:rsidR="008960BA" w:rsidRPr="00E233A6" w:rsidRDefault="008960BA" w:rsidP="008960BA">
      <w:pPr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     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</w:t>
      </w:r>
    </w:p>
    <w:p w:rsidR="008960BA" w:rsidRPr="00E233A6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     5.4. При отказе получателя субсидии в добровольном порядке возместить денежные средства в соответствии с пунктом 5.1 настоящего Порядка взыскание производится в судебном порядке в соответствии с законодательством Российской Федерации.</w:t>
      </w:r>
    </w:p>
    <w:p w:rsidR="008960BA" w:rsidRPr="00E233A6" w:rsidRDefault="008960BA" w:rsidP="008960B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     5.5. Субсидии, перечисленные Получателям, подлежат возврату в бюджет </w:t>
      </w:r>
      <w:r w:rsidR="007D61A2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 xml:space="preserve">льского </w:t>
      </w:r>
      <w:r w:rsidR="00997F72" w:rsidRPr="00E233A6">
        <w:rPr>
          <w:rFonts w:eastAsiaTheme="minorHAnsi"/>
          <w:lang w:eastAsia="en-US"/>
        </w:rPr>
        <w:t xml:space="preserve">сельского поселения в случае </w:t>
      </w:r>
      <w:proofErr w:type="gramStart"/>
      <w:r w:rsidR="00997F72" w:rsidRPr="00E233A6">
        <w:rPr>
          <w:rFonts w:eastAsiaTheme="minorHAnsi"/>
          <w:lang w:eastAsia="en-US"/>
        </w:rPr>
        <w:t xml:space="preserve">не </w:t>
      </w:r>
      <w:r w:rsidRPr="00E233A6">
        <w:rPr>
          <w:rFonts w:eastAsiaTheme="minorHAnsi"/>
          <w:lang w:eastAsia="en-US"/>
        </w:rPr>
        <w:t>использования</w:t>
      </w:r>
      <w:proofErr w:type="gramEnd"/>
      <w:r w:rsidRPr="00E233A6">
        <w:rPr>
          <w:rFonts w:eastAsiaTheme="minorHAnsi"/>
          <w:lang w:eastAsia="en-US"/>
        </w:rPr>
        <w:t xml:space="preserve"> субсидии в полном объеме в течение финансового года.</w:t>
      </w:r>
    </w:p>
    <w:p w:rsidR="008960BA" w:rsidRPr="00E233A6" w:rsidRDefault="008960BA" w:rsidP="000D7C65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     5.6. Субсидии, не использованные в текущем финансовом году, могут использоваться в очередном финансовом году на те же цели при наличии потребности в указанных субсидиях в соответствии с решением главного администратора бюджетных средств.</w:t>
      </w:r>
    </w:p>
    <w:p w:rsidR="008960BA" w:rsidRPr="00E233A6" w:rsidRDefault="008960BA" w:rsidP="008960BA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6. Контроль за целевым использованием средств субсидии</w:t>
      </w:r>
    </w:p>
    <w:p w:rsidR="008960BA" w:rsidRPr="00E233A6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     6.1.</w:t>
      </w:r>
      <w:r w:rsidRPr="00E233A6">
        <w:rPr>
          <w:rFonts w:eastAsiaTheme="minorHAnsi"/>
          <w:color w:val="000000"/>
          <w:spacing w:val="3"/>
          <w:lang w:eastAsia="en-US"/>
        </w:rPr>
        <w:t xml:space="preserve"> П</w:t>
      </w:r>
      <w:r w:rsidRPr="00E233A6">
        <w:rPr>
          <w:rFonts w:eastAsiaTheme="minorHAnsi"/>
          <w:lang w:eastAsia="en-US"/>
        </w:rPr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8960BA" w:rsidRPr="00E233A6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     6.2. Контроль за правильностью и обоснованностью размера заявленных </w:t>
      </w:r>
      <w:r w:rsidRPr="00E233A6">
        <w:rPr>
          <w:rFonts w:eastAsiaTheme="minorHAnsi"/>
          <w:color w:val="000000"/>
          <w:spacing w:val="6"/>
          <w:lang w:eastAsia="en-US"/>
        </w:rPr>
        <w:t>бюджетных средств Получателями субсидии</w:t>
      </w:r>
      <w:r w:rsidRPr="00E233A6">
        <w:rPr>
          <w:rFonts w:eastAsiaTheme="minorHAnsi"/>
          <w:lang w:eastAsia="en-US"/>
        </w:rPr>
        <w:t xml:space="preserve">, а также за целевым использованием субсидий осуществляется главным распорядителем бюджетных средств </w:t>
      </w:r>
      <w:r w:rsidR="007D61A2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>льского сельского поселения в соответствии с Бюджетным кодексом Российской Федерации.</w:t>
      </w:r>
    </w:p>
    <w:p w:rsidR="008960BA" w:rsidRPr="00E233A6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bCs/>
          <w:lang w:eastAsia="en-US"/>
        </w:rPr>
      </w:pPr>
      <w:r w:rsidRPr="00E233A6">
        <w:rPr>
          <w:rFonts w:eastAsiaTheme="minorHAnsi"/>
          <w:bCs/>
          <w:lang w:eastAsia="en-US"/>
        </w:rPr>
        <w:t xml:space="preserve">     6.3. Главный распорядитель бюджетных средств осуществляет обязательную проверку </w:t>
      </w:r>
      <w:r w:rsidRPr="00E233A6">
        <w:rPr>
          <w:rFonts w:eastAsiaTheme="minorHAnsi"/>
          <w:lang w:eastAsia="en-US"/>
        </w:rPr>
        <w:t>соблюдения условий, целей и порядка предоставления субсидий их получателями.</w:t>
      </w:r>
      <w:r w:rsidRPr="00E233A6">
        <w:rPr>
          <w:rFonts w:eastAsiaTheme="minorHAnsi"/>
          <w:bCs/>
          <w:lang w:eastAsia="en-US"/>
        </w:rPr>
        <w:t xml:space="preserve"> </w:t>
      </w:r>
    </w:p>
    <w:p w:rsidR="008960BA" w:rsidRPr="00E233A6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bCs/>
          <w:lang w:eastAsia="en-US"/>
        </w:rPr>
      </w:pPr>
      <w:r w:rsidRPr="00E233A6">
        <w:rPr>
          <w:rFonts w:eastAsiaTheme="minorHAnsi"/>
          <w:bCs/>
          <w:lang w:eastAsia="en-US"/>
        </w:rPr>
        <w:t xml:space="preserve">     6.4. Для проведения проверки Получатели субсидии обязаны представить проверяющим все первичные документы, связанные с предоставлением субсидии из бюджета </w:t>
      </w:r>
      <w:r w:rsidR="007D61A2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 xml:space="preserve">льского </w:t>
      </w:r>
      <w:r w:rsidRPr="00E233A6">
        <w:rPr>
          <w:rFonts w:eastAsiaTheme="minorHAnsi"/>
          <w:bCs/>
          <w:lang w:eastAsia="en-US"/>
        </w:rPr>
        <w:t>сельского поселения.</w:t>
      </w:r>
    </w:p>
    <w:p w:rsidR="008960BA" w:rsidRPr="00E233A6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bCs/>
          <w:lang w:eastAsia="en-US"/>
        </w:rPr>
        <w:t xml:space="preserve">     6.5. </w:t>
      </w:r>
      <w:r w:rsidRPr="00E233A6">
        <w:rPr>
          <w:rFonts w:eastAsiaTheme="minorHAnsi"/>
          <w:lang w:eastAsia="en-US"/>
        </w:rPr>
        <w:t xml:space="preserve">Получатели субсидий в порядке и сроки, предусмотренные соглашением, также направляют в Администрацию </w:t>
      </w:r>
      <w:r w:rsidR="007D61A2" w:rsidRPr="00E233A6">
        <w:rPr>
          <w:rFonts w:eastAsiaTheme="minorHAnsi"/>
          <w:lang w:eastAsia="en-US"/>
        </w:rPr>
        <w:t>Улу-Ю</w:t>
      </w:r>
      <w:r w:rsidRPr="00E233A6">
        <w:rPr>
          <w:rFonts w:eastAsiaTheme="minorHAnsi"/>
          <w:lang w:eastAsia="en-US"/>
        </w:rPr>
        <w:t>льского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8960BA" w:rsidRPr="00E233A6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bCs/>
          <w:lang w:eastAsia="en-US"/>
        </w:rPr>
      </w:pPr>
      <w:r w:rsidRPr="00E233A6">
        <w:rPr>
          <w:rFonts w:eastAsiaTheme="minorHAnsi"/>
          <w:bCs/>
          <w:lang w:eastAsia="en-US"/>
        </w:rPr>
        <w:t xml:space="preserve">     6.6.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8960BA" w:rsidRPr="008960BA" w:rsidRDefault="008960BA" w:rsidP="008960BA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8960BA" w:rsidRPr="008960BA" w:rsidSect="00E2190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42" w:tblpY="-1700"/>
        <w:tblW w:w="14960" w:type="dxa"/>
        <w:tblLayout w:type="fixed"/>
        <w:tblLook w:val="0000" w:firstRow="0" w:lastRow="0" w:firstColumn="0" w:lastColumn="0" w:noHBand="0" w:noVBand="0"/>
      </w:tblPr>
      <w:tblGrid>
        <w:gridCol w:w="149"/>
        <w:gridCol w:w="1187"/>
        <w:gridCol w:w="1373"/>
        <w:gridCol w:w="1227"/>
        <w:gridCol w:w="953"/>
        <w:gridCol w:w="756"/>
        <w:gridCol w:w="943"/>
        <w:gridCol w:w="1893"/>
        <w:gridCol w:w="1799"/>
        <w:gridCol w:w="1036"/>
        <w:gridCol w:w="380"/>
        <w:gridCol w:w="754"/>
        <w:gridCol w:w="380"/>
        <w:gridCol w:w="563"/>
        <w:gridCol w:w="469"/>
        <w:gridCol w:w="1051"/>
        <w:gridCol w:w="47"/>
      </w:tblGrid>
      <w:tr w:rsidR="008960BA" w:rsidRPr="000E2F96" w:rsidTr="00C97592">
        <w:trPr>
          <w:gridBefore w:val="1"/>
          <w:wBefore w:w="150" w:type="dxa"/>
          <w:trHeight w:val="131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E2F96">
              <w:rPr>
                <w:rFonts w:eastAsiaTheme="minorHAnsi"/>
                <w:sz w:val="18"/>
                <w:szCs w:val="18"/>
                <w:lang w:eastAsia="en-US"/>
              </w:rPr>
              <w:t>Приложение 1</w:t>
            </w:r>
          </w:p>
          <w:p w:rsidR="008960BA" w:rsidRPr="000E2F96" w:rsidRDefault="007D61A2" w:rsidP="00985EE0">
            <w:pPr>
              <w:spacing w:after="160" w:line="259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0E2F9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960BA" w:rsidRPr="000E2F9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 Порядку</w:t>
            </w:r>
            <w:r w:rsidR="008960BA" w:rsidRPr="000E2F96">
              <w:rPr>
                <w:rFonts w:eastAsiaTheme="minorHAnsi"/>
                <w:sz w:val="18"/>
                <w:szCs w:val="18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8960BA" w:rsidRPr="000E2F96" w:rsidRDefault="0032490B" w:rsidP="00985EE0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E2F96">
              <w:rPr>
                <w:rFonts w:eastAsiaTheme="minorHAnsi"/>
                <w:sz w:val="18"/>
                <w:szCs w:val="18"/>
                <w:lang w:eastAsia="en-US"/>
              </w:rPr>
              <w:t>муниципальному унитарному предприятию</w:t>
            </w:r>
            <w:r w:rsidR="008960BA" w:rsidRPr="000E2F96">
              <w:rPr>
                <w:rFonts w:eastAsiaTheme="minorHAnsi"/>
                <w:sz w:val="18"/>
                <w:szCs w:val="18"/>
                <w:lang w:eastAsia="en-US"/>
              </w:rPr>
              <w:t>, использующими в качестве топлива нефть или мазут</w:t>
            </w:r>
            <w:r w:rsidR="008960BA" w:rsidRPr="000E2F9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960BA" w:rsidRPr="008960BA" w:rsidTr="00C97592">
        <w:trPr>
          <w:gridBefore w:val="1"/>
          <w:wBefore w:w="150" w:type="dxa"/>
          <w:trHeight w:val="37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6" w:type="dxa"/>
          <w:trHeight w:val="8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985EE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8960BA" w:rsidRPr="008960BA" w:rsidTr="00C97592">
        <w:trPr>
          <w:gridBefore w:val="1"/>
          <w:wBefore w:w="150" w:type="dxa"/>
          <w:trHeight w:val="150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Расчет цены списания топлива (нефть, мазут) в производство</w:t>
            </w:r>
          </w:p>
        </w:tc>
      </w:tr>
      <w:tr w:rsidR="008960BA" w:rsidRPr="008960BA" w:rsidTr="00C97592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8960BA" w:rsidRPr="008960BA" w:rsidTr="00C97592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(Наименование </w:t>
            </w:r>
            <w:r w:rsidR="00B91C5E"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 унитарного предприятия</w:t>
            </w:r>
            <w:r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8960BA" w:rsidRPr="008960BA" w:rsidTr="00C97592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</w:t>
            </w:r>
          </w:p>
        </w:tc>
      </w:tr>
      <w:tr w:rsidR="008960BA" w:rsidRPr="008960BA" w:rsidTr="00C97592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(Отчетный год)</w:t>
            </w:r>
          </w:p>
        </w:tc>
      </w:tr>
      <w:tr w:rsidR="008960BA" w:rsidRPr="008960BA" w:rsidTr="00C97592">
        <w:trPr>
          <w:gridBefore w:val="1"/>
          <w:gridAfter w:val="1"/>
          <w:wBefore w:w="150" w:type="dxa"/>
          <w:wAfter w:w="44" w:type="dxa"/>
          <w:trHeight w:val="25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Остаток нефти (мазута) на начало месяца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Закупка нефти (мазута) в течение месяца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Цена нефти для конечных потребителей из магистрального нефтепровода, расположенного на территории Томской области (согласно постановлению Администрации Томско</w:t>
            </w:r>
            <w:r w:rsidR="00B91C5E"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й области от 13.05.2010 №94а), 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руб./тонна&lt;*&gt;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Цена списания нефти (мазута) согласно учетной политике </w:t>
            </w:r>
            <w:r w:rsidR="00B91C5E" w:rsidRPr="000E2F96">
              <w:rPr>
                <w:rFonts w:eastAsiaTheme="minorHAnsi"/>
                <w:sz w:val="20"/>
                <w:szCs w:val="20"/>
                <w:lang w:eastAsia="en-US"/>
              </w:rPr>
              <w:t>муниципального унитарного предприятия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br/>
              <w:t>руб./тонна&lt;*&gt;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Объем нефти </w:t>
            </w:r>
            <w:r w:rsidR="00B91C5E" w:rsidRPr="000E2F96">
              <w:rPr>
                <w:rFonts w:eastAsiaTheme="minorHAnsi"/>
                <w:sz w:val="20"/>
                <w:szCs w:val="20"/>
                <w:lang w:eastAsia="en-US"/>
              </w:rPr>
              <w:t>(мазута), списанный в производ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ство, тонн &lt;**&gt;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Объем нефти (мазута), списанный на прочие нужды, тонн &lt;**&gt;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Остаток нефти (мазута) на конец месяца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1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Объем, тонн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Цена остатка, руб./тонна&lt;*&gt;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Объем, тонн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Общая сумма, руб.&lt;*&gt;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Цена закупа, руб./тонна&lt;*&gt;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Объем, тонн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B91C5E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Цена остатка</w:t>
            </w:r>
            <w:r w:rsidR="008960BA"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 нефти (ма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зута) согласно учетной политике </w:t>
            </w:r>
            <w:r w:rsidRPr="000E2F96">
              <w:rPr>
                <w:sz w:val="20"/>
                <w:szCs w:val="20"/>
              </w:rPr>
              <w:t>муниципального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 унитарного предприятия, руб.</w:t>
            </w:r>
            <w:r w:rsidR="008960BA" w:rsidRPr="000E2F96">
              <w:rPr>
                <w:rFonts w:eastAsiaTheme="minorHAnsi"/>
                <w:sz w:val="20"/>
                <w:szCs w:val="20"/>
                <w:lang w:eastAsia="en-US"/>
              </w:rPr>
              <w:t>/тонна &lt;*&gt;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44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222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[(гр.2*гр.3+гр.4*</w:t>
            </w:r>
            <w:proofErr w:type="spellStart"/>
            <w:proofErr w:type="gramStart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min</w:t>
            </w:r>
            <w:proofErr w:type="spellEnd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gramEnd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гр.6, гр.7))/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br/>
              <w:t>(гр.2+гр.4)]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(гр.2 + гр.4  - гр.9-гр.10)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(гр.8)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март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8960BA" w:rsidRPr="008960BA" w:rsidTr="00C97592">
        <w:trPr>
          <w:gridBefore w:val="1"/>
          <w:wBefore w:w="150" w:type="dxa"/>
          <w:trHeight w:val="131"/>
        </w:trPr>
        <w:tc>
          <w:tcPr>
            <w:tcW w:w="148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:  Данные</w:t>
            </w:r>
            <w:proofErr w:type="gramEnd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 об остатках  нефти (мазута) на начало текущего месяца равны данным об остатках  нефти (мазута) на конец предыдущего месяца</w:t>
            </w:r>
          </w:p>
        </w:tc>
      </w:tr>
      <w:tr w:rsidR="008960BA" w:rsidRPr="008960BA" w:rsidTr="00C97592">
        <w:trPr>
          <w:gridBefore w:val="1"/>
          <w:wBefore w:w="150" w:type="dxa"/>
          <w:trHeight w:val="158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 -----------------------------------------------------------------------</w:t>
            </w:r>
          </w:p>
        </w:tc>
      </w:tr>
      <w:tr w:rsidR="008960BA" w:rsidRPr="008960BA" w:rsidTr="00C97592">
        <w:trPr>
          <w:gridBefore w:val="1"/>
          <w:wBefore w:w="150" w:type="dxa"/>
          <w:trHeight w:val="278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&lt;*&gt; В графах 3, 5, 6, 7, 8 указываются данные: с учетом НДС - для организаций, применяющих упрощенную систему </w:t>
            </w:r>
            <w:proofErr w:type="gramStart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налогообложения;  без</w:t>
            </w:r>
            <w:proofErr w:type="gramEnd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 учета НДС -  для организаций, применяющих общеустановленную систему налогообложения.</w:t>
            </w:r>
          </w:p>
        </w:tc>
      </w:tr>
      <w:tr w:rsidR="008960BA" w:rsidRPr="008960BA" w:rsidTr="00C97592">
        <w:trPr>
          <w:gridBefore w:val="1"/>
          <w:wBefore w:w="150" w:type="dxa"/>
          <w:trHeight w:val="334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&lt;*</w:t>
            </w:r>
            <w:proofErr w:type="gramStart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*&gt;Фактические</w:t>
            </w:r>
            <w:proofErr w:type="gramEnd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6" w:type="dxa"/>
          <w:trHeight w:val="6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60BA" w:rsidRPr="008960BA" w:rsidTr="00C97592">
        <w:trPr>
          <w:gridBefore w:val="1"/>
          <w:wBefore w:w="150" w:type="dxa"/>
          <w:trHeight w:val="131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1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Руководитель финансового </w:t>
            </w:r>
            <w:proofErr w:type="gramStart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органа  /</w:t>
            </w:r>
            <w:proofErr w:type="gramEnd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_____________________/ ___________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8960BA" w:rsidRPr="008960BA" w:rsidTr="00C97592">
        <w:trPr>
          <w:gridBefore w:val="1"/>
          <w:wBefore w:w="150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1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60BA" w:rsidRPr="008960BA" w:rsidTr="00C97592">
        <w:trPr>
          <w:gridBefore w:val="1"/>
          <w:wBefore w:w="150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1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60BA" w:rsidRPr="008960BA" w:rsidTr="00C97592">
        <w:trPr>
          <w:gridBefore w:val="1"/>
          <w:gridAfter w:val="1"/>
          <w:wBefore w:w="150" w:type="dxa"/>
          <w:wAfter w:w="44" w:type="dxa"/>
          <w:trHeight w:val="126"/>
        </w:trPr>
        <w:tc>
          <w:tcPr>
            <w:tcW w:w="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0E2F96" w:rsidRDefault="008960BA" w:rsidP="00985EE0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              МП</w:t>
            </w:r>
          </w:p>
        </w:tc>
      </w:tr>
      <w:tr w:rsidR="00D22A14" w:rsidRPr="008960BA" w:rsidTr="00C97592">
        <w:trPr>
          <w:gridBefore w:val="1"/>
          <w:gridAfter w:val="1"/>
          <w:wBefore w:w="150" w:type="dxa"/>
          <w:wAfter w:w="46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D22A14" w:rsidRPr="008960BA" w:rsidTr="00C97592">
        <w:trPr>
          <w:gridAfter w:val="1"/>
          <w:wAfter w:w="46" w:type="dxa"/>
          <w:trHeight w:val="126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985EE0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</w:tr>
    </w:tbl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pPr w:leftFromText="180" w:rightFromText="180" w:tblpY="-2130"/>
        <w:tblW w:w="15323" w:type="dxa"/>
        <w:tblLook w:val="0000" w:firstRow="0" w:lastRow="0" w:firstColumn="0" w:lastColumn="0" w:noHBand="0" w:noVBand="0"/>
      </w:tblPr>
      <w:tblGrid>
        <w:gridCol w:w="1421"/>
        <w:gridCol w:w="2291"/>
        <w:gridCol w:w="2398"/>
        <w:gridCol w:w="2400"/>
        <w:gridCol w:w="2228"/>
        <w:gridCol w:w="2294"/>
        <w:gridCol w:w="2291"/>
      </w:tblGrid>
      <w:tr w:rsidR="008960BA" w:rsidRPr="008960BA" w:rsidTr="00E2190A">
        <w:trPr>
          <w:trHeight w:val="151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85EE0" w:rsidRPr="002C1E08" w:rsidRDefault="00985EE0" w:rsidP="00D22A14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960BA" w:rsidRPr="002C1E08" w:rsidRDefault="008960BA" w:rsidP="00985EE0">
            <w:pPr>
              <w:spacing w:after="160" w:line="259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sz w:val="18"/>
                <w:szCs w:val="18"/>
                <w:lang w:eastAsia="en-US"/>
              </w:rPr>
              <w:t>Приложение 2</w:t>
            </w:r>
          </w:p>
        </w:tc>
      </w:tr>
      <w:tr w:rsidR="008960BA" w:rsidRPr="008960BA" w:rsidTr="00E2190A">
        <w:trPr>
          <w:trHeight w:val="25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к Порядку</w:t>
            </w:r>
            <w:r w:rsidRPr="002C1E08">
              <w:rPr>
                <w:rFonts w:eastAsiaTheme="minorHAnsi"/>
                <w:sz w:val="18"/>
                <w:szCs w:val="18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8960BA" w:rsidRPr="002C1E08" w:rsidRDefault="0032490B" w:rsidP="008960BA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sz w:val="18"/>
                <w:szCs w:val="18"/>
                <w:lang w:eastAsia="en-US"/>
              </w:rPr>
              <w:t>муниципальному унитарному предприятию</w:t>
            </w:r>
            <w:r w:rsidR="008960BA" w:rsidRPr="002C1E08">
              <w:rPr>
                <w:rFonts w:eastAsiaTheme="minorHAnsi"/>
                <w:sz w:val="18"/>
                <w:szCs w:val="18"/>
                <w:lang w:eastAsia="en-US"/>
              </w:rPr>
              <w:t>, использующими в качестве топлива нефть или мазут</w:t>
            </w:r>
            <w:r w:rsidR="008960BA" w:rsidRPr="002C1E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960BA" w:rsidRPr="008960BA" w:rsidTr="00E2190A">
        <w:trPr>
          <w:trHeight w:val="6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8960BA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8960BA" w:rsidRPr="008960BA" w:rsidTr="00E2190A">
        <w:trPr>
          <w:trHeight w:val="67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8960BA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8960BA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8960BA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8960BA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8960BA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8960BA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8960BA" w:rsidRDefault="008960BA" w:rsidP="008960BA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49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985EE0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Расчет размера субсидий на компенсацию расходов по организации теплоснабжения </w:t>
            </w:r>
            <w:r w:rsidR="00B91C5E"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муниципальному унитарному предприятию</w:t>
            </w:r>
            <w:r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, использующей в качестве топлива нефть или мазут</w:t>
            </w:r>
          </w:p>
        </w:tc>
      </w:tr>
      <w:tr w:rsidR="008960BA" w:rsidRPr="008960BA" w:rsidTr="00E2190A">
        <w:trPr>
          <w:trHeight w:val="27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8960BA" w:rsidRPr="008960BA" w:rsidTr="00E2190A">
        <w:trPr>
          <w:trHeight w:val="212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(Наименование</w:t>
            </w:r>
            <w:r w:rsidR="00B91C5E" w:rsidRPr="002C1E08">
              <w:rPr>
                <w:sz w:val="20"/>
                <w:szCs w:val="20"/>
              </w:rPr>
              <w:t xml:space="preserve"> </w:t>
            </w:r>
            <w:r w:rsidR="00B91C5E"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муниципального унитарного </w:t>
            </w:r>
            <w:proofErr w:type="gramStart"/>
            <w:r w:rsidR="00B91C5E"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предприятия 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8960BA" w:rsidRPr="008960BA" w:rsidTr="00E2190A">
        <w:trPr>
          <w:trHeight w:val="27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8960BA" w:rsidRPr="008960BA" w:rsidTr="00E2190A">
        <w:trPr>
          <w:trHeight w:val="18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(Отчетный год)</w:t>
            </w:r>
          </w:p>
        </w:tc>
      </w:tr>
      <w:tr w:rsidR="008960BA" w:rsidRPr="008960BA" w:rsidTr="00E2190A">
        <w:trPr>
          <w:trHeight w:val="7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64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Цена нефти (мазута) в тарифе, руб./тонна&lt;*&gt;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Цена списания нефти (ма</w:t>
            </w:r>
            <w:r w:rsidR="00B91C5E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зута) согласно учетной политик муниципального унитарного </w:t>
            </w:r>
            <w:proofErr w:type="gramStart"/>
            <w:r w:rsidR="00B91C5E" w:rsidRPr="002C1E08">
              <w:rPr>
                <w:rFonts w:eastAsiaTheme="minorHAnsi"/>
                <w:sz w:val="20"/>
                <w:szCs w:val="20"/>
                <w:lang w:eastAsia="en-US"/>
              </w:rPr>
              <w:t>предприятия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>руб.</w:t>
            </w:r>
            <w:proofErr w:type="gram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/тонна&lt;*&gt;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Фактический расход нефти (мазута), тонн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>&lt;**&gt;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Нормативный расход нефти (мазута), тонн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>&lt;**&gt;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Расход нефти (мазута) для расчета субсидии, тонн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Размер субсидии, руб.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8960BA" w:rsidRPr="008960BA" w:rsidTr="00E2190A">
        <w:trPr>
          <w:trHeight w:val="193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(гр. 8 приложения 1); (гр. 8 приложения 1*</w:t>
            </w:r>
            <w:proofErr w:type="spell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гр</w:t>
            </w:r>
            <w:proofErr w:type="spell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9 приложения </w:t>
            </w:r>
            <w:proofErr w:type="gram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1)/</w:t>
            </w:r>
            <w:proofErr w:type="gram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(гр. 9 приложения 1)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(гр.9 приложения 1)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(гр. 6 раздела 2 приложения 4)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min</w:t>
            </w:r>
            <w:proofErr w:type="spell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(гр.4, гр.5)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(гр.3 - гр.2) * гр.6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март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30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60BA" w:rsidRPr="008960BA" w:rsidTr="00E2190A">
        <w:trPr>
          <w:trHeight w:val="253"/>
        </w:trPr>
        <w:tc>
          <w:tcPr>
            <w:tcW w:w="13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-----------------------------------------------------------------------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E2190A">
        <w:trPr>
          <w:trHeight w:val="37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&lt;*&gt; В графах 2, 3 указываются данные: с учетом НДС - для организаций, применяющих упрощенную систему </w:t>
            </w:r>
            <w:proofErr w:type="gram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налогообложения;  без</w:t>
            </w:r>
            <w:proofErr w:type="gram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учета НДС -  для организаций, применяющих общеустановленную систему налогообложения.</w:t>
            </w:r>
          </w:p>
        </w:tc>
      </w:tr>
      <w:tr w:rsidR="008960BA" w:rsidRPr="008960BA" w:rsidTr="00E2190A">
        <w:trPr>
          <w:trHeight w:val="44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&lt;*</w:t>
            </w:r>
            <w:proofErr w:type="gram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*&gt;Фактические</w:t>
            </w:r>
            <w:proofErr w:type="gram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8960BA" w:rsidRPr="008960BA" w:rsidTr="00E2190A">
        <w:trPr>
          <w:trHeight w:val="7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60BA" w:rsidRPr="008960BA" w:rsidTr="00E2190A">
        <w:trPr>
          <w:trHeight w:val="222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Руководитель финансового </w:t>
            </w:r>
            <w:proofErr w:type="gram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органа  /</w:t>
            </w:r>
            <w:proofErr w:type="gram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_____________________/ ___________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8960BA" w:rsidRPr="008960BA" w:rsidTr="00E2190A">
        <w:trPr>
          <w:trHeight w:val="2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60BA" w:rsidRPr="008960BA" w:rsidTr="00E2190A">
        <w:trPr>
          <w:trHeight w:val="215"/>
        </w:trPr>
        <w:tc>
          <w:tcPr>
            <w:tcW w:w="8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60BA" w:rsidRPr="008960BA" w:rsidTr="00E2190A">
        <w:trPr>
          <w:trHeight w:val="215"/>
        </w:trPr>
        <w:tc>
          <w:tcPr>
            <w:tcW w:w="8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             МП</w:t>
            </w:r>
          </w:p>
        </w:tc>
      </w:tr>
    </w:tbl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-1700"/>
        <w:tblW w:w="14526" w:type="dxa"/>
        <w:tblLayout w:type="fixed"/>
        <w:tblLook w:val="0000" w:firstRow="0" w:lastRow="0" w:firstColumn="0" w:lastColumn="0" w:noHBand="0" w:noVBand="0"/>
      </w:tblPr>
      <w:tblGrid>
        <w:gridCol w:w="1169"/>
        <w:gridCol w:w="1142"/>
        <w:gridCol w:w="996"/>
        <w:gridCol w:w="1000"/>
        <w:gridCol w:w="988"/>
        <w:gridCol w:w="992"/>
        <w:gridCol w:w="988"/>
        <w:gridCol w:w="990"/>
        <w:gridCol w:w="988"/>
        <w:gridCol w:w="988"/>
        <w:gridCol w:w="827"/>
        <w:gridCol w:w="1001"/>
        <w:gridCol w:w="9"/>
        <w:gridCol w:w="1579"/>
        <w:gridCol w:w="830"/>
        <w:gridCol w:w="39"/>
      </w:tblGrid>
      <w:tr w:rsidR="008960BA" w:rsidRPr="002C1E08" w:rsidTr="002C1E08">
        <w:trPr>
          <w:gridAfter w:val="2"/>
          <w:wAfter w:w="860" w:type="dxa"/>
          <w:trHeight w:val="186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CF56A3">
            <w:pPr>
              <w:spacing w:after="160" w:line="259" w:lineRule="auto"/>
              <w:ind w:right="-1137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8960BA" w:rsidRPr="002C1E08" w:rsidRDefault="008960BA" w:rsidP="00CF56A3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8960BA" w:rsidRPr="002C1E08" w:rsidRDefault="008960BA" w:rsidP="00CF56A3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3</w:t>
            </w:r>
          </w:p>
        </w:tc>
      </w:tr>
      <w:tr w:rsidR="008960BA" w:rsidRPr="002C1E08" w:rsidTr="002C1E08">
        <w:trPr>
          <w:gridAfter w:val="2"/>
          <w:wAfter w:w="860" w:type="dxa"/>
          <w:trHeight w:val="186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CF56A3">
            <w:pPr>
              <w:spacing w:after="160" w:line="259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к Порядку</w:t>
            </w:r>
            <w:r w:rsidRPr="002C1E08">
              <w:rPr>
                <w:rFonts w:eastAsiaTheme="minorHAnsi"/>
                <w:sz w:val="18"/>
                <w:szCs w:val="18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8960BA" w:rsidRPr="002C1E08" w:rsidRDefault="0032490B" w:rsidP="00CF56A3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sz w:val="18"/>
                <w:szCs w:val="18"/>
                <w:lang w:eastAsia="en-US"/>
              </w:rPr>
              <w:t>муниципальному унитарному предприятию</w:t>
            </w:r>
            <w:r w:rsidR="008960BA" w:rsidRPr="002C1E08">
              <w:rPr>
                <w:rFonts w:eastAsiaTheme="minorHAnsi"/>
                <w:sz w:val="18"/>
                <w:szCs w:val="18"/>
                <w:lang w:eastAsia="en-US"/>
              </w:rPr>
              <w:t>, использующими в качестве топлива нефть или мазут</w:t>
            </w:r>
            <w:r w:rsidR="008960BA" w:rsidRPr="002C1E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8960BA" w:rsidRPr="002C1E08" w:rsidRDefault="008960BA" w:rsidP="00CF56A3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960BA" w:rsidRPr="008960BA" w:rsidTr="002C1E08">
        <w:trPr>
          <w:trHeight w:val="601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Default="008960BA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Информация о расходовании средств субсидий на компенсацию расходов по организации теплоснабжения </w:t>
            </w:r>
            <w:r w:rsidR="0032490B"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муниципальному унитарному предприятию</w:t>
            </w: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 использующими в качестве топлива нефть или мазут, бюджетами муниципальных образований</w:t>
            </w:r>
          </w:p>
          <w:p w:rsidR="002C1E08" w:rsidRPr="002C1E08" w:rsidRDefault="002C1E08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</w:tc>
      </w:tr>
      <w:tr w:rsidR="008960BA" w:rsidRPr="008960BA" w:rsidTr="002C1E08">
        <w:trPr>
          <w:trHeight w:val="205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</w:t>
            </w:r>
            <w:r w:rsidRPr="002C1E0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муниципального района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8960BA" w:rsidRPr="008960BA" w:rsidTr="002C1E08">
        <w:trPr>
          <w:trHeight w:val="22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_______________</w:t>
            </w:r>
          </w:p>
        </w:tc>
      </w:tr>
      <w:tr w:rsidR="008960BA" w:rsidRPr="008960BA" w:rsidTr="002C1E08">
        <w:trPr>
          <w:trHeight w:val="16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</w:t>
            </w:r>
            <w:r w:rsidRPr="002C1E0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Отчетный год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9E7C43" w:rsidRPr="008960BA" w:rsidTr="002C1E08">
        <w:trPr>
          <w:gridAfter w:val="1"/>
          <w:wAfter w:w="34" w:type="dxa"/>
          <w:trHeight w:val="8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9E7C43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2C1E08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2C1E08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8960BA" w:rsidTr="002C1E08">
        <w:trPr>
          <w:trHeight w:val="417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средств субсидии на 01.01. отчетного года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Получено средств субсидии за отчетный период, руб.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Фактически</w:t>
            </w:r>
            <w:r w:rsidR="00B91C5E"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израсходовано средств субсидии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&lt;*&gt;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Возврат средств субсидии, руб.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средств субсидии, руб.</w:t>
            </w:r>
          </w:p>
        </w:tc>
      </w:tr>
      <w:tr w:rsidR="008960BA" w:rsidRPr="002C1E08" w:rsidTr="002C1E08">
        <w:trPr>
          <w:gridAfter w:val="1"/>
          <w:wAfter w:w="39" w:type="dxa"/>
          <w:trHeight w:val="45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Бюджет муниципального района, руб.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60BA" w:rsidRPr="002C1E08" w:rsidRDefault="00B91C5E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 унитарного предприятия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Бюджет муниципального образования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60BA" w:rsidRPr="002C1E08" w:rsidRDefault="00B91C5E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муниципального унитарного предприятия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Бюджет муниципального района, руб.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60BA" w:rsidRPr="002C1E08" w:rsidRDefault="00B91C5E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 унитарного предприятия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Бюджет муниципального района, руб.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0BA" w:rsidRPr="002C1E08" w:rsidRDefault="00B91C5E" w:rsidP="00B91C5E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муниципального унитарного предприятия</w:t>
            </w:r>
          </w:p>
        </w:tc>
      </w:tr>
      <w:tr w:rsidR="009E7C43" w:rsidRPr="008960BA" w:rsidTr="002C1E08">
        <w:trPr>
          <w:gridAfter w:val="1"/>
          <w:wAfter w:w="34" w:type="dxa"/>
          <w:trHeight w:val="80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r w:rsidR="00B91C5E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</w:t>
            </w:r>
            <w:proofErr w:type="gramEnd"/>
            <w:r w:rsidR="00B91C5E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унитарного предприятия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средств субсидии, руб.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  <w:r w:rsidR="00B91C5E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унитарного предприятия</w:t>
            </w:r>
            <w:r w:rsidR="00B91C5E"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Получено средств субсидии, руб.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r w:rsidR="00B91C5E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</w:t>
            </w:r>
            <w:proofErr w:type="gramEnd"/>
            <w:r w:rsidR="00B91C5E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унитарного предприятия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Размер субсидии, руб.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r w:rsidR="00B91C5E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</w:t>
            </w:r>
            <w:proofErr w:type="gramEnd"/>
            <w:r w:rsidR="00B91C5E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унитарного предприятия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Возвращено средств субсидии, руб.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B91C5E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  <w:r w:rsidRPr="002C1E08">
              <w:rPr>
                <w:sz w:val="20"/>
                <w:szCs w:val="20"/>
              </w:rPr>
              <w:t xml:space="preserve"> 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муниципального унитарного предприятия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средств субсидии, руб.</w:t>
            </w:r>
          </w:p>
        </w:tc>
      </w:tr>
      <w:tr w:rsidR="009E7C43" w:rsidRPr="008960BA" w:rsidTr="002C1E08">
        <w:trPr>
          <w:gridAfter w:val="1"/>
          <w:wAfter w:w="34" w:type="dxa"/>
          <w:trHeight w:val="213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9E7C43" w:rsidRPr="008960BA" w:rsidTr="002C1E08">
        <w:trPr>
          <w:gridAfter w:val="1"/>
          <w:wAfter w:w="34" w:type="dxa"/>
          <w:trHeight w:val="482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(итого гр.7 приложения 2)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(гр.1+гр.4- Итого гр.6-гр.9)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(гр.3+гр.6-гр.8-гр.11)</w:t>
            </w:r>
          </w:p>
        </w:tc>
      </w:tr>
      <w:tr w:rsidR="009E7C43" w:rsidRPr="008960BA" w:rsidTr="002C1E08">
        <w:trPr>
          <w:gridAfter w:val="1"/>
          <w:wAfter w:w="34" w:type="dxa"/>
          <w:trHeight w:val="227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E7C43" w:rsidRPr="008960BA" w:rsidTr="002C1E08">
        <w:trPr>
          <w:gridAfter w:val="1"/>
          <w:wAfter w:w="34" w:type="dxa"/>
          <w:trHeight w:val="227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E7C43" w:rsidRPr="008960BA" w:rsidTr="002C1E08">
        <w:trPr>
          <w:gridAfter w:val="1"/>
          <w:wAfter w:w="34" w:type="dxa"/>
          <w:trHeight w:val="227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E7C43" w:rsidRPr="008960BA" w:rsidTr="002C1E08">
        <w:trPr>
          <w:gridAfter w:val="1"/>
          <w:wAfter w:w="34" w:type="dxa"/>
          <w:trHeight w:val="54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8960BA" w:rsidTr="002C1E08">
        <w:trPr>
          <w:trHeight w:val="202"/>
        </w:trPr>
        <w:tc>
          <w:tcPr>
            <w:tcW w:w="1452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: При расчете остатка средств субсидии данные графы 5 учитываются суммарно по </w:t>
            </w:r>
            <w:proofErr w:type="gramStart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всем </w:t>
            </w:r>
            <w:r w:rsidR="000E2F96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муниципальным</w:t>
            </w:r>
            <w:proofErr w:type="gramEnd"/>
            <w:r w:rsidR="000E2F96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унитарным предприятиям</w:t>
            </w:r>
          </w:p>
        </w:tc>
      </w:tr>
      <w:tr w:rsidR="008960BA" w:rsidRPr="008960BA" w:rsidTr="002C1E08">
        <w:trPr>
          <w:trHeight w:val="213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-----------------------------------------------------------------------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8960BA" w:rsidTr="002C1E08">
        <w:trPr>
          <w:trHeight w:val="40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&lt;*&gt; Фактические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9E7C43" w:rsidRPr="008960BA" w:rsidTr="002C1E08">
        <w:trPr>
          <w:gridAfter w:val="1"/>
          <w:wAfter w:w="34" w:type="dxa"/>
          <w:trHeight w:val="213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8960BA" w:rsidTr="002C1E08">
        <w:trPr>
          <w:trHeight w:val="40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Глава муниципального </w:t>
            </w:r>
            <w:proofErr w:type="gram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образования  /</w:t>
            </w:r>
            <w:proofErr w:type="gram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_____________________/ ___________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                                                                  (Ф.И.О.)         </w:t>
            </w:r>
            <w:r w:rsidR="002C1E08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(Подпись)</w:t>
            </w:r>
            <w:r w:rsidR="002C1E08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E7C43" w:rsidRPr="008960BA" w:rsidTr="002C1E08">
        <w:trPr>
          <w:gridAfter w:val="1"/>
          <w:wAfter w:w="34" w:type="dxa"/>
          <w:trHeight w:val="248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E7C43" w:rsidRPr="008960BA" w:rsidTr="002C1E08">
        <w:trPr>
          <w:gridAfter w:val="1"/>
          <w:wAfter w:w="34" w:type="dxa"/>
          <w:trHeight w:val="8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60BA" w:rsidRPr="008960BA" w:rsidTr="002C1E08">
        <w:trPr>
          <w:trHeight w:val="393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0BA" w:rsidRPr="002C1E08" w:rsidRDefault="008960BA" w:rsidP="002C1E08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Руководитель финансового органа   /_____________________/ ___________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                                                               </w:t>
            </w:r>
            <w:proofErr w:type="gram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Ф.И.О.)                             (</w:t>
            </w:r>
            <w:proofErr w:type="gram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Подпись)   </w:t>
            </w:r>
            <w:proofErr w:type="gram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8960BA" w:rsidRPr="008960BA" w:rsidTr="002C1E08">
        <w:trPr>
          <w:trHeight w:val="257"/>
        </w:trPr>
        <w:tc>
          <w:tcPr>
            <w:tcW w:w="12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E7C43" w:rsidRPr="008960BA" w:rsidTr="002C1E08">
        <w:trPr>
          <w:gridAfter w:val="1"/>
          <w:wAfter w:w="34" w:type="dxa"/>
          <w:trHeight w:val="198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2C1E08">
            <w:pPr>
              <w:spacing w:after="160" w:line="259" w:lineRule="auto"/>
              <w:ind w:left="-2254" w:right="2776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  <w:sectPr w:rsidR="008960BA" w:rsidRPr="008960BA" w:rsidSect="00A362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0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1620"/>
        <w:gridCol w:w="1080"/>
        <w:gridCol w:w="900"/>
        <w:gridCol w:w="720"/>
        <w:gridCol w:w="900"/>
        <w:gridCol w:w="2340"/>
        <w:gridCol w:w="5220"/>
      </w:tblGrid>
      <w:tr w:rsidR="008960BA" w:rsidRPr="002C1E08" w:rsidTr="008960BA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lastRenderedPageBreak/>
              <w:t>Приложение 4</w:t>
            </w:r>
          </w:p>
          <w:p w:rsidR="008960BA" w:rsidRPr="002C1E08" w:rsidRDefault="008960BA" w:rsidP="009E7C43">
            <w:pPr>
              <w:spacing w:after="160" w:line="259" w:lineRule="auto"/>
              <w:jc w:val="right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C1E08">
              <w:rPr>
                <w:rFonts w:eastAsiaTheme="minorHAnsi"/>
                <w:bCs/>
                <w:sz w:val="18"/>
                <w:szCs w:val="18"/>
                <w:lang w:eastAsia="en-US"/>
              </w:rPr>
              <w:t>к</w:t>
            </w:r>
            <w:r w:rsidRPr="002C1E0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2C1E0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Порядку </w:t>
            </w:r>
            <w:r w:rsidRPr="002C1E08">
              <w:rPr>
                <w:rFonts w:eastAsiaTheme="minorHAnsi"/>
                <w:sz w:val="18"/>
                <w:szCs w:val="18"/>
                <w:lang w:eastAsia="en-US"/>
              </w:rPr>
              <w:t xml:space="preserve">предоставления субсидии на компенсацию расходов по организации теплоснабжения </w:t>
            </w:r>
            <w:r w:rsidR="0032490B" w:rsidRPr="002C1E08">
              <w:rPr>
                <w:rFonts w:eastAsiaTheme="minorHAnsi"/>
                <w:sz w:val="18"/>
                <w:szCs w:val="18"/>
                <w:lang w:eastAsia="en-US"/>
              </w:rPr>
              <w:t>муниципальному унитарному предприятию</w:t>
            </w:r>
            <w:r w:rsidRPr="002C1E08">
              <w:rPr>
                <w:rFonts w:eastAsiaTheme="minorHAnsi"/>
                <w:sz w:val="18"/>
                <w:szCs w:val="18"/>
                <w:lang w:eastAsia="en-US"/>
              </w:rPr>
              <w:t>, использующими в качестве топлива нефть или мазут</w:t>
            </w:r>
          </w:p>
        </w:tc>
      </w:tr>
      <w:tr w:rsidR="008960BA" w:rsidRPr="008960BA" w:rsidTr="002C1E08">
        <w:trPr>
          <w:trHeight w:val="80"/>
        </w:trPr>
        <w:tc>
          <w:tcPr>
            <w:tcW w:w="14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8960BA" w:rsidRDefault="008960BA" w:rsidP="008960BA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8960BA" w:rsidRPr="008960BA" w:rsidTr="008960BA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8960BA" w:rsidRDefault="008960BA" w:rsidP="009E7C43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Расчет нормативного расхода топлива (нефть, мазут) </w:t>
            </w:r>
          </w:p>
        </w:tc>
      </w:tr>
      <w:tr w:rsidR="008960BA" w:rsidRPr="002C1E08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8960BA" w:rsidRPr="002C1E08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(Наименование</w:t>
            </w:r>
            <w:r w:rsidR="000E2F96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унитарного предприятия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8960BA" w:rsidRPr="002C1E08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________________________</w:t>
            </w:r>
          </w:p>
        </w:tc>
      </w:tr>
      <w:tr w:rsidR="008960BA" w:rsidRPr="002C1E08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(Наименование котельной)</w:t>
            </w:r>
          </w:p>
        </w:tc>
      </w:tr>
      <w:tr w:rsidR="008960BA" w:rsidRPr="002C1E08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</w:t>
            </w:r>
          </w:p>
        </w:tc>
      </w:tr>
      <w:tr w:rsidR="008960BA" w:rsidRPr="002C1E08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(Отчетный год)</w:t>
            </w:r>
          </w:p>
        </w:tc>
      </w:tr>
      <w:tr w:rsidR="008960BA" w:rsidRPr="002C1E08" w:rsidTr="008960BA">
        <w:trPr>
          <w:gridAfter w:val="1"/>
          <w:wAfter w:w="5220" w:type="dxa"/>
          <w:trHeight w:val="143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338"/>
        </w:trPr>
        <w:tc>
          <w:tcPr>
            <w:tcW w:w="6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9952C1">
              <w:rPr>
                <w:rFonts w:eastAsiaTheme="minorHAnsi"/>
                <w:color w:val="000000"/>
                <w:lang w:eastAsia="en-US"/>
              </w:rPr>
              <w:t>Раздел 1. Установленные нормативы и тарифы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51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Номер строки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01 января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01 июля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28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 нефти (мазута), тонн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240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Отпуск тепла в сеть, Гкал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(С+D)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36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Полезный отпуск тепловой энергии, Гкал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Потери тепловой энергии в сетях, Гкал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22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409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9952C1">
              <w:rPr>
                <w:rFonts w:eastAsiaTheme="minorHAnsi"/>
                <w:color w:val="000000"/>
                <w:lang w:eastAsia="en-US"/>
              </w:rPr>
              <w:t>Раздел 2. Расчет норм</w:t>
            </w:r>
            <w:r w:rsidR="009952C1" w:rsidRPr="009952C1">
              <w:rPr>
                <w:rFonts w:eastAsiaTheme="minorHAnsi"/>
                <w:color w:val="000000"/>
                <w:lang w:eastAsia="en-US"/>
              </w:rPr>
              <w:t>ативного расхода нефти (мазута)</w:t>
            </w:r>
            <w:r w:rsidRPr="009952C1">
              <w:rPr>
                <w:rFonts w:eastAsiaTheme="minorHAnsi"/>
                <w:color w:val="000000"/>
                <w:lang w:eastAsia="en-US"/>
              </w:rPr>
              <w:t xml:space="preserve"> в производство</w:t>
            </w:r>
          </w:p>
        </w:tc>
      </w:tr>
      <w:tr w:rsidR="008960BA" w:rsidRPr="002C1E08" w:rsidTr="008960BA">
        <w:trPr>
          <w:gridAfter w:val="1"/>
          <w:wAfter w:w="5220" w:type="dxa"/>
          <w:trHeight w:val="203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6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Фактический полезный отпуск тепла потребителям, Гкал &lt;*&gt;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Фактический полезный отпуск с нормативными потерями, Гкал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Нормативный расход нефти (мазута), тонн</w:t>
            </w:r>
          </w:p>
        </w:tc>
      </w:tr>
      <w:tr w:rsidR="008960BA" w:rsidRPr="002C1E08" w:rsidTr="008960BA">
        <w:trPr>
          <w:gridAfter w:val="1"/>
          <w:wAfter w:w="5220" w:type="dxa"/>
          <w:trHeight w:val="398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население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2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8960BA" w:rsidRPr="002C1E08" w:rsidTr="008960BA">
        <w:trPr>
          <w:gridAfter w:val="1"/>
          <w:wAfter w:w="5220" w:type="dxa"/>
          <w:trHeight w:val="229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(гр.3+гр.4)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01 января:</w:t>
            </w:r>
          </w:p>
        </w:tc>
      </w:tr>
      <w:tr w:rsidR="008960BA" w:rsidRPr="002C1E08" w:rsidTr="008960BA">
        <w:trPr>
          <w:gridAfter w:val="1"/>
          <w:wAfter w:w="5220" w:type="dxa"/>
          <w:trHeight w:val="39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(гр.2 раздела 2*(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стр.B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гр.3 раздела 1/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стр.C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гр.3 раздела 1))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(гр.5 раздела 2*(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стр.A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гр.3 раздела 1/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стр.B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гр.3 раздела 1))</w:t>
            </w:r>
          </w:p>
        </w:tc>
      </w:tr>
      <w:tr w:rsidR="008960BA" w:rsidRPr="002C1E08" w:rsidTr="008960BA">
        <w:trPr>
          <w:gridAfter w:val="1"/>
          <w:wAfter w:w="5220" w:type="dxa"/>
          <w:trHeight w:val="229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01 июля:</w:t>
            </w:r>
          </w:p>
        </w:tc>
      </w:tr>
      <w:tr w:rsidR="008960BA" w:rsidRPr="002C1E08" w:rsidTr="008960BA">
        <w:trPr>
          <w:gridAfter w:val="1"/>
          <w:wAfter w:w="5220" w:type="dxa"/>
          <w:trHeight w:val="409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(гр.2 раздела 2*(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стр.B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гр.4 раздела 1/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стр.C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гр.4 раздела 1))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(гр.5 раздела 2*(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стр.A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гр.4 раздела 1/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стр.B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гр.4 раздела 1))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52C1" w:rsidRDefault="008960BA" w:rsidP="008960B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52C1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960BA" w:rsidRPr="002C1E08" w:rsidTr="008960BA">
        <w:trPr>
          <w:gridAfter w:val="1"/>
          <w:wAfter w:w="5220" w:type="dxa"/>
          <w:trHeight w:val="529"/>
        </w:trPr>
        <w:tc>
          <w:tcPr>
            <w:tcW w:w="8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 1. Нормативный расход нефти (мазута) рассчитывается для каждой котел</w:t>
            </w:r>
            <w:r w:rsidR="000E2F96"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ьной,</w:t>
            </w:r>
            <w:r w:rsidR="000E2F96" w:rsidRPr="002C1E08">
              <w:rPr>
                <w:sz w:val="20"/>
                <w:szCs w:val="20"/>
              </w:rPr>
              <w:t xml:space="preserve"> </w:t>
            </w:r>
            <w:r w:rsidR="000E2F96"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муниципального унитарного предприятия, 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использующей в качестве топлива для выработки тепла нефть или мазут;</w:t>
            </w:r>
          </w:p>
        </w:tc>
      </w:tr>
      <w:tr w:rsidR="008960BA" w:rsidRPr="002C1E08" w:rsidTr="008960BA">
        <w:trPr>
          <w:gridAfter w:val="1"/>
          <w:wAfter w:w="5220" w:type="dxa"/>
          <w:trHeight w:val="840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2. В случае оплаты населением тепловой энергии равномерно в течении года (по 1/12) или равномерно в течении 8 месяцев (по 1/8) по итогам отчетного </w:t>
            </w:r>
            <w:proofErr w:type="gramStart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года  производится</w:t>
            </w:r>
            <w:proofErr w:type="gramEnd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перерасчет, а именно: потребление тепловой энергии населением распределяется пропорционально фактическому расходу нефти.</w:t>
            </w: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-----------------------------------------------------------------------</w:t>
            </w:r>
          </w:p>
        </w:tc>
      </w:tr>
      <w:tr w:rsidR="008960BA" w:rsidRPr="002C1E08" w:rsidTr="008960BA">
        <w:trPr>
          <w:gridAfter w:val="1"/>
          <w:wAfter w:w="5220" w:type="dxa"/>
          <w:trHeight w:val="803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&lt;*&gt; 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8960BA" w:rsidRPr="002C1E08" w:rsidTr="008960BA">
        <w:trPr>
          <w:gridAfter w:val="1"/>
          <w:wAfter w:w="5220" w:type="dxa"/>
          <w:trHeight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423"/>
        </w:trPr>
        <w:tc>
          <w:tcPr>
            <w:tcW w:w="88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Руководитель финансового </w:t>
            </w:r>
            <w:proofErr w:type="gram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органа  /</w:t>
            </w:r>
            <w:proofErr w:type="gram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_____________________/ ___________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8960BA" w:rsidRPr="002C1E08" w:rsidTr="008960BA">
        <w:trPr>
          <w:gridAfter w:val="1"/>
          <w:wAfter w:w="5220" w:type="dxa"/>
          <w:trHeight w:val="423"/>
        </w:trPr>
        <w:tc>
          <w:tcPr>
            <w:tcW w:w="88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423"/>
        </w:trPr>
        <w:tc>
          <w:tcPr>
            <w:tcW w:w="88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60BA" w:rsidRPr="002C1E08" w:rsidTr="008960BA">
        <w:trPr>
          <w:gridAfter w:val="1"/>
          <w:wAfter w:w="5220" w:type="dxa"/>
          <w:trHeight w:val="300"/>
        </w:trPr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             МП</w:t>
            </w:r>
          </w:p>
        </w:tc>
      </w:tr>
    </w:tbl>
    <w:p w:rsidR="008960BA" w:rsidRP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960BA" w:rsidRDefault="008960BA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C43" w:rsidRDefault="009E7C43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1E08" w:rsidRDefault="002C1E08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52C1" w:rsidRPr="008960BA" w:rsidRDefault="009952C1" w:rsidP="008960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0BA" w:rsidRPr="002C1E08" w:rsidRDefault="008960BA" w:rsidP="002C1E08">
      <w:pPr>
        <w:spacing w:after="160" w:line="259" w:lineRule="auto"/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2C1E08">
        <w:rPr>
          <w:rFonts w:eastAsiaTheme="minorHAnsi"/>
          <w:bCs/>
          <w:color w:val="000000"/>
          <w:sz w:val="18"/>
          <w:szCs w:val="18"/>
          <w:lang w:eastAsia="en-US"/>
        </w:rPr>
        <w:lastRenderedPageBreak/>
        <w:t>Приложение 5</w:t>
      </w:r>
    </w:p>
    <w:p w:rsidR="000E2F96" w:rsidRPr="002C1E08" w:rsidRDefault="008960BA" w:rsidP="002C1E08">
      <w:pPr>
        <w:spacing w:after="160" w:line="259" w:lineRule="auto"/>
        <w:jc w:val="right"/>
        <w:rPr>
          <w:rFonts w:eastAsiaTheme="minorHAnsi"/>
          <w:sz w:val="18"/>
          <w:szCs w:val="18"/>
          <w:lang w:eastAsia="en-US"/>
        </w:rPr>
      </w:pPr>
      <w:r w:rsidRPr="002C1E08">
        <w:rPr>
          <w:rFonts w:eastAsiaTheme="minorHAnsi"/>
          <w:b/>
          <w:bCs/>
          <w:sz w:val="18"/>
          <w:szCs w:val="18"/>
          <w:lang w:eastAsia="en-US"/>
        </w:rPr>
        <w:t xml:space="preserve"> </w:t>
      </w:r>
      <w:r w:rsidRPr="002C1E08">
        <w:rPr>
          <w:rFonts w:eastAsiaTheme="minorHAnsi"/>
          <w:bCs/>
          <w:sz w:val="18"/>
          <w:szCs w:val="18"/>
          <w:lang w:eastAsia="en-US"/>
        </w:rPr>
        <w:t>к</w:t>
      </w:r>
      <w:r w:rsidRPr="002C1E08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2C1E08">
        <w:rPr>
          <w:rFonts w:eastAsiaTheme="minorHAnsi"/>
          <w:bCs/>
          <w:sz w:val="18"/>
          <w:szCs w:val="18"/>
          <w:lang w:eastAsia="en-US"/>
        </w:rPr>
        <w:t xml:space="preserve">Порядку </w:t>
      </w:r>
      <w:r w:rsidRPr="002C1E08">
        <w:rPr>
          <w:rFonts w:eastAsiaTheme="minorHAnsi"/>
          <w:sz w:val="18"/>
          <w:szCs w:val="18"/>
          <w:lang w:eastAsia="en-US"/>
        </w:rPr>
        <w:t>предоставления субсидии на компенсацию расходов по организации теплоснабжения</w:t>
      </w:r>
    </w:p>
    <w:p w:rsidR="008960BA" w:rsidRPr="002C1E08" w:rsidRDefault="008960BA" w:rsidP="002C1E08">
      <w:pPr>
        <w:spacing w:after="160" w:line="259" w:lineRule="auto"/>
        <w:jc w:val="right"/>
        <w:rPr>
          <w:rFonts w:eastAsiaTheme="minorHAnsi"/>
          <w:sz w:val="18"/>
          <w:szCs w:val="18"/>
          <w:lang w:eastAsia="en-US"/>
        </w:rPr>
      </w:pPr>
      <w:r w:rsidRPr="002C1E08">
        <w:rPr>
          <w:rFonts w:eastAsiaTheme="minorHAnsi"/>
          <w:sz w:val="18"/>
          <w:szCs w:val="18"/>
          <w:lang w:eastAsia="en-US"/>
        </w:rPr>
        <w:t xml:space="preserve"> </w:t>
      </w:r>
      <w:r w:rsidR="0032490B" w:rsidRPr="002C1E08">
        <w:rPr>
          <w:rFonts w:eastAsiaTheme="minorHAnsi"/>
          <w:sz w:val="18"/>
          <w:szCs w:val="18"/>
          <w:lang w:eastAsia="en-US"/>
        </w:rPr>
        <w:t>муниципальному унитарному предприятию</w:t>
      </w:r>
      <w:r w:rsidRPr="002C1E08">
        <w:rPr>
          <w:rFonts w:eastAsiaTheme="minorHAnsi"/>
          <w:sz w:val="18"/>
          <w:szCs w:val="18"/>
          <w:lang w:eastAsia="en-US"/>
        </w:rPr>
        <w:t>, использующими в качестве топлива нефть или мазут</w:t>
      </w:r>
    </w:p>
    <w:p w:rsidR="008960BA" w:rsidRPr="002C1E08" w:rsidRDefault="008960BA" w:rsidP="002C1E08">
      <w:pPr>
        <w:rPr>
          <w:b/>
          <w:iCs/>
          <w:sz w:val="20"/>
          <w:szCs w:val="20"/>
        </w:rPr>
      </w:pPr>
    </w:p>
    <w:p w:rsidR="008960BA" w:rsidRPr="002C1E08" w:rsidRDefault="008960BA" w:rsidP="008960BA">
      <w:pPr>
        <w:jc w:val="center"/>
        <w:rPr>
          <w:b/>
          <w:iCs/>
          <w:sz w:val="20"/>
          <w:szCs w:val="20"/>
        </w:rPr>
      </w:pPr>
      <w:r w:rsidRPr="002C1E08">
        <w:rPr>
          <w:b/>
          <w:iCs/>
          <w:sz w:val="20"/>
          <w:szCs w:val="20"/>
        </w:rPr>
        <w:t xml:space="preserve">СОГЛАШЕНИЕ </w:t>
      </w:r>
    </w:p>
    <w:p w:rsidR="008960BA" w:rsidRPr="002C1E08" w:rsidRDefault="008960BA" w:rsidP="008960BA">
      <w:pPr>
        <w:jc w:val="center"/>
        <w:rPr>
          <w:iCs/>
          <w:sz w:val="20"/>
          <w:szCs w:val="20"/>
        </w:rPr>
      </w:pPr>
      <w:r w:rsidRPr="002C1E08">
        <w:rPr>
          <w:iCs/>
          <w:sz w:val="20"/>
          <w:szCs w:val="20"/>
        </w:rPr>
        <w:t xml:space="preserve">о </w:t>
      </w:r>
      <w:r w:rsidR="000E2F96" w:rsidRPr="002C1E08">
        <w:rPr>
          <w:iCs/>
          <w:sz w:val="20"/>
          <w:szCs w:val="20"/>
        </w:rPr>
        <w:t>предоставлении субсидии в 202</w:t>
      </w:r>
      <w:r w:rsidR="009E7C43" w:rsidRPr="002C1E08">
        <w:rPr>
          <w:iCs/>
          <w:sz w:val="20"/>
          <w:szCs w:val="20"/>
        </w:rPr>
        <w:t xml:space="preserve">_ </w:t>
      </w:r>
      <w:r w:rsidRPr="002C1E08">
        <w:rPr>
          <w:iCs/>
          <w:sz w:val="20"/>
          <w:szCs w:val="20"/>
        </w:rPr>
        <w:t xml:space="preserve">году на компенсацию расходов по организации теплоснабжения </w:t>
      </w:r>
      <w:r w:rsidR="0032490B" w:rsidRPr="002C1E08">
        <w:rPr>
          <w:iCs/>
          <w:sz w:val="20"/>
          <w:szCs w:val="20"/>
        </w:rPr>
        <w:t>муниципальному унитарному предприятию</w:t>
      </w:r>
      <w:r w:rsidRPr="002C1E08">
        <w:rPr>
          <w:iCs/>
          <w:sz w:val="20"/>
          <w:szCs w:val="20"/>
        </w:rPr>
        <w:t xml:space="preserve">, использующими в качестве топлива нефть или мазут </w:t>
      </w:r>
    </w:p>
    <w:p w:rsidR="008960BA" w:rsidRPr="002C1E08" w:rsidRDefault="008960BA" w:rsidP="008960BA">
      <w:pPr>
        <w:jc w:val="center"/>
        <w:rPr>
          <w:iCs/>
          <w:sz w:val="20"/>
          <w:szCs w:val="20"/>
        </w:rPr>
      </w:pPr>
    </w:p>
    <w:p w:rsidR="008960BA" w:rsidRPr="002C1E08" w:rsidRDefault="009E7C43" w:rsidP="008960BA">
      <w:pPr>
        <w:spacing w:after="160" w:line="259" w:lineRule="auto"/>
        <w:rPr>
          <w:rFonts w:eastAsiaTheme="minorHAnsi"/>
          <w:bCs/>
          <w:sz w:val="20"/>
          <w:szCs w:val="20"/>
          <w:lang w:eastAsia="en-US"/>
        </w:rPr>
      </w:pPr>
      <w:r w:rsidRPr="002C1E08">
        <w:rPr>
          <w:rFonts w:eastAsiaTheme="minorHAnsi"/>
          <w:bCs/>
          <w:sz w:val="20"/>
          <w:szCs w:val="20"/>
          <w:lang w:eastAsia="en-US"/>
        </w:rPr>
        <w:t>п. Улу-Юл</w:t>
      </w:r>
      <w:r w:rsidR="008960BA" w:rsidRPr="002C1E08"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</w:t>
      </w:r>
      <w:r w:rsidR="002C1E08" w:rsidRPr="002C1E08">
        <w:rPr>
          <w:rFonts w:eastAsiaTheme="minorHAnsi"/>
          <w:bCs/>
          <w:sz w:val="20"/>
          <w:szCs w:val="20"/>
          <w:lang w:eastAsia="en-US"/>
        </w:rPr>
        <w:t xml:space="preserve">                           </w:t>
      </w:r>
      <w:proofErr w:type="gramStart"/>
      <w:r w:rsidR="002C1E08" w:rsidRPr="002C1E08">
        <w:rPr>
          <w:rFonts w:eastAsiaTheme="minorHAnsi"/>
          <w:bCs/>
          <w:sz w:val="20"/>
          <w:szCs w:val="20"/>
          <w:lang w:eastAsia="en-US"/>
        </w:rPr>
        <w:t xml:space="preserve">  </w:t>
      </w:r>
      <w:r w:rsidR="008960BA" w:rsidRPr="002C1E08">
        <w:rPr>
          <w:rFonts w:eastAsiaTheme="minorHAnsi"/>
          <w:bCs/>
          <w:sz w:val="20"/>
          <w:szCs w:val="20"/>
          <w:lang w:eastAsia="en-US"/>
        </w:rPr>
        <w:t xml:space="preserve"> «</w:t>
      </w:r>
      <w:proofErr w:type="gramEnd"/>
      <w:r w:rsidR="008960BA" w:rsidRPr="002C1E08">
        <w:rPr>
          <w:rFonts w:eastAsiaTheme="minorHAnsi"/>
          <w:bCs/>
          <w:sz w:val="20"/>
          <w:szCs w:val="20"/>
          <w:lang w:eastAsia="en-US"/>
        </w:rPr>
        <w:t xml:space="preserve"> __ » __________ 20__ г. </w:t>
      </w:r>
    </w:p>
    <w:p w:rsidR="008960BA" w:rsidRPr="002C1E08" w:rsidRDefault="008960BA" w:rsidP="008960BA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8960BA" w:rsidRPr="002C1E08" w:rsidRDefault="008960BA" w:rsidP="008960BA">
      <w:pPr>
        <w:spacing w:after="16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2C1E08">
        <w:rPr>
          <w:rFonts w:eastAsiaTheme="minorHAnsi"/>
          <w:bCs/>
          <w:sz w:val="20"/>
          <w:szCs w:val="20"/>
          <w:lang w:eastAsia="en-US"/>
        </w:rPr>
        <w:t xml:space="preserve">     Администрация </w:t>
      </w:r>
      <w:r w:rsidR="009E7C43" w:rsidRPr="002C1E08">
        <w:rPr>
          <w:rFonts w:eastAsiaTheme="minorHAnsi"/>
          <w:bCs/>
          <w:sz w:val="20"/>
          <w:szCs w:val="20"/>
          <w:lang w:eastAsia="en-US"/>
        </w:rPr>
        <w:t>Улу-Ю</w:t>
      </w:r>
      <w:r w:rsidRPr="002C1E08">
        <w:rPr>
          <w:rFonts w:eastAsiaTheme="minorHAnsi"/>
          <w:bCs/>
          <w:sz w:val="20"/>
          <w:szCs w:val="20"/>
          <w:lang w:eastAsia="en-US"/>
        </w:rPr>
        <w:t>льского сельского поселения</w:t>
      </w:r>
      <w:r w:rsidRPr="002C1E08">
        <w:rPr>
          <w:rFonts w:eastAsiaTheme="minorHAnsi"/>
          <w:sz w:val="20"/>
          <w:szCs w:val="20"/>
          <w:lang w:eastAsia="en-US"/>
        </w:rPr>
        <w:t xml:space="preserve"> в лице Главы </w:t>
      </w:r>
      <w:r w:rsidR="009E7C43" w:rsidRPr="002C1E08">
        <w:rPr>
          <w:rFonts w:eastAsiaTheme="minorHAnsi"/>
          <w:sz w:val="20"/>
          <w:szCs w:val="20"/>
          <w:lang w:eastAsia="en-US"/>
        </w:rPr>
        <w:t>Улу-Ю</w:t>
      </w:r>
      <w:r w:rsidRPr="002C1E08">
        <w:rPr>
          <w:rFonts w:eastAsiaTheme="minorHAnsi"/>
          <w:sz w:val="20"/>
          <w:szCs w:val="20"/>
          <w:lang w:eastAsia="en-US"/>
        </w:rPr>
        <w:t xml:space="preserve">льского сельского поселения ______________________________,  действующего на основании Устава, именуемая в дальнейшем «Администрация» с одной стороны, и ___________________, в лице ______________________________, действующего на основании ____________, именуемое в дальнейшем «Получатель» с другой стороны, вместе именуемые «Стороны», руководствуясь Порядком предоставления субсидии на компенсацию расходов по организации теплоснабжения </w:t>
      </w:r>
      <w:r w:rsidR="0032490B" w:rsidRPr="002C1E08">
        <w:rPr>
          <w:rFonts w:eastAsiaTheme="minorHAnsi"/>
          <w:sz w:val="20"/>
          <w:szCs w:val="20"/>
          <w:lang w:eastAsia="en-US"/>
        </w:rPr>
        <w:t>муниципальному унитарному предприятию</w:t>
      </w:r>
      <w:r w:rsidRPr="002C1E08">
        <w:rPr>
          <w:rFonts w:eastAsiaTheme="minorHAnsi"/>
          <w:sz w:val="20"/>
          <w:szCs w:val="20"/>
          <w:lang w:eastAsia="en-US"/>
        </w:rPr>
        <w:t>, использующими в качестве топлива нефть или мазут от __.__.20__ №__</w:t>
      </w:r>
      <w:r w:rsidRPr="002C1E08">
        <w:rPr>
          <w:rFonts w:eastAsiaTheme="minorHAnsi"/>
          <w:b/>
          <w:sz w:val="20"/>
          <w:szCs w:val="20"/>
          <w:lang w:eastAsia="en-US"/>
        </w:rPr>
        <w:t>,</w:t>
      </w:r>
      <w:r w:rsidRPr="002C1E08">
        <w:rPr>
          <w:rFonts w:eastAsiaTheme="minorHAnsi"/>
          <w:sz w:val="20"/>
          <w:szCs w:val="20"/>
          <w:lang w:eastAsia="en-US"/>
        </w:rPr>
        <w:t xml:space="preserve"> утвержденным Главой </w:t>
      </w:r>
      <w:r w:rsidR="009E7C43" w:rsidRPr="002C1E08">
        <w:rPr>
          <w:rFonts w:eastAsiaTheme="minorHAnsi"/>
          <w:sz w:val="20"/>
          <w:szCs w:val="20"/>
          <w:lang w:eastAsia="en-US"/>
        </w:rPr>
        <w:t>Улу-Ю</w:t>
      </w:r>
      <w:r w:rsidRPr="002C1E08">
        <w:rPr>
          <w:rFonts w:eastAsiaTheme="minorHAnsi"/>
          <w:sz w:val="20"/>
          <w:szCs w:val="20"/>
          <w:lang w:eastAsia="en-US"/>
        </w:rPr>
        <w:t>льского сельского поселения  заключили настоя</w:t>
      </w:r>
      <w:r w:rsidR="000E2F96" w:rsidRPr="002C1E08">
        <w:rPr>
          <w:rFonts w:eastAsiaTheme="minorHAnsi"/>
          <w:sz w:val="20"/>
          <w:szCs w:val="20"/>
          <w:lang w:eastAsia="en-US"/>
        </w:rPr>
        <w:t>щее соглашение о нижеследующем:</w:t>
      </w:r>
    </w:p>
    <w:p w:rsidR="008960BA" w:rsidRPr="002C1E08" w:rsidRDefault="000E2F96" w:rsidP="000E2F96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C1E08">
        <w:rPr>
          <w:rFonts w:eastAsiaTheme="minorHAnsi"/>
          <w:b/>
          <w:bCs/>
          <w:sz w:val="20"/>
          <w:szCs w:val="20"/>
          <w:lang w:eastAsia="en-US"/>
        </w:rPr>
        <w:t>1. Предмет Соглашения</w:t>
      </w:r>
    </w:p>
    <w:p w:rsidR="008960BA" w:rsidRPr="002C1E08" w:rsidRDefault="008960BA" w:rsidP="008960BA">
      <w:pPr>
        <w:spacing w:after="16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2C1E08">
        <w:rPr>
          <w:rFonts w:eastAsiaTheme="minorHAnsi"/>
          <w:sz w:val="20"/>
          <w:szCs w:val="20"/>
          <w:lang w:eastAsia="en-US"/>
        </w:rPr>
        <w:t xml:space="preserve">     1.1. По настоящему Соглашению «Администрация» предоставляет бюджетные средства «Получателю» в форме субсидии на компенсацию расходов по организации теплоснабжения </w:t>
      </w:r>
      <w:r w:rsidR="0032490B" w:rsidRPr="002C1E08">
        <w:rPr>
          <w:rFonts w:eastAsiaTheme="minorHAnsi"/>
          <w:sz w:val="20"/>
          <w:szCs w:val="20"/>
          <w:lang w:eastAsia="en-US"/>
        </w:rPr>
        <w:t>муниципальному унитарному предприятию</w:t>
      </w:r>
      <w:r w:rsidRPr="002C1E08">
        <w:rPr>
          <w:rFonts w:eastAsiaTheme="minorHAnsi"/>
          <w:sz w:val="20"/>
          <w:szCs w:val="20"/>
          <w:lang w:eastAsia="en-US"/>
        </w:rPr>
        <w:t xml:space="preserve">, использующими в качестве топлива нефть или мазут в размере </w:t>
      </w:r>
      <w:r w:rsidRPr="002C1E08">
        <w:rPr>
          <w:rFonts w:eastAsiaTheme="minorHAnsi"/>
          <w:b/>
          <w:sz w:val="20"/>
          <w:szCs w:val="20"/>
          <w:lang w:eastAsia="en-US"/>
        </w:rPr>
        <w:t xml:space="preserve">_____________ (_____________________________________) </w:t>
      </w:r>
      <w:r w:rsidRPr="002C1E08">
        <w:rPr>
          <w:rFonts w:eastAsiaTheme="minorHAnsi"/>
          <w:b/>
          <w:bCs/>
          <w:iCs/>
          <w:sz w:val="20"/>
          <w:szCs w:val="20"/>
          <w:lang w:eastAsia="en-US"/>
        </w:rPr>
        <w:t>рублей __ копеек</w:t>
      </w:r>
      <w:r w:rsidRPr="002C1E08">
        <w:rPr>
          <w:rFonts w:eastAsiaTheme="minorHAnsi"/>
          <w:sz w:val="20"/>
          <w:szCs w:val="20"/>
          <w:lang w:eastAsia="en-US"/>
        </w:rPr>
        <w:t>, а «Получатель» обязуется использовать бюджетн</w:t>
      </w:r>
      <w:r w:rsidR="000E2F96" w:rsidRPr="002C1E08">
        <w:rPr>
          <w:rFonts w:eastAsiaTheme="minorHAnsi"/>
          <w:sz w:val="20"/>
          <w:szCs w:val="20"/>
          <w:lang w:eastAsia="en-US"/>
        </w:rPr>
        <w:t xml:space="preserve">ые средства на указанные цели. </w:t>
      </w:r>
    </w:p>
    <w:p w:rsidR="008960BA" w:rsidRPr="002C1E08" w:rsidRDefault="000E2F96" w:rsidP="000E2F96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C1E08">
        <w:rPr>
          <w:rFonts w:eastAsiaTheme="minorHAnsi"/>
          <w:b/>
          <w:bCs/>
          <w:sz w:val="20"/>
          <w:szCs w:val="20"/>
          <w:lang w:eastAsia="en-US"/>
        </w:rPr>
        <w:t>2. Права и обязанности сторон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2.1. «</w:t>
      </w:r>
      <w:r w:rsidRPr="002C1E08">
        <w:rPr>
          <w:bCs/>
          <w:sz w:val="20"/>
          <w:szCs w:val="20"/>
        </w:rPr>
        <w:t>Администрация»</w:t>
      </w:r>
      <w:r w:rsidRPr="002C1E08">
        <w:rPr>
          <w:sz w:val="20"/>
          <w:szCs w:val="20"/>
        </w:rPr>
        <w:t xml:space="preserve"> обязана: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2.1.1. Предоставить бюджетные средства, указанные в пункте 1.1. настоящего Соглашения, путем перечисления на расчетный счет «Получателя».  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2.1.2. Осуществлять контроль: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- за целевым использованием субсидии.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2.2. «Администрация» вправе сокращать объем предоставляемой (прекращать предоставление) субсидии в случаях: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 - несвоевременного предоставления «Получателем» отчетности об использовании средств субсидии;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 -установления факта отсутствия потребности в субсидии или выявления меньшей потребности в субсидии;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- нецелевого использования субсидии.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2.3. «</w:t>
      </w:r>
      <w:r w:rsidRPr="002C1E08">
        <w:rPr>
          <w:bCs/>
          <w:sz w:val="20"/>
          <w:szCs w:val="20"/>
        </w:rPr>
        <w:t>Получатель»</w:t>
      </w:r>
      <w:r w:rsidRPr="002C1E08">
        <w:rPr>
          <w:sz w:val="20"/>
          <w:szCs w:val="20"/>
        </w:rPr>
        <w:t xml:space="preserve"> обязан: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2.3.1. Обеспечить целевое использование бюджетных средств, предоставляемых в соответствии с пунктом 1.1. настоящего Соглашения. 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2.3.2. В случае наличия неиспользованного остатка субсидии за 20__ год вернуть в бюджет </w:t>
      </w:r>
      <w:r w:rsidR="009E7C43" w:rsidRPr="002C1E08">
        <w:rPr>
          <w:sz w:val="20"/>
          <w:szCs w:val="20"/>
        </w:rPr>
        <w:t>Улу-Ю</w:t>
      </w:r>
      <w:r w:rsidRPr="002C1E08">
        <w:rPr>
          <w:sz w:val="20"/>
          <w:szCs w:val="20"/>
        </w:rPr>
        <w:t>льского сельского поселения, либо использовать в очередном финансовом году на те же цели при наличии потребности в указанных субсидиях в соответствии с решением главного ад</w:t>
      </w:r>
      <w:r w:rsidR="000E2F96" w:rsidRPr="002C1E08">
        <w:rPr>
          <w:sz w:val="20"/>
          <w:szCs w:val="20"/>
        </w:rPr>
        <w:t>министратора бюджетных средств.</w:t>
      </w:r>
    </w:p>
    <w:p w:rsidR="008960BA" w:rsidRPr="002C1E08" w:rsidRDefault="000E2F96" w:rsidP="000E2F96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C1E08">
        <w:rPr>
          <w:rFonts w:eastAsiaTheme="minorHAnsi"/>
          <w:b/>
          <w:bCs/>
          <w:sz w:val="20"/>
          <w:szCs w:val="20"/>
          <w:lang w:eastAsia="en-US"/>
        </w:rPr>
        <w:t>3. Порядок расчетов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</w:t>
      </w:r>
      <w:r w:rsidR="009E7C43" w:rsidRPr="002C1E08">
        <w:rPr>
          <w:sz w:val="20"/>
          <w:szCs w:val="20"/>
        </w:rPr>
        <w:t xml:space="preserve">3.1. Выплата </w:t>
      </w:r>
      <w:r w:rsidR="0004679A" w:rsidRPr="002C1E08">
        <w:rPr>
          <w:sz w:val="20"/>
          <w:szCs w:val="20"/>
        </w:rPr>
        <w:t>компенсации</w:t>
      </w:r>
      <w:r w:rsidR="000E2F96" w:rsidRPr="002C1E08">
        <w:rPr>
          <w:sz w:val="20"/>
          <w:szCs w:val="20"/>
        </w:rPr>
        <w:t xml:space="preserve"> муниципальному унитарному предприятию</w:t>
      </w:r>
      <w:r w:rsidR="0004679A" w:rsidRPr="002C1E08">
        <w:rPr>
          <w:sz w:val="20"/>
          <w:szCs w:val="20"/>
        </w:rPr>
        <w:t xml:space="preserve"> </w:t>
      </w:r>
      <w:r w:rsidR="00E2190A" w:rsidRPr="002C1E08">
        <w:rPr>
          <w:sz w:val="20"/>
          <w:szCs w:val="20"/>
        </w:rPr>
        <w:t>осуществляется путем</w:t>
      </w:r>
      <w:r w:rsidR="002C1E08" w:rsidRPr="002C1E08">
        <w:rPr>
          <w:sz w:val="20"/>
          <w:szCs w:val="20"/>
        </w:rPr>
        <w:t xml:space="preserve"> перечисления авансовых </w:t>
      </w:r>
      <w:proofErr w:type="gramStart"/>
      <w:r w:rsidR="002C1E08" w:rsidRPr="002C1E08">
        <w:rPr>
          <w:sz w:val="20"/>
          <w:szCs w:val="20"/>
        </w:rPr>
        <w:t>платежей</w:t>
      </w:r>
      <w:r w:rsidR="002C1E08">
        <w:rPr>
          <w:sz w:val="20"/>
          <w:szCs w:val="20"/>
        </w:rPr>
        <w:t xml:space="preserve">  </w:t>
      </w:r>
      <w:r w:rsidRPr="002C1E08">
        <w:rPr>
          <w:sz w:val="20"/>
          <w:szCs w:val="20"/>
        </w:rPr>
        <w:t>(</w:t>
      </w:r>
      <w:proofErr w:type="gramEnd"/>
      <w:r w:rsidRPr="002C1E08">
        <w:rPr>
          <w:sz w:val="20"/>
          <w:szCs w:val="20"/>
        </w:rPr>
        <w:t>по  мере  необходимости)   в   пределах   средств,   предусмотренных  в  бюджете  сельского  поселения.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3.2. Для  получения    субсидии   теплосна</w:t>
      </w:r>
      <w:r w:rsidR="0004679A" w:rsidRPr="002C1E08">
        <w:rPr>
          <w:sz w:val="20"/>
          <w:szCs w:val="20"/>
        </w:rPr>
        <w:t>бжающие организации в срок до 18</w:t>
      </w:r>
      <w:r w:rsidRPr="002C1E08">
        <w:rPr>
          <w:sz w:val="20"/>
          <w:szCs w:val="20"/>
        </w:rPr>
        <w:t xml:space="preserve">-го числа месяца, следующего за отчетным, представляют  в   администрацию  сельского  поселения отчетность об использовании средств Субсидий на компенсацию расходов по организации теплоснабжения </w:t>
      </w:r>
      <w:r w:rsidR="0032490B" w:rsidRPr="002C1E08">
        <w:rPr>
          <w:sz w:val="20"/>
          <w:szCs w:val="20"/>
        </w:rPr>
        <w:t>муниципальному унитарному предприятию</w:t>
      </w:r>
      <w:r w:rsidRPr="002C1E08">
        <w:rPr>
          <w:sz w:val="20"/>
          <w:szCs w:val="20"/>
        </w:rPr>
        <w:t>, использующими в качестве топлива нефть или мазут согласно приложению к Порядку, документы,  подтверждающие    понесенные  в  текущем  месяце    фактические  убытки,  связанные  с  повышением  цен  на  нефть  (заверенные  копии:  счетов-фактур  поставщика  топлива  (нефть),  актов  списания,  оборотных  ведомостей  по  учету  материалов).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3.2.1. Средства Субсидии на компенсацию расходов Получателя за декабрь текущего финансового года предоставляются в срок до 01 марта очередного финансового года при наличии у Получателя потребности в </w:t>
      </w:r>
      <w:r w:rsidRPr="002C1E08">
        <w:rPr>
          <w:sz w:val="20"/>
          <w:szCs w:val="20"/>
        </w:rPr>
        <w:lastRenderedPageBreak/>
        <w:t xml:space="preserve">указанных средствах Субсидии, и предоставлении в срок до 15 января очередного финансового года отчетности за декабрь текущего финансового года с приложением копий подтверждающих документов (заверенные копии: счетов-фактур поставщика топлива (нефть), актов списания, оборотных ведомостей по учету материалов).     </w:t>
      </w:r>
    </w:p>
    <w:p w:rsidR="008960BA" w:rsidRPr="002C1E08" w:rsidRDefault="000E2F96" w:rsidP="000E2F96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C1E08">
        <w:rPr>
          <w:rFonts w:eastAsiaTheme="minorHAnsi"/>
          <w:b/>
          <w:bCs/>
          <w:sz w:val="20"/>
          <w:szCs w:val="20"/>
          <w:lang w:eastAsia="en-US"/>
        </w:rPr>
        <w:t>4. Ответственность сторон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4.1. В случае неисполнения или ненадлежащего исполнения своих обязател</w:t>
      </w:r>
      <w:r w:rsidR="0004679A" w:rsidRPr="002C1E08">
        <w:rPr>
          <w:sz w:val="20"/>
          <w:szCs w:val="20"/>
        </w:rPr>
        <w:t>ьств по настоящему соглашению «</w:t>
      </w:r>
      <w:r w:rsidRPr="002C1E08">
        <w:rPr>
          <w:sz w:val="20"/>
          <w:szCs w:val="20"/>
        </w:rPr>
        <w:t>Стороны» несут ответственность в соответствии с законодательством Российской Федерации.</w:t>
      </w:r>
    </w:p>
    <w:p w:rsidR="0004679A" w:rsidRPr="002C1E08" w:rsidRDefault="008960BA" w:rsidP="000E2F96">
      <w:pPr>
        <w:jc w:val="both"/>
        <w:rPr>
          <w:b/>
          <w:bCs/>
          <w:sz w:val="20"/>
          <w:szCs w:val="20"/>
        </w:rPr>
      </w:pPr>
      <w:r w:rsidRPr="002C1E08">
        <w:rPr>
          <w:sz w:val="20"/>
          <w:szCs w:val="20"/>
        </w:rPr>
        <w:t xml:space="preserve">     4.2.  «Получатель» несет ответственность за нецелевое использование бюджетных средств, полученных в рамках настоящего Соглашения и недостоверность представляемых отчетных данных в установленном законодательством Российской Федерации порядке.</w:t>
      </w:r>
    </w:p>
    <w:p w:rsidR="000E2F96" w:rsidRPr="002C1E08" w:rsidRDefault="000E2F96" w:rsidP="000E2F96">
      <w:pPr>
        <w:jc w:val="both"/>
        <w:rPr>
          <w:b/>
          <w:bCs/>
          <w:sz w:val="20"/>
          <w:szCs w:val="20"/>
        </w:rPr>
      </w:pPr>
    </w:p>
    <w:p w:rsidR="008960BA" w:rsidRPr="002C1E08" w:rsidRDefault="000E2F96" w:rsidP="000E2F96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C1E08">
        <w:rPr>
          <w:rFonts w:eastAsiaTheme="minorHAnsi"/>
          <w:b/>
          <w:bCs/>
          <w:sz w:val="20"/>
          <w:szCs w:val="20"/>
          <w:lang w:eastAsia="en-US"/>
        </w:rPr>
        <w:t>5. Срок действия соглашения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b/>
          <w:bCs/>
          <w:sz w:val="20"/>
          <w:szCs w:val="20"/>
        </w:rPr>
        <w:t xml:space="preserve">     </w:t>
      </w:r>
      <w:r w:rsidRPr="002C1E08">
        <w:rPr>
          <w:sz w:val="20"/>
          <w:szCs w:val="20"/>
        </w:rPr>
        <w:t xml:space="preserve">5.1. Настоящее Соглашение вступает в силу со дня его подписания, распространяется на отношения, возникшие с 01 января 20__ года и действует до полного исполнения «Сторонами» своих обязательств. 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</w:t>
      </w:r>
    </w:p>
    <w:p w:rsidR="008960BA" w:rsidRPr="002C1E08" w:rsidRDefault="000E2F96" w:rsidP="000E2F96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C1E08">
        <w:rPr>
          <w:rFonts w:eastAsiaTheme="minorHAnsi"/>
          <w:b/>
          <w:bCs/>
          <w:sz w:val="20"/>
          <w:szCs w:val="20"/>
          <w:lang w:eastAsia="en-US"/>
        </w:rPr>
        <w:t>6. Заключительные положения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6.1. Взаимоотношения «Сторон», не урегулированные настоящим Соглашением, регулируются действующим законодательством Российской Федерации. 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6.2. Все изменения и дополнения к настоящему Соглашению оформляются в письменном виде, подписываются обеими «Сторонами» и являются неотъемлемой частью данного Соглашения. </w:t>
      </w:r>
    </w:p>
    <w:p w:rsidR="008960BA" w:rsidRPr="002C1E08" w:rsidRDefault="008960BA" w:rsidP="008960BA">
      <w:pPr>
        <w:jc w:val="both"/>
        <w:rPr>
          <w:sz w:val="20"/>
          <w:szCs w:val="20"/>
        </w:rPr>
      </w:pPr>
      <w:r w:rsidRPr="002C1E08">
        <w:rPr>
          <w:sz w:val="20"/>
          <w:szCs w:val="20"/>
        </w:rPr>
        <w:t xml:space="preserve">     6.3. Настоящее Соглашение составлено в двух экземплярах на двух листах, имеющих одинаковую юридическую силу для каждой из «Сторон» данного Соглашения. </w:t>
      </w:r>
    </w:p>
    <w:p w:rsidR="008960BA" w:rsidRPr="002C1E08" w:rsidRDefault="008960BA" w:rsidP="008960BA">
      <w:pPr>
        <w:spacing w:after="16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2C1E08">
        <w:rPr>
          <w:rFonts w:eastAsiaTheme="minorHAnsi"/>
          <w:sz w:val="20"/>
          <w:szCs w:val="20"/>
          <w:lang w:eastAsia="en-US"/>
        </w:rPr>
        <w:t xml:space="preserve"> </w:t>
      </w:r>
    </w:p>
    <w:p w:rsidR="008960BA" w:rsidRPr="002C1E08" w:rsidRDefault="008960BA" w:rsidP="008960BA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C1E08">
        <w:rPr>
          <w:rFonts w:eastAsiaTheme="minorHAnsi"/>
          <w:b/>
          <w:bCs/>
          <w:sz w:val="20"/>
          <w:szCs w:val="20"/>
          <w:lang w:eastAsia="en-US"/>
        </w:rPr>
        <w:t>7. Юридические адреса и банковские реквизиты «Сторон»</w:t>
      </w:r>
    </w:p>
    <w:p w:rsidR="008960BA" w:rsidRPr="002C1E08" w:rsidRDefault="008960BA" w:rsidP="008960BA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tbl>
      <w:tblPr>
        <w:tblW w:w="9406" w:type="dxa"/>
        <w:tblLook w:val="0000" w:firstRow="0" w:lastRow="0" w:firstColumn="0" w:lastColumn="0" w:noHBand="0" w:noVBand="0"/>
      </w:tblPr>
      <w:tblGrid>
        <w:gridCol w:w="3969"/>
        <w:gridCol w:w="5437"/>
      </w:tblGrid>
      <w:tr w:rsidR="008960BA" w:rsidRPr="002C1E08" w:rsidTr="000E2F96">
        <w:trPr>
          <w:trHeight w:val="746"/>
        </w:trPr>
        <w:tc>
          <w:tcPr>
            <w:tcW w:w="3969" w:type="dxa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04679A"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Улу-Ю</w:t>
            </w:r>
            <w:r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льского сельского поселения</w:t>
            </w:r>
          </w:p>
        </w:tc>
        <w:tc>
          <w:tcPr>
            <w:tcW w:w="5437" w:type="dxa"/>
          </w:tcPr>
          <w:p w:rsidR="008960BA" w:rsidRPr="002C1E08" w:rsidRDefault="008960BA" w:rsidP="0089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Получатель</w:t>
            </w:r>
          </w:p>
        </w:tc>
      </w:tr>
      <w:tr w:rsidR="008960BA" w:rsidRPr="002C1E08" w:rsidTr="000E2F96">
        <w:trPr>
          <w:trHeight w:val="3913"/>
        </w:trPr>
        <w:tc>
          <w:tcPr>
            <w:tcW w:w="3969" w:type="dxa"/>
          </w:tcPr>
          <w:p w:rsidR="0004679A" w:rsidRPr="002C1E08" w:rsidRDefault="0004679A" w:rsidP="0004679A">
            <w:pPr>
              <w:keepNext/>
              <w:snapToGrid w:val="0"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2C1E08">
              <w:rPr>
                <w:bCs/>
                <w:iCs/>
                <w:sz w:val="20"/>
                <w:szCs w:val="20"/>
              </w:rPr>
              <w:t>636948, Томская область, Первомайский район, п. Улу-Юл, ул. 50 лет Октября, 5</w:t>
            </w:r>
          </w:p>
          <w:p w:rsidR="0004679A" w:rsidRPr="002C1E08" w:rsidRDefault="0004679A" w:rsidP="0004679A">
            <w:pPr>
              <w:keepNext/>
              <w:snapToGrid w:val="0"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2C1E08">
              <w:rPr>
                <w:bCs/>
                <w:iCs/>
                <w:sz w:val="20"/>
                <w:szCs w:val="20"/>
              </w:rPr>
              <w:t>ИНН/КПП: 7012005060/701201001</w:t>
            </w:r>
          </w:p>
          <w:p w:rsidR="0004679A" w:rsidRPr="002C1E08" w:rsidRDefault="0004679A" w:rsidP="0004679A">
            <w:pPr>
              <w:keepNext/>
              <w:snapToGrid w:val="0"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2C1E08">
              <w:rPr>
                <w:bCs/>
                <w:iCs/>
                <w:sz w:val="20"/>
                <w:szCs w:val="20"/>
              </w:rPr>
              <w:t>р/с: 40204810800000000072</w:t>
            </w:r>
          </w:p>
          <w:p w:rsidR="0004679A" w:rsidRPr="002C1E08" w:rsidRDefault="0004679A" w:rsidP="0004679A">
            <w:pPr>
              <w:suppressAutoHyphens/>
              <w:autoSpaceDE w:val="0"/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  <w:r w:rsidRPr="002C1E08">
              <w:rPr>
                <w:rFonts w:eastAsia="Calibri"/>
                <w:sz w:val="20"/>
                <w:szCs w:val="20"/>
              </w:rPr>
              <w:t>УФК по Томской области (Финансовое Управление по Первомайскому району л/с 02653003120, Администрация муниципального образования «Улу-Юльское сельское поселение» л/с 2095600000)</w:t>
            </w:r>
          </w:p>
          <w:p w:rsidR="0004679A" w:rsidRPr="002C1E08" w:rsidRDefault="0004679A" w:rsidP="0004679A">
            <w:pPr>
              <w:suppressAutoHyphens/>
              <w:autoSpaceDE w:val="0"/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  <w:r w:rsidRPr="002C1E08">
              <w:rPr>
                <w:b/>
                <w:i/>
                <w:sz w:val="20"/>
                <w:szCs w:val="20"/>
              </w:rPr>
              <w:t xml:space="preserve"> </w:t>
            </w:r>
            <w:r w:rsidRPr="002C1E08">
              <w:rPr>
                <w:rFonts w:eastAsia="Calibri"/>
                <w:sz w:val="20"/>
                <w:szCs w:val="20"/>
              </w:rPr>
              <w:t>Банк: Отделение Томск г. Томск</w:t>
            </w:r>
          </w:p>
          <w:p w:rsidR="0004679A" w:rsidRPr="002C1E08" w:rsidRDefault="0004679A" w:rsidP="0004679A">
            <w:pPr>
              <w:keepNext/>
              <w:snapToGrid w:val="0"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2C1E08">
              <w:rPr>
                <w:bCs/>
                <w:iCs/>
                <w:sz w:val="20"/>
                <w:szCs w:val="20"/>
              </w:rPr>
              <w:t>БИК: 046902001;</w:t>
            </w:r>
          </w:p>
          <w:p w:rsidR="0004679A" w:rsidRPr="002C1E08" w:rsidRDefault="0004679A" w:rsidP="0004679A">
            <w:pPr>
              <w:rPr>
                <w:bCs/>
                <w:iCs/>
                <w:sz w:val="20"/>
                <w:szCs w:val="20"/>
                <w:lang w:eastAsia="ar-SA"/>
              </w:rPr>
            </w:pPr>
            <w:r w:rsidRPr="002C1E08">
              <w:rPr>
                <w:bCs/>
                <w:iCs/>
                <w:sz w:val="20"/>
                <w:szCs w:val="20"/>
                <w:lang w:eastAsia="ar-SA"/>
              </w:rPr>
              <w:t>Тел./факс: 8(38245) 44123</w:t>
            </w:r>
          </w:p>
          <w:p w:rsidR="0004679A" w:rsidRPr="002C1E08" w:rsidRDefault="0004679A" w:rsidP="0004679A">
            <w:pPr>
              <w:rPr>
                <w:bCs/>
                <w:iCs/>
                <w:sz w:val="20"/>
                <w:szCs w:val="20"/>
                <w:lang w:eastAsia="ar-SA"/>
              </w:rPr>
            </w:pPr>
          </w:p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7" w:type="dxa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8960BA" w:rsidRPr="002C1E08" w:rsidTr="000E2F96">
        <w:trPr>
          <w:trHeight w:val="1370"/>
        </w:trPr>
        <w:tc>
          <w:tcPr>
            <w:tcW w:w="3969" w:type="dxa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Глава </w:t>
            </w:r>
            <w:r w:rsidR="0004679A" w:rsidRPr="002C1E08">
              <w:rPr>
                <w:rFonts w:eastAsiaTheme="minorHAnsi"/>
                <w:sz w:val="20"/>
                <w:szCs w:val="20"/>
                <w:lang w:eastAsia="en-US"/>
              </w:rPr>
              <w:t>Улу-Ю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льского сельского поселения</w:t>
            </w:r>
          </w:p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________</w:t>
            </w:r>
            <w:r w:rsidR="00CF56A3">
              <w:rPr>
                <w:rFonts w:eastAsiaTheme="minorHAnsi"/>
                <w:sz w:val="20"/>
                <w:szCs w:val="20"/>
                <w:lang w:eastAsia="en-US"/>
              </w:rPr>
              <w:t>______________</w:t>
            </w:r>
            <w:bookmarkStart w:id="0" w:name="_GoBack"/>
            <w:bookmarkEnd w:id="0"/>
            <w:r w:rsidR="0004679A"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/В.А. Селиванов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5437" w:type="dxa"/>
          </w:tcPr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8960BA" w:rsidRPr="002C1E08" w:rsidRDefault="008960BA" w:rsidP="008960BA">
            <w:pPr>
              <w:spacing w:after="160"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8960BA" w:rsidRPr="002C1E08" w:rsidRDefault="002C1E08" w:rsidP="008960BA">
            <w:pPr>
              <w:spacing w:after="160"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                      </w:t>
            </w:r>
            <w:r w:rsidR="008960BA"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_______________________ </w:t>
            </w:r>
            <w:r w:rsidR="008960BA" w:rsidRPr="002C1E08">
              <w:rPr>
                <w:rFonts w:eastAsiaTheme="minorHAnsi"/>
                <w:bCs/>
                <w:sz w:val="20"/>
                <w:szCs w:val="20"/>
                <w:lang w:eastAsia="en-US"/>
              </w:rPr>
              <w:t>/_______________/</w:t>
            </w:r>
          </w:p>
        </w:tc>
      </w:tr>
    </w:tbl>
    <w:p w:rsidR="008960BA" w:rsidRPr="002C1E08" w:rsidRDefault="008960BA" w:rsidP="008960BA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2C1E08">
        <w:rPr>
          <w:rFonts w:eastAsiaTheme="minorHAnsi"/>
          <w:sz w:val="20"/>
          <w:szCs w:val="20"/>
          <w:lang w:eastAsia="en-US"/>
        </w:rPr>
        <w:t xml:space="preserve">                   М.П.                                                                        </w:t>
      </w:r>
      <w:r w:rsidR="002C1E08" w:rsidRPr="002C1E08">
        <w:rPr>
          <w:rFonts w:eastAsiaTheme="minorHAnsi"/>
          <w:sz w:val="20"/>
          <w:szCs w:val="20"/>
          <w:lang w:eastAsia="en-US"/>
        </w:rPr>
        <w:t xml:space="preserve">                  </w:t>
      </w:r>
      <w:r w:rsidRPr="002C1E08">
        <w:rPr>
          <w:rFonts w:eastAsiaTheme="minorHAnsi"/>
          <w:sz w:val="20"/>
          <w:szCs w:val="20"/>
          <w:lang w:eastAsia="en-US"/>
        </w:rPr>
        <w:t xml:space="preserve">  М.П.</w:t>
      </w:r>
    </w:p>
    <w:p w:rsidR="00140504" w:rsidRPr="002C1E08" w:rsidRDefault="00140504" w:rsidP="00140504">
      <w:pPr>
        <w:jc w:val="right"/>
        <w:rPr>
          <w:sz w:val="20"/>
          <w:szCs w:val="20"/>
        </w:rPr>
      </w:pPr>
    </w:p>
    <w:p w:rsidR="00140504" w:rsidRPr="002C1E08" w:rsidRDefault="00140504" w:rsidP="00140504">
      <w:pPr>
        <w:jc w:val="center"/>
        <w:rPr>
          <w:sz w:val="20"/>
          <w:szCs w:val="20"/>
        </w:rPr>
      </w:pPr>
    </w:p>
    <w:p w:rsidR="0004679A" w:rsidRPr="002C1E08" w:rsidRDefault="0004679A" w:rsidP="00140504">
      <w:pPr>
        <w:jc w:val="center"/>
        <w:rPr>
          <w:sz w:val="20"/>
          <w:szCs w:val="20"/>
        </w:rPr>
      </w:pPr>
    </w:p>
    <w:p w:rsidR="0004679A" w:rsidRPr="002C1E08" w:rsidRDefault="0004679A" w:rsidP="00140504">
      <w:pPr>
        <w:jc w:val="center"/>
        <w:rPr>
          <w:sz w:val="20"/>
          <w:szCs w:val="20"/>
        </w:rPr>
      </w:pPr>
    </w:p>
    <w:p w:rsidR="0004679A" w:rsidRPr="002C1E08" w:rsidRDefault="0004679A" w:rsidP="00140504">
      <w:pPr>
        <w:jc w:val="center"/>
        <w:rPr>
          <w:sz w:val="20"/>
          <w:szCs w:val="20"/>
        </w:rPr>
      </w:pPr>
    </w:p>
    <w:p w:rsidR="0004679A" w:rsidRPr="002C1E08" w:rsidRDefault="0004679A" w:rsidP="00140504">
      <w:pPr>
        <w:jc w:val="center"/>
        <w:rPr>
          <w:sz w:val="20"/>
          <w:szCs w:val="20"/>
        </w:rPr>
      </w:pPr>
    </w:p>
    <w:p w:rsidR="0004679A" w:rsidRPr="002C1E08" w:rsidRDefault="0004679A" w:rsidP="00140504">
      <w:pPr>
        <w:jc w:val="center"/>
        <w:rPr>
          <w:sz w:val="20"/>
          <w:szCs w:val="20"/>
        </w:rPr>
      </w:pPr>
    </w:p>
    <w:p w:rsidR="0004679A" w:rsidRPr="002C1E08" w:rsidRDefault="0004679A" w:rsidP="00140504">
      <w:pPr>
        <w:jc w:val="center"/>
        <w:rPr>
          <w:sz w:val="20"/>
          <w:szCs w:val="20"/>
        </w:rPr>
      </w:pPr>
    </w:p>
    <w:p w:rsidR="0004679A" w:rsidRPr="002C1E08" w:rsidRDefault="0004679A" w:rsidP="00140504">
      <w:pPr>
        <w:jc w:val="center"/>
        <w:rPr>
          <w:sz w:val="20"/>
          <w:szCs w:val="20"/>
        </w:rPr>
      </w:pPr>
    </w:p>
    <w:p w:rsidR="0004679A" w:rsidRDefault="0004679A" w:rsidP="00140504">
      <w:pPr>
        <w:jc w:val="center"/>
      </w:pPr>
    </w:p>
    <w:p w:rsidR="0004679A" w:rsidRDefault="0004679A" w:rsidP="00140504">
      <w:pPr>
        <w:jc w:val="center"/>
      </w:pPr>
    </w:p>
    <w:p w:rsidR="0004679A" w:rsidRDefault="0004679A" w:rsidP="00140504">
      <w:pPr>
        <w:jc w:val="center"/>
      </w:pPr>
    </w:p>
    <w:p w:rsidR="0004679A" w:rsidRDefault="0004679A" w:rsidP="00140504">
      <w:pPr>
        <w:jc w:val="center"/>
      </w:pPr>
    </w:p>
    <w:p w:rsidR="0004679A" w:rsidRDefault="0004679A" w:rsidP="00140504">
      <w:pPr>
        <w:jc w:val="center"/>
      </w:pPr>
    </w:p>
    <w:p w:rsidR="0004679A" w:rsidRDefault="0004679A" w:rsidP="00140504">
      <w:pPr>
        <w:jc w:val="center"/>
      </w:pPr>
    </w:p>
    <w:p w:rsidR="0004679A" w:rsidRDefault="0004679A" w:rsidP="00140504">
      <w:pPr>
        <w:jc w:val="center"/>
      </w:pPr>
    </w:p>
    <w:p w:rsidR="0004679A" w:rsidRDefault="0004679A" w:rsidP="00140504">
      <w:pPr>
        <w:jc w:val="center"/>
      </w:pPr>
    </w:p>
    <w:p w:rsidR="0004679A" w:rsidRDefault="0004679A" w:rsidP="00140504">
      <w:pPr>
        <w:jc w:val="center"/>
      </w:pPr>
    </w:p>
    <w:p w:rsidR="001840AE" w:rsidRDefault="001840AE" w:rsidP="001840A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p w:rsidR="00664D6F" w:rsidRDefault="00664D6F" w:rsidP="003B25BE">
      <w:pPr>
        <w:jc w:val="both"/>
      </w:pPr>
    </w:p>
    <w:sectPr w:rsidR="0066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3A7"/>
    <w:multiLevelType w:val="multilevel"/>
    <w:tmpl w:val="0CD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323CBB"/>
    <w:multiLevelType w:val="hybridMultilevel"/>
    <w:tmpl w:val="A4549C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3143B69"/>
    <w:multiLevelType w:val="hybridMultilevel"/>
    <w:tmpl w:val="CBE0E434"/>
    <w:lvl w:ilvl="0" w:tplc="C5DE4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95A80"/>
    <w:multiLevelType w:val="hybridMultilevel"/>
    <w:tmpl w:val="B8B48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F1D89"/>
    <w:multiLevelType w:val="hybridMultilevel"/>
    <w:tmpl w:val="4DC6FAD0"/>
    <w:lvl w:ilvl="0" w:tplc="57E086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2E"/>
    <w:rsid w:val="000461DC"/>
    <w:rsid w:val="0004679A"/>
    <w:rsid w:val="000A0909"/>
    <w:rsid w:val="000D7C65"/>
    <w:rsid w:val="000E2F96"/>
    <w:rsid w:val="001276BF"/>
    <w:rsid w:val="0013397B"/>
    <w:rsid w:val="00140504"/>
    <w:rsid w:val="00144344"/>
    <w:rsid w:val="001840AE"/>
    <w:rsid w:val="001856D3"/>
    <w:rsid w:val="001E4DB5"/>
    <w:rsid w:val="00244A7E"/>
    <w:rsid w:val="00251DDF"/>
    <w:rsid w:val="0029128D"/>
    <w:rsid w:val="002C1E08"/>
    <w:rsid w:val="002E3E2D"/>
    <w:rsid w:val="002F2250"/>
    <w:rsid w:val="0032490B"/>
    <w:rsid w:val="003A75FE"/>
    <w:rsid w:val="003B25BE"/>
    <w:rsid w:val="003B4B1C"/>
    <w:rsid w:val="003D7130"/>
    <w:rsid w:val="003E323A"/>
    <w:rsid w:val="004F007E"/>
    <w:rsid w:val="00664D6F"/>
    <w:rsid w:val="00671926"/>
    <w:rsid w:val="007204BB"/>
    <w:rsid w:val="007D3225"/>
    <w:rsid w:val="007D61A2"/>
    <w:rsid w:val="008960BA"/>
    <w:rsid w:val="008F7A9C"/>
    <w:rsid w:val="00903D6E"/>
    <w:rsid w:val="00945C20"/>
    <w:rsid w:val="00985EE0"/>
    <w:rsid w:val="009952C1"/>
    <w:rsid w:val="00997F72"/>
    <w:rsid w:val="009C0020"/>
    <w:rsid w:val="009C4C52"/>
    <w:rsid w:val="009D7667"/>
    <w:rsid w:val="009E7C43"/>
    <w:rsid w:val="00A35966"/>
    <w:rsid w:val="00A362B2"/>
    <w:rsid w:val="00AE6C90"/>
    <w:rsid w:val="00AF51CA"/>
    <w:rsid w:val="00B91C5E"/>
    <w:rsid w:val="00C33C40"/>
    <w:rsid w:val="00C643FA"/>
    <w:rsid w:val="00C67D99"/>
    <w:rsid w:val="00C942EB"/>
    <w:rsid w:val="00C97592"/>
    <w:rsid w:val="00CB59F2"/>
    <w:rsid w:val="00CF56A3"/>
    <w:rsid w:val="00D22A14"/>
    <w:rsid w:val="00D90320"/>
    <w:rsid w:val="00E2190A"/>
    <w:rsid w:val="00E233A6"/>
    <w:rsid w:val="00E4372E"/>
    <w:rsid w:val="00E95827"/>
    <w:rsid w:val="00EB020B"/>
    <w:rsid w:val="00F158A4"/>
    <w:rsid w:val="00F52446"/>
    <w:rsid w:val="00F81662"/>
    <w:rsid w:val="00F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BF9E6-6ADB-40C4-AFB2-C7DCCCDC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504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8960BA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4050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40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40504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1405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locked/>
    <w:rsid w:val="00A35966"/>
    <w:rPr>
      <w:rFonts w:ascii="Calibri" w:eastAsia="Calibri" w:hAnsi="Calibri"/>
      <w:sz w:val="28"/>
      <w:lang w:eastAsia="ru-RU"/>
    </w:rPr>
  </w:style>
  <w:style w:type="paragraph" w:styleId="a8">
    <w:name w:val="Body Text Indent"/>
    <w:basedOn w:val="a"/>
    <w:link w:val="a7"/>
    <w:rsid w:val="00A35966"/>
    <w:pPr>
      <w:ind w:left="5529"/>
    </w:pPr>
    <w:rPr>
      <w:rFonts w:ascii="Calibri" w:eastAsia="Calibri" w:hAnsi="Calibr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A35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F51CA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3E32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E32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960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60BA"/>
  </w:style>
  <w:style w:type="paragraph" w:styleId="2">
    <w:name w:val="Body Text 2"/>
    <w:basedOn w:val="a"/>
    <w:link w:val="20"/>
    <w:rsid w:val="008960BA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960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8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8960BA"/>
    <w:pPr>
      <w:spacing w:after="120"/>
    </w:pPr>
  </w:style>
  <w:style w:type="character" w:customStyle="1" w:styleId="af">
    <w:name w:val="Основной текст Знак"/>
    <w:basedOn w:val="a0"/>
    <w:link w:val="ae"/>
    <w:rsid w:val="0089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45C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20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2020-02-26T07:36:00Z</cp:lastPrinted>
  <dcterms:created xsi:type="dcterms:W3CDTF">2018-07-02T08:09:00Z</dcterms:created>
  <dcterms:modified xsi:type="dcterms:W3CDTF">2020-02-26T07:40:00Z</dcterms:modified>
</cp:coreProperties>
</file>