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D2" w:rsidRDefault="004525D2" w:rsidP="004525D2">
      <w:pPr>
        <w:pStyle w:val="2"/>
        <w:jc w:val="center"/>
        <w:rPr>
          <w:rFonts w:ascii="Times New Roman" w:hAnsi="Times New Roman"/>
          <w:color w:val="auto"/>
          <w:sz w:val="36"/>
        </w:rPr>
      </w:pPr>
      <w:r>
        <w:rPr>
          <w:rFonts w:ascii="Times New Roman" w:hAnsi="Times New Roman"/>
          <w:color w:val="auto"/>
          <w:sz w:val="36"/>
        </w:rPr>
        <w:t>Администрация муниципального образования</w:t>
      </w:r>
    </w:p>
    <w:p w:rsidR="004525D2" w:rsidRDefault="004525D2" w:rsidP="004525D2">
      <w:pPr>
        <w:pStyle w:val="2"/>
        <w:jc w:val="center"/>
        <w:rPr>
          <w:rFonts w:ascii="Times New Roman" w:hAnsi="Times New Roman"/>
          <w:color w:val="auto"/>
          <w:sz w:val="36"/>
        </w:rPr>
      </w:pPr>
      <w:proofErr w:type="spellStart"/>
      <w:r>
        <w:rPr>
          <w:rFonts w:ascii="Times New Roman" w:hAnsi="Times New Roman"/>
          <w:color w:val="auto"/>
          <w:sz w:val="36"/>
        </w:rPr>
        <w:t>Улу-Юльское</w:t>
      </w:r>
      <w:proofErr w:type="spellEnd"/>
      <w:r>
        <w:rPr>
          <w:rFonts w:ascii="Times New Roman" w:hAnsi="Times New Roman"/>
          <w:color w:val="auto"/>
          <w:sz w:val="36"/>
        </w:rPr>
        <w:t xml:space="preserve"> сельское поселение</w:t>
      </w:r>
    </w:p>
    <w:p w:rsidR="004525D2" w:rsidRDefault="004525D2" w:rsidP="004525D2">
      <w:pPr>
        <w:jc w:val="center"/>
        <w:rPr>
          <w:b/>
          <w:sz w:val="36"/>
          <w:szCs w:val="36"/>
        </w:rPr>
      </w:pPr>
    </w:p>
    <w:p w:rsidR="004525D2" w:rsidRDefault="004525D2" w:rsidP="004525D2">
      <w:pPr>
        <w:tabs>
          <w:tab w:val="left" w:pos="5865"/>
        </w:tabs>
      </w:pPr>
    </w:p>
    <w:p w:rsidR="004525D2" w:rsidRDefault="004525D2" w:rsidP="004525D2">
      <w:pPr>
        <w:tabs>
          <w:tab w:val="left" w:pos="5865"/>
        </w:tabs>
        <w:jc w:val="center"/>
      </w:pPr>
      <w:r>
        <w:t>РАСПОРЯЖЕНИЕ</w:t>
      </w:r>
    </w:p>
    <w:p w:rsidR="004525D2" w:rsidRDefault="004525D2" w:rsidP="004525D2">
      <w:pPr>
        <w:tabs>
          <w:tab w:val="left" w:pos="4155"/>
        </w:tabs>
      </w:pPr>
      <w:r>
        <w:tab/>
        <w:t xml:space="preserve">                                                    </w:t>
      </w:r>
    </w:p>
    <w:p w:rsidR="004525D2" w:rsidRDefault="005B3D14" w:rsidP="004525D2">
      <w:pPr>
        <w:rPr>
          <w:sz w:val="28"/>
          <w:szCs w:val="28"/>
        </w:rPr>
      </w:pPr>
      <w:r w:rsidRPr="005B3D14">
        <w:rPr>
          <w:sz w:val="28"/>
          <w:szCs w:val="28"/>
        </w:rPr>
        <w:t>23.11</w:t>
      </w:r>
      <w:r w:rsidR="004525D2" w:rsidRPr="005B3D14">
        <w:rPr>
          <w:sz w:val="28"/>
          <w:szCs w:val="28"/>
        </w:rPr>
        <w:t xml:space="preserve">.2022                                                                     </w:t>
      </w:r>
      <w:r w:rsidRPr="005B3D14">
        <w:rPr>
          <w:sz w:val="28"/>
          <w:szCs w:val="28"/>
        </w:rPr>
        <w:t xml:space="preserve">                             № 49</w:t>
      </w:r>
      <w:r w:rsidR="004525D2" w:rsidRPr="005B3D14">
        <w:rPr>
          <w:sz w:val="28"/>
          <w:szCs w:val="28"/>
        </w:rPr>
        <w:t>-р</w:t>
      </w:r>
      <w:r w:rsidRPr="005B3D14">
        <w:rPr>
          <w:sz w:val="28"/>
          <w:szCs w:val="28"/>
        </w:rPr>
        <w:t xml:space="preserve"> б</w:t>
      </w:r>
    </w:p>
    <w:p w:rsidR="004525D2" w:rsidRDefault="004525D2" w:rsidP="004525D2">
      <w:pPr>
        <w:tabs>
          <w:tab w:val="center" w:pos="4815"/>
        </w:tabs>
        <w:jc w:val="center"/>
        <w:rPr>
          <w:sz w:val="26"/>
          <w:szCs w:val="26"/>
        </w:rPr>
      </w:pPr>
    </w:p>
    <w:p w:rsidR="004525D2" w:rsidRPr="004525D2" w:rsidRDefault="004525D2" w:rsidP="004525D2">
      <w:pPr>
        <w:jc w:val="center"/>
        <w:rPr>
          <w:rFonts w:eastAsia="Times New Roman"/>
        </w:rPr>
      </w:pPr>
      <w:r w:rsidRPr="004525D2">
        <w:t xml:space="preserve">Об утверждении </w:t>
      </w:r>
      <w:r w:rsidRPr="004525D2">
        <w:rPr>
          <w:rFonts w:eastAsia="Times New Roman"/>
        </w:rPr>
        <w:t xml:space="preserve">Порядка предоставления и размещения  информации о деятельности </w:t>
      </w:r>
    </w:p>
    <w:p w:rsidR="004525D2" w:rsidRPr="004525D2" w:rsidRDefault="004525D2" w:rsidP="004525D2">
      <w:pPr>
        <w:jc w:val="center"/>
        <w:rPr>
          <w:rFonts w:eastAsia="Times New Roman"/>
        </w:rPr>
      </w:pPr>
      <w:r w:rsidRPr="004525D2">
        <w:rPr>
          <w:rFonts w:eastAsia="Times New Roman"/>
        </w:rPr>
        <w:t>администрации муниципального образования «</w:t>
      </w:r>
      <w:proofErr w:type="spellStart"/>
      <w:r w:rsidRPr="004525D2">
        <w:rPr>
          <w:rFonts w:eastAsia="Times New Roman"/>
        </w:rPr>
        <w:t>Улу-Юльское</w:t>
      </w:r>
      <w:proofErr w:type="spellEnd"/>
      <w:r w:rsidRPr="004525D2">
        <w:rPr>
          <w:rFonts w:eastAsia="Times New Roman"/>
        </w:rPr>
        <w:t xml:space="preserve"> сельское поселение» Первомайского района Томской области и подведомственных организаций администрации муниципального образования «</w:t>
      </w:r>
      <w:proofErr w:type="spellStart"/>
      <w:r w:rsidRPr="004525D2">
        <w:rPr>
          <w:rFonts w:eastAsia="Times New Roman"/>
        </w:rPr>
        <w:t>Улу-Юльское</w:t>
      </w:r>
      <w:proofErr w:type="spellEnd"/>
      <w:r w:rsidRPr="004525D2">
        <w:rPr>
          <w:rFonts w:eastAsia="Times New Roman"/>
        </w:rPr>
        <w:t xml:space="preserve"> сельское поселение» Первомайского района Томской области на официальном сайте администрации муниципального образования «</w:t>
      </w:r>
      <w:proofErr w:type="spellStart"/>
      <w:r w:rsidRPr="004525D2">
        <w:rPr>
          <w:rFonts w:eastAsia="Times New Roman"/>
        </w:rPr>
        <w:t>Улу-Юльское</w:t>
      </w:r>
      <w:proofErr w:type="spellEnd"/>
      <w:r w:rsidRPr="004525D2">
        <w:rPr>
          <w:rFonts w:eastAsia="Times New Roman"/>
        </w:rPr>
        <w:t xml:space="preserve"> сельское поселение» </w:t>
      </w:r>
    </w:p>
    <w:p w:rsidR="004525D2" w:rsidRPr="004525D2" w:rsidRDefault="004525D2" w:rsidP="004525D2">
      <w:pPr>
        <w:jc w:val="center"/>
        <w:rPr>
          <w:rFonts w:eastAsia="Times New Roman"/>
        </w:rPr>
      </w:pPr>
      <w:r w:rsidRPr="004525D2">
        <w:rPr>
          <w:rFonts w:eastAsia="Times New Roman"/>
        </w:rPr>
        <w:t>Первомайского района Томской области</w:t>
      </w:r>
    </w:p>
    <w:p w:rsidR="00E72E02" w:rsidRDefault="00E72E02" w:rsidP="004525D2">
      <w:pPr>
        <w:pStyle w:val="22"/>
        <w:shd w:val="clear" w:color="auto" w:fill="auto"/>
        <w:spacing w:line="240" w:lineRule="auto"/>
        <w:jc w:val="center"/>
      </w:pPr>
    </w:p>
    <w:p w:rsidR="00D8262E" w:rsidRDefault="004525D2" w:rsidP="004525D2">
      <w:pPr>
        <w:ind w:firstLine="708"/>
        <w:jc w:val="both"/>
      </w:pPr>
      <w:r>
        <w:t>В целях организации работы 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 Томской области и подведомственных организаций 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 Томской области в сети «Интернет»</w:t>
      </w:r>
      <w:r w:rsidR="00D8262E">
        <w:t xml:space="preserve">, в соответствии с </w:t>
      </w:r>
      <w:r>
        <w:t>Федеральн</w:t>
      </w:r>
      <w:r w:rsidR="00D8262E">
        <w:t>ым</w:t>
      </w:r>
      <w:r>
        <w:t xml:space="preserve"> закон</w:t>
      </w:r>
      <w:r w:rsidR="00D8262E">
        <w:t>ом</w:t>
      </w:r>
      <w:r>
        <w:t xml:space="preserve"> от 09.02.2009 №8-ФЗ «Об обеспечении доступа к информации о деятельности органов местного самоуправления»</w:t>
      </w:r>
      <w:r w:rsidR="00D8262E">
        <w:t xml:space="preserve">, </w:t>
      </w:r>
      <w:r>
        <w:t xml:space="preserve"> </w:t>
      </w:r>
    </w:p>
    <w:p w:rsidR="00D8262E" w:rsidRPr="00D8262E" w:rsidRDefault="00D8262E" w:rsidP="00D8262E">
      <w:pPr>
        <w:pStyle w:val="a3"/>
        <w:numPr>
          <w:ilvl w:val="0"/>
          <w:numId w:val="2"/>
        </w:numPr>
        <w:jc w:val="both"/>
        <w:rPr>
          <w:rFonts w:eastAsia="Times New Roman"/>
        </w:rPr>
      </w:pPr>
      <w:r>
        <w:t xml:space="preserve">Утвердить </w:t>
      </w:r>
      <w:r w:rsidRPr="00D8262E">
        <w:rPr>
          <w:rFonts w:eastAsia="Times New Roman"/>
        </w:rPr>
        <w:t>Поряд</w:t>
      </w:r>
      <w:r>
        <w:rPr>
          <w:rFonts w:eastAsia="Times New Roman"/>
        </w:rPr>
        <w:t>ок</w:t>
      </w:r>
      <w:r w:rsidRPr="00D8262E">
        <w:rPr>
          <w:rFonts w:eastAsia="Times New Roman"/>
        </w:rPr>
        <w:t xml:space="preserve"> предоставления и размещения  информации о деятельности </w:t>
      </w:r>
    </w:p>
    <w:p w:rsidR="00D8262E" w:rsidRDefault="00D8262E" w:rsidP="00D8262E">
      <w:pPr>
        <w:jc w:val="both"/>
        <w:rPr>
          <w:rFonts w:eastAsia="Times New Roman"/>
        </w:rPr>
      </w:pPr>
      <w:r w:rsidRPr="004525D2">
        <w:rPr>
          <w:rFonts w:eastAsia="Times New Roman"/>
        </w:rPr>
        <w:t>администрации муниципального образования «</w:t>
      </w:r>
      <w:proofErr w:type="spellStart"/>
      <w:r w:rsidRPr="004525D2">
        <w:rPr>
          <w:rFonts w:eastAsia="Times New Roman"/>
        </w:rPr>
        <w:t>Улу-Юльское</w:t>
      </w:r>
      <w:proofErr w:type="spellEnd"/>
      <w:r w:rsidRPr="004525D2">
        <w:rPr>
          <w:rFonts w:eastAsia="Times New Roman"/>
        </w:rPr>
        <w:t xml:space="preserve"> сельское поселение» Первомайского района Томской области и подведомственных организаций администрации муниципального образования «</w:t>
      </w:r>
      <w:proofErr w:type="spellStart"/>
      <w:r w:rsidRPr="004525D2">
        <w:rPr>
          <w:rFonts w:eastAsia="Times New Roman"/>
        </w:rPr>
        <w:t>Улу-Юльское</w:t>
      </w:r>
      <w:proofErr w:type="spellEnd"/>
      <w:r w:rsidRPr="004525D2">
        <w:rPr>
          <w:rFonts w:eastAsia="Times New Roman"/>
        </w:rPr>
        <w:t xml:space="preserve"> сельское поселение» Первомайского района Томской области на официальном сайте администрации муниципального образования «</w:t>
      </w:r>
      <w:proofErr w:type="spellStart"/>
      <w:r w:rsidRPr="004525D2">
        <w:rPr>
          <w:rFonts w:eastAsia="Times New Roman"/>
        </w:rPr>
        <w:t>Улу-Юльское</w:t>
      </w:r>
      <w:proofErr w:type="spellEnd"/>
      <w:r w:rsidRPr="004525D2">
        <w:rPr>
          <w:rFonts w:eastAsia="Times New Roman"/>
        </w:rPr>
        <w:t xml:space="preserve"> сельское поселение» Первомайского района Томской области</w:t>
      </w:r>
    </w:p>
    <w:p w:rsidR="00D8262E" w:rsidRPr="00D8262E" w:rsidRDefault="00D8262E" w:rsidP="00D8262E">
      <w:pPr>
        <w:pStyle w:val="a3"/>
        <w:numPr>
          <w:ilvl w:val="0"/>
          <w:numId w:val="2"/>
        </w:numPr>
        <w:ind w:left="0" w:firstLine="70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Разместить</w:t>
      </w:r>
      <w:proofErr w:type="gramEnd"/>
      <w:r>
        <w:rPr>
          <w:rFonts w:eastAsia="Times New Roman"/>
        </w:rPr>
        <w:t xml:space="preserve"> настоящее распоряжение на официальном сайте администрации муниципа</w:t>
      </w:r>
      <w:r w:rsidRPr="00D8262E">
        <w:t>льного образования «</w:t>
      </w:r>
      <w:proofErr w:type="spellStart"/>
      <w:r w:rsidRPr="00D8262E">
        <w:t>Улу-Юльское</w:t>
      </w:r>
      <w:proofErr w:type="spellEnd"/>
      <w:r w:rsidRPr="00D8262E">
        <w:t xml:space="preserve"> сельское поселение» Первомайского района Томской области в сети «Интернет» (</w:t>
      </w:r>
      <w:r w:rsidRPr="00D8262E">
        <w:rPr>
          <w:lang w:val="en-US"/>
        </w:rPr>
        <w:t>https</w:t>
      </w:r>
      <w:r w:rsidRPr="00D8262E">
        <w:t>://</w:t>
      </w:r>
      <w:proofErr w:type="spellStart"/>
      <w:r w:rsidRPr="00D8262E">
        <w:rPr>
          <w:lang w:val="en-US"/>
        </w:rPr>
        <w:t>ulusp</w:t>
      </w:r>
      <w:proofErr w:type="spellEnd"/>
      <w:r w:rsidRPr="00D8262E">
        <w:t>.</w:t>
      </w:r>
      <w:proofErr w:type="spellStart"/>
      <w:r w:rsidRPr="00D8262E">
        <w:rPr>
          <w:lang w:val="en-US"/>
        </w:rPr>
        <w:t>ru</w:t>
      </w:r>
      <w:proofErr w:type="spellEnd"/>
      <w:r w:rsidRPr="00D8262E">
        <w:t>).</w:t>
      </w:r>
    </w:p>
    <w:p w:rsidR="00D8262E" w:rsidRDefault="00D8262E" w:rsidP="00D8262E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8262E" w:rsidRDefault="00D8262E" w:rsidP="00D8262E">
      <w:pPr>
        <w:pStyle w:val="a3"/>
        <w:ind w:left="1068"/>
        <w:jc w:val="both"/>
      </w:pPr>
    </w:p>
    <w:p w:rsidR="00D8262E" w:rsidRDefault="00D8262E" w:rsidP="00D8262E">
      <w:pPr>
        <w:pStyle w:val="a3"/>
        <w:ind w:left="1068"/>
        <w:jc w:val="both"/>
      </w:pPr>
    </w:p>
    <w:p w:rsidR="00D8262E" w:rsidRDefault="00D8262E" w:rsidP="00D8262E">
      <w:pPr>
        <w:pStyle w:val="a3"/>
        <w:ind w:left="1068"/>
        <w:jc w:val="both"/>
      </w:pPr>
    </w:p>
    <w:p w:rsidR="00D8262E" w:rsidRDefault="00D8262E" w:rsidP="00D8262E">
      <w:pPr>
        <w:pStyle w:val="a3"/>
        <w:ind w:left="1068"/>
        <w:jc w:val="both"/>
      </w:pPr>
    </w:p>
    <w:p w:rsidR="00D8262E" w:rsidRDefault="00D8262E" w:rsidP="00D8262E">
      <w:pPr>
        <w:pStyle w:val="a3"/>
        <w:ind w:left="1068"/>
        <w:jc w:val="both"/>
      </w:pPr>
      <w:r>
        <w:t>Глава поселения                                                       Ю. В. Сухих</w:t>
      </w:r>
    </w:p>
    <w:p w:rsidR="00D8262E" w:rsidRDefault="00D8262E" w:rsidP="004525D2">
      <w:pPr>
        <w:ind w:firstLine="708"/>
        <w:jc w:val="both"/>
      </w:pPr>
    </w:p>
    <w:p w:rsidR="00D8262E" w:rsidRDefault="00D8262E" w:rsidP="004525D2">
      <w:pPr>
        <w:ind w:firstLine="708"/>
        <w:jc w:val="both"/>
      </w:pPr>
    </w:p>
    <w:p w:rsidR="004525D2" w:rsidRDefault="004525D2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F934D8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к распоряжению</w:t>
      </w:r>
    </w:p>
    <w:p w:rsidR="00F934D8" w:rsidRDefault="00F934D8" w:rsidP="00F934D8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Администрации муниципального образования </w:t>
      </w:r>
    </w:p>
    <w:p w:rsidR="00F934D8" w:rsidRDefault="00F934D8" w:rsidP="00F934D8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«</w:t>
      </w:r>
      <w:proofErr w:type="spellStart"/>
      <w:r>
        <w:rPr>
          <w:rFonts w:eastAsia="Times New Roman"/>
          <w:sz w:val="20"/>
          <w:szCs w:val="20"/>
        </w:rPr>
        <w:t>Улу-Юльское</w:t>
      </w:r>
      <w:proofErr w:type="spellEnd"/>
      <w:r>
        <w:rPr>
          <w:rFonts w:eastAsia="Times New Roman"/>
          <w:sz w:val="20"/>
          <w:szCs w:val="20"/>
        </w:rPr>
        <w:t xml:space="preserve"> сельское поселение» </w:t>
      </w:r>
    </w:p>
    <w:p w:rsidR="00F934D8" w:rsidRDefault="00F934D8" w:rsidP="00F934D8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Первомайского района Томской области </w:t>
      </w:r>
    </w:p>
    <w:p w:rsidR="00F934D8" w:rsidRDefault="00F934D8" w:rsidP="00F934D8">
      <w:pPr>
        <w:jc w:val="right"/>
        <w:rPr>
          <w:rFonts w:eastAsia="Times New Roman"/>
        </w:rPr>
      </w:pPr>
      <w:r>
        <w:rPr>
          <w:rFonts w:eastAsia="Times New Roman"/>
          <w:sz w:val="20"/>
          <w:szCs w:val="20"/>
        </w:rPr>
        <w:t>от 23.11.2022 г. № 49-р б</w:t>
      </w:r>
    </w:p>
    <w:p w:rsidR="00F934D8" w:rsidRDefault="00F934D8" w:rsidP="00F934D8">
      <w:pPr>
        <w:jc w:val="center"/>
        <w:rPr>
          <w:rFonts w:eastAsia="Times New Roman"/>
          <w:b/>
        </w:rPr>
      </w:pPr>
    </w:p>
    <w:p w:rsidR="00F934D8" w:rsidRDefault="00F934D8" w:rsidP="00F934D8">
      <w:pPr>
        <w:jc w:val="center"/>
        <w:rPr>
          <w:rFonts w:eastAsia="Times New Roman"/>
          <w:b/>
        </w:rPr>
      </w:pPr>
    </w:p>
    <w:p w:rsidR="00F934D8" w:rsidRDefault="00F934D8" w:rsidP="00F934D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Порядок предоставления и размещения  информации о деятельности </w:t>
      </w:r>
    </w:p>
    <w:p w:rsidR="00F934D8" w:rsidRDefault="00F934D8" w:rsidP="00F934D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администрации муниципального образования «</w:t>
      </w:r>
      <w:proofErr w:type="spellStart"/>
      <w:r>
        <w:rPr>
          <w:rFonts w:eastAsia="Times New Roman"/>
          <w:b/>
        </w:rPr>
        <w:t>Улу-Юльское</w:t>
      </w:r>
      <w:proofErr w:type="spellEnd"/>
      <w:r>
        <w:rPr>
          <w:rFonts w:eastAsia="Times New Roman"/>
          <w:b/>
        </w:rPr>
        <w:t xml:space="preserve"> сельское поселение» Первомайского района Томской области и подведомственных организаций администрации муниципального образования «</w:t>
      </w:r>
      <w:proofErr w:type="spellStart"/>
      <w:r>
        <w:rPr>
          <w:rFonts w:eastAsia="Times New Roman"/>
          <w:b/>
        </w:rPr>
        <w:t>Улу-Юльское</w:t>
      </w:r>
      <w:proofErr w:type="spellEnd"/>
      <w:r>
        <w:rPr>
          <w:rFonts w:eastAsia="Times New Roman"/>
          <w:b/>
        </w:rPr>
        <w:t xml:space="preserve"> сельское поселение» Первомайского района Томской области на официальном сайте администрации муниципального образования «</w:t>
      </w:r>
      <w:proofErr w:type="spellStart"/>
      <w:r>
        <w:rPr>
          <w:rFonts w:eastAsia="Times New Roman"/>
          <w:b/>
        </w:rPr>
        <w:t>Улу-Юльское</w:t>
      </w:r>
      <w:proofErr w:type="spellEnd"/>
      <w:r>
        <w:rPr>
          <w:rFonts w:eastAsia="Times New Roman"/>
          <w:b/>
        </w:rPr>
        <w:t xml:space="preserve"> сельское поселение» </w:t>
      </w:r>
    </w:p>
    <w:p w:rsidR="00F934D8" w:rsidRDefault="00F934D8" w:rsidP="00F934D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Первомайского района Томской области</w:t>
      </w:r>
    </w:p>
    <w:p w:rsidR="00F934D8" w:rsidRDefault="00F934D8" w:rsidP="00F934D8">
      <w:pPr>
        <w:jc w:val="center"/>
        <w:rPr>
          <w:rFonts w:eastAsia="Times New Roman"/>
        </w:rPr>
      </w:pPr>
    </w:p>
    <w:p w:rsidR="00F934D8" w:rsidRDefault="00F934D8" w:rsidP="00F934D8">
      <w:pPr>
        <w:jc w:val="center"/>
        <w:rPr>
          <w:rFonts w:eastAsia="Times New Roman"/>
        </w:rPr>
      </w:pPr>
    </w:p>
    <w:p w:rsidR="00F934D8" w:rsidRDefault="00F934D8" w:rsidP="00F934D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I. Общие положения </w:t>
      </w:r>
    </w:p>
    <w:p w:rsidR="00F934D8" w:rsidRDefault="00F934D8" w:rsidP="00F934D8">
      <w:pPr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934D8" w:rsidRDefault="00F934D8" w:rsidP="00F934D8">
      <w:pPr>
        <w:pStyle w:val="22"/>
        <w:shd w:val="clear" w:color="auto" w:fill="auto"/>
        <w:spacing w:line="240" w:lineRule="auto"/>
        <w:ind w:firstLine="708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  <w:lang w:eastAsia="ru-RU"/>
        </w:rPr>
        <w:t xml:space="preserve">1. </w:t>
      </w:r>
      <w:proofErr w:type="gramStart"/>
      <w:r>
        <w:rPr>
          <w:sz w:val="24"/>
          <w:szCs w:val="24"/>
          <w:lang w:eastAsia="ru-RU"/>
        </w:rPr>
        <w:t>Настоящий порядок устанавливает правила предоставления и размещения информации (сведений) (далее - информация) о деятельности администрации муниципального образования «</w:t>
      </w:r>
      <w:proofErr w:type="spellStart"/>
      <w:r>
        <w:rPr>
          <w:sz w:val="24"/>
          <w:szCs w:val="24"/>
          <w:lang w:eastAsia="ru-RU"/>
        </w:rPr>
        <w:t>Улу-Юльское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 Первомайского района Томской области (далее – Администрации) и </w:t>
      </w:r>
      <w:r>
        <w:rPr>
          <w:sz w:val="24"/>
          <w:szCs w:val="24"/>
        </w:rPr>
        <w:t>подведомственной организации Администрации  -  муниципальном унитарном предприятии «</w:t>
      </w:r>
      <w:proofErr w:type="spellStart"/>
      <w:r>
        <w:rPr>
          <w:sz w:val="24"/>
          <w:szCs w:val="24"/>
        </w:rPr>
        <w:t>Жилкомхоз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  <w:lang w:eastAsia="ru-RU"/>
        </w:rPr>
        <w:t xml:space="preserve">(далее – Организации) - для размещения на официальном сайте  Администрации в сети Интернет, а также правила ведения указанного официального сайта (далее - Порядок). </w:t>
      </w:r>
      <w:proofErr w:type="gramEnd"/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2. Размещение информации о деятельности Администрации и Организации на официальном сайте в сети Интернет </w:t>
      </w:r>
      <w:hyperlink r:id="rId5" w:history="1">
        <w:r>
          <w:rPr>
            <w:rStyle w:val="a4"/>
          </w:rPr>
          <w:t>https://ulusp.ru</w:t>
        </w:r>
      </w:hyperlink>
      <w:r>
        <w:rPr>
          <w:rFonts w:eastAsia="Times New Roman"/>
        </w:rPr>
        <w:t xml:space="preserve">  (далее - официальный сайт) и ведение указанного сайта обеспечивает администратор, ответственный за размещение информации в сети «Интернет».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3. Специалисты Администрации предоставляют администратору, ответственному за размещение информации в сети «Интернет», актуальную информацию, указанную в п.6.1., п. 7 данного Порядка.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4. Руководитель Организации  самостоятельно предоставляют администратору, ответственному за размещение информации в сети «Интернет»,  актуальную информацию, указанную в п.6.2., п. 7 данного Порядка и несет ответственность за предоставление данной информации.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5. На официальном сайте размещается информация о следующих учреждениях: </w:t>
      </w:r>
    </w:p>
    <w:p w:rsidR="00F934D8" w:rsidRDefault="00F934D8" w:rsidP="00F934D8">
      <w:pPr>
        <w:ind w:firstLine="360"/>
        <w:jc w:val="both"/>
        <w:rPr>
          <w:rFonts w:eastAsia="Times New Roman"/>
        </w:rPr>
      </w:pPr>
      <w:r>
        <w:rPr>
          <w:rFonts w:eastAsia="Times New Roman"/>
        </w:rPr>
        <w:tab/>
        <w:t>- администрации муниципального образования «</w:t>
      </w:r>
      <w:proofErr w:type="spellStart"/>
      <w:r>
        <w:rPr>
          <w:rFonts w:eastAsia="Times New Roman"/>
        </w:rPr>
        <w:t>Улу-Юльское</w:t>
      </w:r>
      <w:proofErr w:type="spellEnd"/>
      <w:r>
        <w:rPr>
          <w:rFonts w:eastAsia="Times New Roman"/>
        </w:rPr>
        <w:t xml:space="preserve"> сельское поселение» Первомайского района Томской области;</w:t>
      </w:r>
    </w:p>
    <w:p w:rsidR="00F934D8" w:rsidRDefault="00F934D8" w:rsidP="00F934D8">
      <w:pPr>
        <w:ind w:firstLine="360"/>
        <w:jc w:val="both"/>
        <w:rPr>
          <w:rFonts w:eastAsia="Times New Roman"/>
        </w:rPr>
      </w:pPr>
      <w:r>
        <w:rPr>
          <w:rFonts w:eastAsia="Times New Roman"/>
        </w:rPr>
        <w:tab/>
        <w:t xml:space="preserve">- муниципальном унитарном </w:t>
      </w:r>
      <w:proofErr w:type="gramStart"/>
      <w:r>
        <w:rPr>
          <w:rFonts w:eastAsia="Times New Roman"/>
        </w:rPr>
        <w:t>предприятии</w:t>
      </w:r>
      <w:proofErr w:type="gramEnd"/>
      <w:r>
        <w:rPr>
          <w:rFonts w:eastAsia="Times New Roman"/>
        </w:rPr>
        <w:t xml:space="preserve"> «</w:t>
      </w:r>
      <w:proofErr w:type="spellStart"/>
      <w:r>
        <w:rPr>
          <w:rFonts w:eastAsia="Times New Roman"/>
        </w:rPr>
        <w:t>Жилкомхоз</w:t>
      </w:r>
      <w:proofErr w:type="spellEnd"/>
      <w:r>
        <w:rPr>
          <w:rFonts w:eastAsia="Times New Roman"/>
        </w:rPr>
        <w:t>» в разделе «ЖКХ».</w:t>
      </w:r>
    </w:p>
    <w:p w:rsidR="00F934D8" w:rsidRDefault="00F934D8" w:rsidP="00F934D8">
      <w:pPr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934D8" w:rsidRDefault="00F934D8" w:rsidP="00F934D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II. Порядок предоставления и размещения информации </w:t>
      </w:r>
    </w:p>
    <w:p w:rsidR="00F934D8" w:rsidRDefault="00F934D8" w:rsidP="00F934D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об Администрации и Организации </w:t>
      </w:r>
    </w:p>
    <w:p w:rsidR="00F934D8" w:rsidRDefault="00F934D8" w:rsidP="00F934D8">
      <w:pPr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bookmarkStart w:id="0" w:name="p15"/>
      <w:bookmarkEnd w:id="0"/>
      <w:r>
        <w:rPr>
          <w:rFonts w:eastAsia="Times New Roman"/>
        </w:rPr>
        <w:t>6. Администрация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 (далее - электронные копии документов)</w:t>
      </w:r>
      <w:bookmarkStart w:id="1" w:name="p0"/>
      <w:bookmarkEnd w:id="1"/>
      <w:r>
        <w:rPr>
          <w:rFonts w:eastAsia="Times New Roman"/>
        </w:rPr>
        <w:t xml:space="preserve">.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6.1.Информация о деятельности Администрации содержит: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6.1.1. Общую информацию, в том числе: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а) наименование и структуру Администрации, почтовый адрес, адрес электронной почты (при наличии), номера телефонов справочных служб Администрации;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б) сведения о полномочиях Администрации, задачах и функциях структурных </w:t>
      </w:r>
      <w:r>
        <w:rPr>
          <w:rFonts w:eastAsia="Times New Roman"/>
        </w:rPr>
        <w:lastRenderedPageBreak/>
        <w:t xml:space="preserve">подразделений Администрации, а также перечень законов и иных нормативных правовых актов, определяющих эти полномочия, задачи и функции;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г) сведения о руководителях Администрации, подведомственных организаций (фамилии, имена, отчества, а также при согласии указанных лиц иные сведения о них);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д</w:t>
      </w:r>
      <w:proofErr w:type="spellEnd"/>
      <w:r>
        <w:rPr>
          <w:rFonts w:eastAsia="Times New Roman"/>
        </w:rPr>
        <w:t xml:space="preserve">) перечни информационных систем, банков данных, реестров, регистров, находящихся в ведении Администрации, подведомственных организаций;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е) сведения о средствах массовой информации, учрежденных Администрацией;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ж) информацию об официальных страницах Администрации с указателями данных страниц в сети «Интернет», об официальных страницах органа местного самоуправления (при наличии) с указателями данных страниц в сети «Интернет»;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з</w:t>
      </w:r>
      <w:proofErr w:type="spellEnd"/>
      <w:r>
        <w:rPr>
          <w:rFonts w:eastAsia="Times New Roman"/>
        </w:rPr>
        <w:t xml:space="preserve">) информацию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 </w:t>
      </w:r>
      <w:proofErr w:type="gramEnd"/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и) информацию о проводимых публичных слушаниях и общественных обсуждениях с использованием Единого портала;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6.1.2. Информацию о нормотворческой деятельности Администрации, в том числе: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а) нормативные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 </w:t>
      </w:r>
      <w:proofErr w:type="gramEnd"/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б) тексты проектов муниципальных правовых актов, внесенных в представительные органы муниципальных образований;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 муниципальных нужд;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г) административные регламенты муниципальных услуг;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д</w:t>
      </w:r>
      <w:proofErr w:type="spellEnd"/>
      <w:r>
        <w:rPr>
          <w:rFonts w:eastAsia="Times New Roman"/>
        </w:rPr>
        <w:t xml:space="preserve">) 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е) порядок обжалования нормативных правовых актов и иных решений, принятых Администрацией;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6.1.3. Информацию об участии в целевых и иных программах, международном сотрудничестве, а также о проводимых мероприятиях;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6.1.4. </w:t>
      </w:r>
      <w:proofErr w:type="gramStart"/>
      <w:r>
        <w:rPr>
          <w:rFonts w:eastAsia="Times New Roman"/>
        </w:rPr>
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до сведения граждан и организаций в соответствии с федеральными законами, законами субъектов Российской Федерации; </w:t>
      </w:r>
      <w:proofErr w:type="gramEnd"/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6.1.5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</w:t>
      </w:r>
      <w:r>
        <w:rPr>
          <w:rFonts w:eastAsia="Times New Roman"/>
        </w:rPr>
        <w:lastRenderedPageBreak/>
        <w:t xml:space="preserve">местного самоуправления, подведомственных организациях;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6.1.6 Статистическую информацию об Администрации, в том числе: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б) сведения об использовании Администрацией, подведомственными организациями выделяемых бюджетных средств;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6.1.7. Информацию о кадровом обеспечении Администрации, в том числе: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а) порядок поступления граждан на муниципальную службу;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bookmarkStart w:id="2" w:name="p36"/>
      <w:bookmarkEnd w:id="2"/>
      <w:r>
        <w:rPr>
          <w:rFonts w:eastAsia="Times New Roman"/>
        </w:rPr>
        <w:t xml:space="preserve">б) сведения о вакантных должностях муниципальной службы, имеющихся в Администрации;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в) квалификационные требования к кандидатам на замещение вакантных должностей муниципальной службы;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г) условия и результаты конкурсов на замещение вакантных должностей муниципальной службы;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bookmarkStart w:id="3" w:name="p39"/>
      <w:bookmarkEnd w:id="3"/>
      <w:proofErr w:type="spellStart"/>
      <w:r>
        <w:rPr>
          <w:rFonts w:eastAsia="Times New Roman"/>
        </w:rPr>
        <w:t>д</w:t>
      </w:r>
      <w:proofErr w:type="spellEnd"/>
      <w:r>
        <w:rPr>
          <w:rFonts w:eastAsia="Times New Roman"/>
        </w:rPr>
        <w:t xml:space="preserve">) номера телефонов, по которым можно получить информацию по вопросу замещения вакантных должностей в Администрации;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6.1.8. Информацию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bookmarkStart w:id="4" w:name="p43"/>
      <w:bookmarkEnd w:id="4"/>
      <w:r>
        <w:rPr>
          <w:rFonts w:eastAsia="Times New Roman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r:id="rId6" w:anchor="p43" w:history="1">
        <w:r>
          <w:rPr>
            <w:rStyle w:val="a4"/>
          </w:rPr>
          <w:t>подпункте "а"</w:t>
        </w:r>
      </w:hyperlink>
      <w:r>
        <w:rPr>
          <w:rFonts w:eastAsia="Times New Roman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в) обзоры обращений лиц, указанных в </w:t>
      </w:r>
      <w:hyperlink r:id="rId7" w:anchor="p43" w:history="1">
        <w:r>
          <w:rPr>
            <w:rStyle w:val="a4"/>
          </w:rPr>
          <w:t>подпункте "а"</w:t>
        </w:r>
      </w:hyperlink>
      <w:r>
        <w:rPr>
          <w:rFonts w:eastAsia="Times New Roman"/>
        </w:rPr>
        <w:t xml:space="preserve"> настоящего пункта, а также обобщенную информацию о результатах рассмотрения этих обращений и принятых мерах.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6.2. Информация о деятельности Организации содержит: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6.2.1. Общую информацию, в том числе: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а) наименование и структуру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«Интернет»;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б) сведения о полномочиях, задачах и функциях Организации, ее структурных подразделений, а также перечень законов и иных нормативных правовых актов, определяющих эти полномочия, задачи и функции;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в) сведения о руководителях Организации, ее структурных подразделений (фамилии, имена, отчества, а также при согласии указанных лиц иные сведения о них);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г) информацию в соответствии с  Федеральным законом от 07.12.2011 №416-ФЗ  «О водоснабжении и водоотведении»;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д</w:t>
      </w:r>
      <w:proofErr w:type="spellEnd"/>
      <w:r>
        <w:rPr>
          <w:rFonts w:eastAsia="Times New Roman"/>
        </w:rPr>
        <w:t>) информацию в соответствии с Федеральным законом от 27.07.2010 №190-ФЗ «О теплоснабжении»;</w:t>
      </w:r>
    </w:p>
    <w:p w:rsidR="00F934D8" w:rsidRDefault="00F934D8" w:rsidP="00F934D8">
      <w:pPr>
        <w:ind w:firstLine="708"/>
        <w:jc w:val="both"/>
        <w:rPr>
          <w:rFonts w:eastAsia="Times New Roman"/>
          <w:highlight w:val="yellow"/>
        </w:rPr>
      </w:pPr>
      <w:r>
        <w:rPr>
          <w:rFonts w:eastAsia="Times New Roman"/>
        </w:rPr>
        <w:t>е) информацию в соответствии с иными нормативно-правовыми документами, регулирующими деятельность Организации в сфере жилищно-коммунального хозяйства.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7. Администрация и Организация  могут размещать на официальных сайтах иную информацию о своей деятельности с учетом требований законодательства РФ. </w:t>
      </w:r>
    </w:p>
    <w:p w:rsidR="00F934D8" w:rsidRDefault="00F934D8" w:rsidP="00F934D8">
      <w:pPr>
        <w:jc w:val="both"/>
        <w:rPr>
          <w:rFonts w:eastAsia="Times New Roman"/>
          <w:color w:val="000000"/>
        </w:rPr>
      </w:pPr>
    </w:p>
    <w:p w:rsidR="00F934D8" w:rsidRDefault="00F934D8" w:rsidP="00F934D8">
      <w:pPr>
        <w:jc w:val="both"/>
        <w:rPr>
          <w:rFonts w:eastAsia="Times New Roman"/>
          <w:color w:val="000000"/>
        </w:rPr>
      </w:pPr>
    </w:p>
    <w:p w:rsidR="00F934D8" w:rsidRDefault="00F934D8" w:rsidP="00F934D8">
      <w:pPr>
        <w:jc w:val="both"/>
        <w:rPr>
          <w:rFonts w:eastAsia="Times New Roman"/>
          <w:color w:val="000000"/>
        </w:rPr>
      </w:pPr>
    </w:p>
    <w:p w:rsidR="00F934D8" w:rsidRDefault="00F934D8" w:rsidP="00F934D8">
      <w:pPr>
        <w:jc w:val="both"/>
        <w:rPr>
          <w:rFonts w:eastAsia="Times New Roman"/>
          <w:color w:val="000000"/>
        </w:rPr>
      </w:pPr>
    </w:p>
    <w:p w:rsidR="00F934D8" w:rsidRDefault="00F934D8" w:rsidP="00F934D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III. Порядок ведения официального сайта </w:t>
      </w:r>
    </w:p>
    <w:p w:rsidR="00F934D8" w:rsidRDefault="00F934D8" w:rsidP="00F934D8">
      <w:pPr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8. Официальный сайт должен быть доступен в сети Интернет в круглосуточном режиме.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9. Информация, размещаемая на официальном сайте, должна быть доступна пользователям без взимания платы. </w:t>
      </w:r>
    </w:p>
    <w:p w:rsidR="00F934D8" w:rsidRDefault="00F934D8" w:rsidP="00F934D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10. Ведение официального сайта и размещение сведений об учреждениях осуществляются на русском языке. </w:t>
      </w: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Default="00F934D8" w:rsidP="004525D2">
      <w:pPr>
        <w:pStyle w:val="22"/>
        <w:shd w:val="clear" w:color="auto" w:fill="auto"/>
        <w:spacing w:line="240" w:lineRule="auto"/>
        <w:jc w:val="both"/>
      </w:pPr>
    </w:p>
    <w:p w:rsidR="00F934D8" w:rsidRPr="004525D2" w:rsidRDefault="00F934D8" w:rsidP="004525D2">
      <w:pPr>
        <w:pStyle w:val="22"/>
        <w:shd w:val="clear" w:color="auto" w:fill="auto"/>
        <w:spacing w:line="240" w:lineRule="auto"/>
        <w:jc w:val="both"/>
      </w:pPr>
    </w:p>
    <w:sectPr w:rsidR="00F934D8" w:rsidRPr="004525D2" w:rsidSect="00E7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53FF"/>
    <w:multiLevelType w:val="multilevel"/>
    <w:tmpl w:val="FAEA7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FCE34EA"/>
    <w:multiLevelType w:val="hybridMultilevel"/>
    <w:tmpl w:val="6B88C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8A706B"/>
    <w:multiLevelType w:val="hybridMultilevel"/>
    <w:tmpl w:val="428EA360"/>
    <w:lvl w:ilvl="0" w:tplc="244827E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2031A5"/>
    <w:multiLevelType w:val="hybridMultilevel"/>
    <w:tmpl w:val="C088CC2C"/>
    <w:lvl w:ilvl="0" w:tplc="08924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5D2"/>
    <w:rsid w:val="00056899"/>
    <w:rsid w:val="00061D00"/>
    <w:rsid w:val="0009448C"/>
    <w:rsid w:val="00165116"/>
    <w:rsid w:val="00186342"/>
    <w:rsid w:val="00201095"/>
    <w:rsid w:val="00211B77"/>
    <w:rsid w:val="002E66F0"/>
    <w:rsid w:val="0040557C"/>
    <w:rsid w:val="004525D2"/>
    <w:rsid w:val="00573FC9"/>
    <w:rsid w:val="005B3D14"/>
    <w:rsid w:val="005F2B1F"/>
    <w:rsid w:val="007E3AF7"/>
    <w:rsid w:val="009864D2"/>
    <w:rsid w:val="00BA166B"/>
    <w:rsid w:val="00BD7FDA"/>
    <w:rsid w:val="00C25C63"/>
    <w:rsid w:val="00D8262E"/>
    <w:rsid w:val="00D96EBC"/>
    <w:rsid w:val="00D97ABD"/>
    <w:rsid w:val="00DB1740"/>
    <w:rsid w:val="00E72E02"/>
    <w:rsid w:val="00F60658"/>
    <w:rsid w:val="00F9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D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25D2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locked/>
    <w:rsid w:val="004525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5D2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D826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3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87;&#1088;&#1072;&#1074;&#1083;&#1103;&#1102;&#1097;&#1080;&#1081;%20&#1076;&#1077;&#1083;&#1072;&#1084;&#1080;\Downloads\+%20&#1055;&#1086;&#1088;&#1103;&#1076;&#1086;&#1082;%20&#1088;&#1072;&#1079;&#1084;&#1077;&#1097;&#1077;&#1085;&#1080;&#1103;%20&#1080;&#1085;&#1092;&#1086;&#1088;&#1084;&#1072;&#1094;&#1080;&#1080;%20&#1085;&#1072;%20&#1089;&#1072;&#1081;&#1090;&#1077;%20(2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9;&#1087;&#1088;&#1072;&#1074;&#1083;&#1103;&#1102;&#1097;&#1080;&#1081;%20&#1076;&#1077;&#1083;&#1072;&#1084;&#1080;\Downloads\+%20&#1055;&#1086;&#1088;&#1103;&#1076;&#1086;&#1082;%20&#1088;&#1072;&#1079;&#1084;&#1077;&#1097;&#1077;&#1085;&#1080;&#1103;%20&#1080;&#1085;&#1092;&#1086;&#1088;&#1084;&#1072;&#1094;&#1080;&#1080;%20&#1085;&#1072;%20&#1089;&#1072;&#1081;&#1090;&#1077;%20(2).docx" TargetMode="External"/><Relationship Id="rId5" Type="http://schemas.openxmlformats.org/officeDocument/2006/relationships/hyperlink" Target="https://ulus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поселения</dc:creator>
  <cp:keywords/>
  <dc:description/>
  <cp:lastModifiedBy>Управляющий делами</cp:lastModifiedBy>
  <cp:revision>6</cp:revision>
  <cp:lastPrinted>2022-12-28T06:35:00Z</cp:lastPrinted>
  <dcterms:created xsi:type="dcterms:W3CDTF">2022-12-20T13:45:00Z</dcterms:created>
  <dcterms:modified xsi:type="dcterms:W3CDTF">2023-01-19T07:56:00Z</dcterms:modified>
</cp:coreProperties>
</file>