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95" w:rsidRPr="00C02495" w:rsidRDefault="00C02495" w:rsidP="00C02495">
      <w:pPr>
        <w:spacing w:after="0" w:line="240" w:lineRule="auto"/>
        <w:jc w:val="right"/>
        <w:rPr>
          <w:rFonts w:ascii="Times New Roman" w:eastAsia="Times New Roman" w:hAnsi="Times New Roman" w:cs="Times New Roman"/>
          <w:b/>
          <w:bCs/>
          <w:sz w:val="32"/>
          <w:szCs w:val="32"/>
          <w:lang w:eastAsia="ru-RU"/>
        </w:rPr>
      </w:pPr>
    </w:p>
    <w:p w:rsidR="00C02495" w:rsidRPr="00C02495" w:rsidRDefault="00C02495" w:rsidP="00C02495">
      <w:pPr>
        <w:spacing w:after="0" w:line="240" w:lineRule="auto"/>
        <w:jc w:val="center"/>
        <w:rPr>
          <w:rFonts w:ascii="Times New Roman" w:eastAsia="Times New Roman" w:hAnsi="Times New Roman" w:cs="Times New Roman"/>
          <w:b/>
          <w:bCs/>
          <w:sz w:val="32"/>
          <w:szCs w:val="32"/>
          <w:lang w:eastAsia="ru-RU"/>
        </w:rPr>
      </w:pPr>
      <w:bookmarkStart w:id="0" w:name="_GoBack"/>
      <w:r w:rsidRPr="00C02495">
        <w:rPr>
          <w:rFonts w:ascii="Times New Roman" w:eastAsia="Times New Roman" w:hAnsi="Times New Roman" w:cs="Times New Roman"/>
          <w:b/>
          <w:bCs/>
          <w:sz w:val="32"/>
          <w:szCs w:val="32"/>
          <w:lang w:eastAsia="ru-RU"/>
        </w:rPr>
        <w:t>ТОМСКАЯ ОБЛАСТЬ</w:t>
      </w:r>
    </w:p>
    <w:p w:rsidR="00C02495" w:rsidRPr="00C02495" w:rsidRDefault="00C02495" w:rsidP="00C02495">
      <w:pPr>
        <w:tabs>
          <w:tab w:val="left" w:pos="2025"/>
        </w:tabs>
        <w:spacing w:after="0" w:line="240" w:lineRule="auto"/>
        <w:jc w:val="center"/>
        <w:rPr>
          <w:rFonts w:ascii="Times New Roman" w:eastAsia="Times New Roman" w:hAnsi="Times New Roman" w:cs="Times New Roman"/>
          <w:sz w:val="32"/>
          <w:szCs w:val="32"/>
          <w:lang w:eastAsia="ru-RU"/>
        </w:rPr>
      </w:pPr>
      <w:r w:rsidRPr="00C02495">
        <w:rPr>
          <w:rFonts w:ascii="Times New Roman" w:eastAsia="Times New Roman" w:hAnsi="Times New Roman" w:cs="Times New Roman"/>
          <w:b/>
          <w:bCs/>
          <w:sz w:val="32"/>
          <w:szCs w:val="32"/>
          <w:lang w:eastAsia="ru-RU"/>
        </w:rPr>
        <w:t>ПЕРВОМАЙСКИЙ РАЙОН</w:t>
      </w:r>
    </w:p>
    <w:p w:rsidR="00C02495" w:rsidRPr="00C02495" w:rsidRDefault="00615D71" w:rsidP="00C02495">
      <w:pPr>
        <w:spacing w:after="0" w:line="240" w:lineRule="auto"/>
        <w:ind w:hanging="36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Совет Улу-Ю</w:t>
      </w:r>
      <w:r w:rsidR="00C02495" w:rsidRPr="00C02495">
        <w:rPr>
          <w:rFonts w:ascii="Times New Roman" w:eastAsia="Times New Roman" w:hAnsi="Times New Roman" w:cs="Times New Roman"/>
          <w:b/>
          <w:sz w:val="32"/>
          <w:szCs w:val="32"/>
          <w:lang w:eastAsia="ru-RU"/>
        </w:rPr>
        <w:t>льского сельского поселения</w:t>
      </w:r>
    </w:p>
    <w:p w:rsidR="00C02495" w:rsidRPr="00C02495" w:rsidRDefault="00C02495" w:rsidP="00C02495">
      <w:pPr>
        <w:spacing w:after="0" w:line="240" w:lineRule="auto"/>
        <w:ind w:hanging="360"/>
        <w:jc w:val="center"/>
        <w:rPr>
          <w:rFonts w:ascii="Times New Roman" w:eastAsia="Times New Roman" w:hAnsi="Times New Roman" w:cs="Times New Roman"/>
          <w:b/>
          <w:sz w:val="32"/>
          <w:szCs w:val="32"/>
          <w:lang w:eastAsia="ru-RU"/>
        </w:rPr>
      </w:pPr>
      <w:r w:rsidRPr="00C02495">
        <w:rPr>
          <w:rFonts w:ascii="Times New Roman" w:eastAsia="Times New Roman" w:hAnsi="Times New Roman" w:cs="Times New Roman"/>
          <w:b/>
          <w:sz w:val="32"/>
          <w:szCs w:val="32"/>
          <w:lang w:eastAsia="ru-RU"/>
        </w:rPr>
        <w:t>РЕШЕНИЕ</w:t>
      </w:r>
    </w:p>
    <w:p w:rsidR="00C02495" w:rsidRPr="00C02495" w:rsidRDefault="00C02495" w:rsidP="00C02495">
      <w:pPr>
        <w:spacing w:after="0" w:line="240" w:lineRule="auto"/>
        <w:ind w:hanging="360"/>
        <w:jc w:val="center"/>
        <w:rPr>
          <w:rFonts w:ascii="Times New Roman" w:eastAsia="Times New Roman" w:hAnsi="Times New Roman" w:cs="Times New Roman"/>
          <w:b/>
          <w:sz w:val="32"/>
          <w:szCs w:val="32"/>
          <w:lang w:eastAsia="ru-RU"/>
        </w:rPr>
      </w:pPr>
      <w:r w:rsidRPr="00C02495">
        <w:rPr>
          <w:rFonts w:ascii="Times New Roman" w:eastAsia="Times New Roman" w:hAnsi="Times New Roman" w:cs="Times New Roman"/>
          <w:b/>
          <w:sz w:val="32"/>
          <w:szCs w:val="32"/>
          <w:lang w:eastAsia="ru-RU"/>
        </w:rPr>
        <w:t xml:space="preserve">____________________________________________________________ </w:t>
      </w:r>
    </w:p>
    <w:p w:rsidR="00C02495" w:rsidRPr="00C02495" w:rsidRDefault="00C02495" w:rsidP="00C02495">
      <w:pPr>
        <w:tabs>
          <w:tab w:val="left" w:pos="0"/>
        </w:tabs>
        <w:spacing w:after="0" w:line="240" w:lineRule="auto"/>
        <w:rPr>
          <w:rFonts w:ascii="Times New Roman" w:eastAsia="Times New Roman" w:hAnsi="Times New Roman" w:cs="Times New Roman"/>
          <w:sz w:val="26"/>
          <w:szCs w:val="26"/>
          <w:lang w:eastAsia="ru-RU"/>
        </w:rPr>
      </w:pPr>
      <w:r w:rsidRPr="00C02495">
        <w:rPr>
          <w:rFonts w:ascii="Times New Roman" w:eastAsia="Times New Roman" w:hAnsi="Times New Roman" w:cs="Times New Roman"/>
          <w:sz w:val="26"/>
          <w:szCs w:val="26"/>
          <w:lang w:eastAsia="ru-RU"/>
        </w:rPr>
        <w:tab/>
        <w:t xml:space="preserve">                                                                             </w:t>
      </w:r>
    </w:p>
    <w:p w:rsidR="00C02495" w:rsidRPr="00C02495" w:rsidRDefault="0044226B" w:rsidP="00C02495">
      <w:pPr>
        <w:tabs>
          <w:tab w:val="left" w:pos="0"/>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DA49B0">
        <w:rPr>
          <w:rFonts w:ascii="Times New Roman" w:eastAsia="Times New Roman" w:hAnsi="Times New Roman" w:cs="Times New Roman"/>
          <w:sz w:val="26"/>
          <w:szCs w:val="26"/>
          <w:lang w:eastAsia="ru-RU"/>
        </w:rPr>
        <w:t xml:space="preserve"> </w:t>
      </w:r>
      <w:r w:rsidRPr="00DA49B0">
        <w:rPr>
          <w:rFonts w:ascii="Times New Roman" w:eastAsia="Times New Roman" w:hAnsi="Times New Roman" w:cs="Times New Roman"/>
          <w:sz w:val="26"/>
          <w:szCs w:val="26"/>
          <w:u w:val="single"/>
          <w:lang w:eastAsia="ru-RU"/>
        </w:rPr>
        <w:t>23</w:t>
      </w:r>
      <w:r w:rsidR="00615D71">
        <w:rPr>
          <w:rFonts w:ascii="Times New Roman" w:eastAsia="Times New Roman" w:hAnsi="Times New Roman" w:cs="Times New Roman"/>
          <w:sz w:val="26"/>
          <w:szCs w:val="26"/>
          <w:lang w:eastAsia="ru-RU"/>
        </w:rPr>
        <w:t>_»</w:t>
      </w:r>
      <w:r w:rsidR="00DA49B0">
        <w:rPr>
          <w:rFonts w:ascii="Times New Roman" w:eastAsia="Times New Roman" w:hAnsi="Times New Roman" w:cs="Times New Roman"/>
          <w:sz w:val="26"/>
          <w:szCs w:val="26"/>
          <w:lang w:eastAsia="ru-RU"/>
        </w:rPr>
        <w:t>_</w:t>
      </w:r>
      <w:r w:rsidR="00DA49B0" w:rsidRPr="00DA49B0">
        <w:rPr>
          <w:rFonts w:ascii="Times New Roman" w:eastAsia="Times New Roman" w:hAnsi="Times New Roman" w:cs="Times New Roman"/>
          <w:sz w:val="26"/>
          <w:szCs w:val="26"/>
          <w:u w:val="single"/>
          <w:lang w:eastAsia="ru-RU"/>
        </w:rPr>
        <w:t>11</w:t>
      </w:r>
      <w:r w:rsidR="00DA49B0">
        <w:rPr>
          <w:rFonts w:ascii="Times New Roman" w:eastAsia="Times New Roman" w:hAnsi="Times New Roman" w:cs="Times New Roman"/>
          <w:sz w:val="26"/>
          <w:szCs w:val="26"/>
          <w:lang w:eastAsia="ru-RU"/>
        </w:rPr>
        <w:t>__</w:t>
      </w:r>
      <w:r w:rsidR="00C02495" w:rsidRPr="00C02495">
        <w:rPr>
          <w:rFonts w:ascii="Times New Roman" w:eastAsia="Times New Roman" w:hAnsi="Times New Roman" w:cs="Times New Roman"/>
          <w:sz w:val="26"/>
          <w:szCs w:val="26"/>
          <w:lang w:eastAsia="ru-RU"/>
        </w:rPr>
        <w:t>2018</w:t>
      </w:r>
      <w:r w:rsidR="00C02495" w:rsidRPr="00C02495">
        <w:rPr>
          <w:rFonts w:ascii="Times New Roman" w:eastAsia="Times New Roman" w:hAnsi="Times New Roman" w:cs="Times New Roman"/>
          <w:sz w:val="26"/>
          <w:szCs w:val="26"/>
          <w:lang w:eastAsia="ru-RU"/>
        </w:rPr>
        <w:tab/>
      </w:r>
      <w:r w:rsidR="00C02495" w:rsidRPr="00C02495">
        <w:rPr>
          <w:rFonts w:ascii="Times New Roman" w:eastAsia="Times New Roman" w:hAnsi="Times New Roman" w:cs="Times New Roman"/>
          <w:sz w:val="26"/>
          <w:szCs w:val="26"/>
          <w:lang w:eastAsia="ru-RU"/>
        </w:rPr>
        <w:tab/>
      </w:r>
      <w:r w:rsidR="00C02495" w:rsidRPr="00C02495">
        <w:rPr>
          <w:rFonts w:ascii="Times New Roman" w:eastAsia="Times New Roman" w:hAnsi="Times New Roman" w:cs="Times New Roman"/>
          <w:sz w:val="26"/>
          <w:szCs w:val="26"/>
          <w:lang w:eastAsia="ru-RU"/>
        </w:rPr>
        <w:tab/>
      </w:r>
      <w:r w:rsidR="00E07841">
        <w:rPr>
          <w:rFonts w:ascii="Times New Roman" w:eastAsia="Times New Roman" w:hAnsi="Times New Roman" w:cs="Times New Roman"/>
          <w:sz w:val="26"/>
          <w:szCs w:val="26"/>
          <w:lang w:eastAsia="ru-RU"/>
        </w:rPr>
        <w:tab/>
      </w:r>
      <w:r w:rsidR="00E07841">
        <w:rPr>
          <w:rFonts w:ascii="Times New Roman" w:eastAsia="Times New Roman" w:hAnsi="Times New Roman" w:cs="Times New Roman"/>
          <w:sz w:val="26"/>
          <w:szCs w:val="26"/>
          <w:lang w:eastAsia="ru-RU"/>
        </w:rPr>
        <w:tab/>
      </w:r>
      <w:r w:rsidR="00E07841">
        <w:rPr>
          <w:rFonts w:ascii="Times New Roman" w:eastAsia="Times New Roman" w:hAnsi="Times New Roman" w:cs="Times New Roman"/>
          <w:sz w:val="26"/>
          <w:szCs w:val="26"/>
          <w:lang w:eastAsia="ru-RU"/>
        </w:rPr>
        <w:tab/>
      </w:r>
      <w:r w:rsidR="00DA49B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21</w:t>
      </w:r>
    </w:p>
    <w:p w:rsidR="00C02495" w:rsidRPr="00C02495" w:rsidRDefault="00C02495" w:rsidP="00C02495">
      <w:pPr>
        <w:tabs>
          <w:tab w:val="left" w:pos="5610"/>
        </w:tabs>
        <w:spacing w:after="0" w:line="240" w:lineRule="auto"/>
        <w:rPr>
          <w:rFonts w:ascii="Times New Roman" w:eastAsia="Times New Roman" w:hAnsi="Times New Roman" w:cs="Times New Roman"/>
          <w:sz w:val="28"/>
          <w:szCs w:val="28"/>
          <w:lang w:eastAsia="ru-RU"/>
        </w:rPr>
      </w:pPr>
    </w:p>
    <w:p w:rsidR="00C02495" w:rsidRPr="00C02495" w:rsidRDefault="00C02495" w:rsidP="00C02495">
      <w:pPr>
        <w:tabs>
          <w:tab w:val="left" w:pos="0"/>
        </w:tabs>
        <w:spacing w:after="0" w:line="240" w:lineRule="auto"/>
        <w:jc w:val="center"/>
        <w:rPr>
          <w:rFonts w:ascii="Times New Roman" w:eastAsia="Times New Roman" w:hAnsi="Times New Roman" w:cs="Times New Roman"/>
          <w:sz w:val="28"/>
          <w:szCs w:val="28"/>
          <w:lang w:eastAsia="ru-RU"/>
        </w:rPr>
      </w:pPr>
    </w:p>
    <w:p w:rsidR="00C02495" w:rsidRPr="00C02495" w:rsidRDefault="00C02495" w:rsidP="00C02495">
      <w:pPr>
        <w:tabs>
          <w:tab w:val="left" w:pos="0"/>
        </w:tabs>
        <w:spacing w:after="0" w:line="240" w:lineRule="auto"/>
        <w:jc w:val="center"/>
        <w:rPr>
          <w:rFonts w:ascii="Times New Roman" w:eastAsia="Times New Roman" w:hAnsi="Times New Roman" w:cs="Times New Roman"/>
          <w:sz w:val="28"/>
          <w:szCs w:val="28"/>
          <w:lang w:eastAsia="ru-RU"/>
        </w:rPr>
      </w:pPr>
    </w:p>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 внесении измен</w:t>
      </w:r>
      <w:r w:rsidR="00615D71">
        <w:rPr>
          <w:rFonts w:ascii="Times New Roman" w:eastAsia="Times New Roman" w:hAnsi="Times New Roman" w:cs="Times New Roman"/>
          <w:sz w:val="24"/>
          <w:szCs w:val="24"/>
          <w:lang w:eastAsia="ru-RU"/>
        </w:rPr>
        <w:t>ений в решение    Совета Улу-Ю</w:t>
      </w:r>
      <w:r w:rsidRPr="00C02495">
        <w:rPr>
          <w:rFonts w:ascii="Times New Roman" w:eastAsia="Times New Roman" w:hAnsi="Times New Roman" w:cs="Times New Roman"/>
          <w:sz w:val="24"/>
          <w:szCs w:val="24"/>
          <w:lang w:eastAsia="ru-RU"/>
        </w:rPr>
        <w:t>льского сельского</w:t>
      </w:r>
    </w:p>
    <w:p w:rsidR="00C02495" w:rsidRPr="00C02495" w:rsidRDefault="00615D71" w:rsidP="00C024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от 25.11.2013  №21</w:t>
      </w:r>
      <w:r w:rsidR="00C02495" w:rsidRPr="00C02495">
        <w:rPr>
          <w:rFonts w:ascii="Times New Roman" w:eastAsia="Times New Roman" w:hAnsi="Times New Roman" w:cs="Times New Roman"/>
          <w:sz w:val="24"/>
          <w:szCs w:val="24"/>
          <w:lang w:eastAsia="ru-RU"/>
        </w:rPr>
        <w:t xml:space="preserve"> «Об утверждении Генерального плана, правил земл</w:t>
      </w:r>
      <w:r>
        <w:rPr>
          <w:rFonts w:ascii="Times New Roman" w:eastAsia="Times New Roman" w:hAnsi="Times New Roman" w:cs="Times New Roman"/>
          <w:sz w:val="24"/>
          <w:szCs w:val="24"/>
          <w:lang w:eastAsia="ru-RU"/>
        </w:rPr>
        <w:t>епользования и застройки Улу-Ю</w:t>
      </w:r>
      <w:r w:rsidR="00C02495" w:rsidRPr="00C02495">
        <w:rPr>
          <w:rFonts w:ascii="Times New Roman" w:eastAsia="Times New Roman" w:hAnsi="Times New Roman" w:cs="Times New Roman"/>
          <w:sz w:val="24"/>
          <w:szCs w:val="24"/>
          <w:lang w:eastAsia="ru-RU"/>
        </w:rPr>
        <w:t>льского сельского поселения Первомайского района Томской области»</w:t>
      </w:r>
    </w:p>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both"/>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proofErr w:type="gramStart"/>
      <w:r w:rsidRPr="00C02495">
        <w:rPr>
          <w:rFonts w:ascii="Times New Roman" w:eastAsia="Times New Roman" w:hAnsi="Times New Roman" w:cs="Times New Roman"/>
          <w:sz w:val="24"/>
          <w:szCs w:val="24"/>
          <w:lang w:eastAsia="ru-RU"/>
        </w:rPr>
        <w:t xml:space="preserve">В соответствии со статьей 1  Федерального закона  от 29.12.2017г. №455-ФЗ «О внесении изменений в Градостроительный кодекс  Российской Федерации и отдельные  законодательные акты Российской Федерации», со статьей </w:t>
      </w:r>
      <w:hyperlink r:id="rId9" w:history="1">
        <w:r w:rsidRPr="00C02495">
          <w:rPr>
            <w:rFonts w:ascii="Times New Roman" w:eastAsia="Times New Roman" w:hAnsi="Times New Roman" w:cs="Times New Roman"/>
            <w:color w:val="0000FF"/>
            <w:sz w:val="24"/>
            <w:szCs w:val="24"/>
            <w:u w:val="single"/>
            <w:lang w:eastAsia="ru-RU"/>
          </w:rPr>
          <w:t>5.1</w:t>
        </w:r>
      </w:hyperlink>
      <w:r w:rsidRPr="00C02495">
        <w:rPr>
          <w:rFonts w:ascii="Times New Roman" w:eastAsia="Times New Roman" w:hAnsi="Times New Roman" w:cs="Times New Roman"/>
          <w:sz w:val="24"/>
          <w:szCs w:val="24"/>
          <w:lang w:eastAsia="ru-RU"/>
        </w:rPr>
        <w:t xml:space="preserve"> Градостроительного кодекса Российской Федерации, частью 15 статьи 65  Водного кодекса, на основании Устава муниципального о</w:t>
      </w:r>
      <w:r w:rsidR="00615D71">
        <w:rPr>
          <w:rFonts w:ascii="Times New Roman" w:eastAsia="Times New Roman" w:hAnsi="Times New Roman" w:cs="Times New Roman"/>
          <w:sz w:val="24"/>
          <w:szCs w:val="24"/>
          <w:lang w:eastAsia="ru-RU"/>
        </w:rPr>
        <w:t>бразования Улу-Ю</w:t>
      </w:r>
      <w:r w:rsidRPr="00C02495">
        <w:rPr>
          <w:rFonts w:ascii="Times New Roman" w:eastAsia="Times New Roman" w:hAnsi="Times New Roman" w:cs="Times New Roman"/>
          <w:sz w:val="24"/>
          <w:szCs w:val="24"/>
          <w:lang w:eastAsia="ru-RU"/>
        </w:rPr>
        <w:t xml:space="preserve">льское сельское поселение,  разделов 4, 9     Правил землепользования и </w:t>
      </w:r>
      <w:r w:rsidRPr="00C02495">
        <w:rPr>
          <w:rFonts w:ascii="Times New Roman" w:eastAsia="Times New Roman" w:hAnsi="Times New Roman" w:cs="Times New Roman"/>
          <w:bCs/>
          <w:sz w:val="24"/>
          <w:szCs w:val="24"/>
          <w:lang w:eastAsia="ru-RU"/>
        </w:rPr>
        <w:t>застройки</w:t>
      </w:r>
      <w:r w:rsidR="00615D71">
        <w:rPr>
          <w:rFonts w:ascii="Times New Roman" w:eastAsia="Times New Roman" w:hAnsi="Times New Roman" w:cs="Times New Roman"/>
          <w:sz w:val="24"/>
          <w:szCs w:val="24"/>
          <w:lang w:eastAsia="ru-RU"/>
        </w:rPr>
        <w:t xml:space="preserve"> Улу-Ю</w:t>
      </w:r>
      <w:r w:rsidRPr="00C02495">
        <w:rPr>
          <w:rFonts w:ascii="Times New Roman" w:eastAsia="Times New Roman" w:hAnsi="Times New Roman" w:cs="Times New Roman"/>
          <w:sz w:val="24"/>
          <w:szCs w:val="24"/>
          <w:lang w:eastAsia="ru-RU"/>
        </w:rPr>
        <w:t>льского сельского поселения, утвер</w:t>
      </w:r>
      <w:r w:rsidR="00615D71">
        <w:rPr>
          <w:rFonts w:ascii="Times New Roman" w:eastAsia="Times New Roman" w:hAnsi="Times New Roman" w:cs="Times New Roman"/>
          <w:sz w:val="24"/>
          <w:szCs w:val="24"/>
          <w:lang w:eastAsia="ru-RU"/>
        </w:rPr>
        <w:t>жденных решением  Совета Улу-Ю</w:t>
      </w:r>
      <w:r w:rsidRPr="00C02495">
        <w:rPr>
          <w:rFonts w:ascii="Times New Roman" w:eastAsia="Times New Roman" w:hAnsi="Times New Roman" w:cs="Times New Roman"/>
          <w:sz w:val="24"/>
          <w:szCs w:val="24"/>
          <w:lang w:eastAsia="ru-RU"/>
        </w:rPr>
        <w:t>льского</w:t>
      </w:r>
      <w:proofErr w:type="gramEnd"/>
      <w:r w:rsidRPr="00C02495">
        <w:rPr>
          <w:rFonts w:ascii="Times New Roman" w:eastAsia="Times New Roman" w:hAnsi="Times New Roman" w:cs="Times New Roman"/>
          <w:sz w:val="24"/>
          <w:szCs w:val="24"/>
          <w:lang w:eastAsia="ru-RU"/>
        </w:rPr>
        <w:t xml:space="preserve"> сельского поселения Первомайско</w:t>
      </w:r>
      <w:r w:rsidR="00615D71">
        <w:rPr>
          <w:rFonts w:ascii="Times New Roman" w:eastAsia="Times New Roman" w:hAnsi="Times New Roman" w:cs="Times New Roman"/>
          <w:sz w:val="24"/>
          <w:szCs w:val="24"/>
          <w:lang w:eastAsia="ru-RU"/>
        </w:rPr>
        <w:t>го района, Томской области от 25.11</w:t>
      </w:r>
      <w:r w:rsidRPr="00C02495">
        <w:rPr>
          <w:rFonts w:ascii="Times New Roman" w:eastAsia="Times New Roman" w:hAnsi="Times New Roman" w:cs="Times New Roman"/>
          <w:sz w:val="24"/>
          <w:szCs w:val="24"/>
          <w:lang w:eastAsia="ru-RU"/>
        </w:rPr>
        <w:t>.2013г. №</w:t>
      </w:r>
      <w:r w:rsidR="00615D71">
        <w:rPr>
          <w:rFonts w:ascii="Times New Roman" w:eastAsia="Times New Roman" w:hAnsi="Times New Roman" w:cs="Times New Roman"/>
          <w:sz w:val="24"/>
          <w:szCs w:val="24"/>
          <w:lang w:eastAsia="ru-RU"/>
        </w:rPr>
        <w:t>21</w:t>
      </w:r>
      <w:r w:rsidRPr="00C02495">
        <w:rPr>
          <w:rFonts w:ascii="Times New Roman" w:eastAsia="Times New Roman" w:hAnsi="Times New Roman" w:cs="Times New Roman"/>
          <w:sz w:val="24"/>
          <w:szCs w:val="24"/>
          <w:lang w:eastAsia="ru-RU"/>
        </w:rPr>
        <w:t xml:space="preserve"> и с учетом результатов публичных слушаний</w:t>
      </w:r>
    </w:p>
    <w:p w:rsidR="00C02495" w:rsidRPr="00C02495" w:rsidRDefault="00C02495" w:rsidP="00C02495">
      <w:pPr>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p>
    <w:p w:rsidR="00C02495" w:rsidRPr="00C02495" w:rsidRDefault="00C02495" w:rsidP="00C02495">
      <w:pPr>
        <w:autoSpaceDE w:val="0"/>
        <w:autoSpaceDN w:val="0"/>
        <w:adjustRightInd w:val="0"/>
        <w:spacing w:after="0" w:line="240" w:lineRule="exact"/>
        <w:ind w:firstLine="539"/>
        <w:outlineLvl w:val="0"/>
        <w:rPr>
          <w:rFonts w:ascii="Times New Roman" w:eastAsia="Times New Roman" w:hAnsi="Times New Roman" w:cs="Times New Roman"/>
          <w:sz w:val="24"/>
          <w:szCs w:val="24"/>
          <w:lang w:eastAsia="ru-RU"/>
        </w:rPr>
      </w:pPr>
    </w:p>
    <w:p w:rsidR="00C02495" w:rsidRPr="00C02495" w:rsidRDefault="00615D71" w:rsidP="00C02495">
      <w:pPr>
        <w:autoSpaceDE w:val="0"/>
        <w:autoSpaceDN w:val="0"/>
        <w:adjustRightInd w:val="0"/>
        <w:spacing w:after="0" w:line="240" w:lineRule="exact"/>
        <w:ind w:firstLine="539"/>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УЛУ-Ю</w:t>
      </w:r>
      <w:r w:rsidR="00C02495" w:rsidRPr="00C02495">
        <w:rPr>
          <w:rFonts w:ascii="Times New Roman" w:eastAsia="Times New Roman" w:hAnsi="Times New Roman" w:cs="Times New Roman"/>
          <w:sz w:val="24"/>
          <w:szCs w:val="24"/>
          <w:lang w:eastAsia="ru-RU"/>
        </w:rPr>
        <w:t>ЛЬСКОГО СЕЛЬСКОГО ПОСЕЛЕНИЯ РЕШИЛ:</w:t>
      </w:r>
    </w:p>
    <w:p w:rsidR="00C02495" w:rsidRPr="00C02495" w:rsidRDefault="00C02495" w:rsidP="00C02495">
      <w:pPr>
        <w:autoSpaceDE w:val="0"/>
        <w:autoSpaceDN w:val="0"/>
        <w:adjustRightInd w:val="0"/>
        <w:spacing w:after="0" w:line="240" w:lineRule="exact"/>
        <w:ind w:firstLine="539"/>
        <w:outlineLvl w:val="0"/>
        <w:rPr>
          <w:rFonts w:ascii="Times New Roman" w:eastAsia="Times New Roman" w:hAnsi="Times New Roman" w:cs="Times New Roman"/>
          <w:sz w:val="24"/>
          <w:szCs w:val="24"/>
          <w:lang w:eastAsia="ru-RU"/>
        </w:rPr>
      </w:pPr>
    </w:p>
    <w:p w:rsidR="00C02495" w:rsidRPr="00C02495" w:rsidRDefault="00C02495" w:rsidP="00C02495">
      <w:pPr>
        <w:spacing w:after="0" w:line="240" w:lineRule="auto"/>
        <w:ind w:firstLine="53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1.Внести измен</w:t>
      </w:r>
      <w:r w:rsidR="00615D71">
        <w:rPr>
          <w:rFonts w:ascii="Times New Roman" w:eastAsia="Times New Roman" w:hAnsi="Times New Roman" w:cs="Times New Roman"/>
          <w:sz w:val="24"/>
          <w:szCs w:val="24"/>
          <w:lang w:eastAsia="ru-RU"/>
        </w:rPr>
        <w:t>ения в решение    Совета Улу-Ю</w:t>
      </w:r>
      <w:r w:rsidRPr="00C02495">
        <w:rPr>
          <w:rFonts w:ascii="Times New Roman" w:eastAsia="Times New Roman" w:hAnsi="Times New Roman" w:cs="Times New Roman"/>
          <w:sz w:val="24"/>
          <w:szCs w:val="24"/>
          <w:lang w:eastAsia="ru-RU"/>
        </w:rPr>
        <w:t>льского сельско</w:t>
      </w:r>
      <w:r w:rsidR="00615D71">
        <w:rPr>
          <w:rFonts w:ascii="Times New Roman" w:eastAsia="Times New Roman" w:hAnsi="Times New Roman" w:cs="Times New Roman"/>
          <w:sz w:val="24"/>
          <w:szCs w:val="24"/>
          <w:lang w:eastAsia="ru-RU"/>
        </w:rPr>
        <w:t>го поселения от 25.11.2013 №21</w:t>
      </w:r>
      <w:r w:rsidRPr="00C02495">
        <w:rPr>
          <w:rFonts w:ascii="Times New Roman" w:eastAsia="Times New Roman" w:hAnsi="Times New Roman" w:cs="Times New Roman"/>
          <w:sz w:val="24"/>
          <w:szCs w:val="24"/>
          <w:lang w:eastAsia="ru-RU"/>
        </w:rPr>
        <w:t xml:space="preserve"> «Об утверждении Генерального плана и правила  землепользования и застройки му</w:t>
      </w:r>
      <w:r w:rsidR="00615D71">
        <w:rPr>
          <w:rFonts w:ascii="Times New Roman" w:eastAsia="Times New Roman" w:hAnsi="Times New Roman" w:cs="Times New Roman"/>
          <w:sz w:val="24"/>
          <w:szCs w:val="24"/>
          <w:lang w:eastAsia="ru-RU"/>
        </w:rPr>
        <w:t>ниципального образования Улу-Ю</w:t>
      </w:r>
      <w:r w:rsidRPr="00C02495">
        <w:rPr>
          <w:rFonts w:ascii="Times New Roman" w:eastAsia="Times New Roman" w:hAnsi="Times New Roman" w:cs="Times New Roman"/>
          <w:sz w:val="24"/>
          <w:szCs w:val="24"/>
          <w:lang w:eastAsia="ru-RU"/>
        </w:rPr>
        <w:t xml:space="preserve">льское сельское поселение изложив их в новой редакции.  </w:t>
      </w:r>
    </w:p>
    <w:p w:rsidR="00C02495" w:rsidRPr="00C02495" w:rsidRDefault="00C02495" w:rsidP="00C02495">
      <w:pPr>
        <w:tabs>
          <w:tab w:val="left" w:pos="0"/>
          <w:tab w:val="left" w:pos="851"/>
        </w:tabs>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t>2.</w:t>
      </w:r>
      <w:proofErr w:type="gramStart"/>
      <w:r w:rsidRPr="00C02495">
        <w:rPr>
          <w:rFonts w:ascii="Times New Roman" w:eastAsia="Times New Roman" w:hAnsi="Times New Roman" w:cs="Times New Roman"/>
          <w:sz w:val="24"/>
          <w:szCs w:val="24"/>
          <w:lang w:eastAsia="ru-RU"/>
        </w:rPr>
        <w:t>Разместить изменения</w:t>
      </w:r>
      <w:proofErr w:type="gramEnd"/>
      <w:r w:rsidRPr="00C02495">
        <w:rPr>
          <w:rFonts w:ascii="Times New Roman" w:eastAsia="Times New Roman" w:hAnsi="Times New Roman" w:cs="Times New Roman"/>
          <w:sz w:val="24"/>
          <w:szCs w:val="24"/>
          <w:lang w:eastAsia="ru-RU"/>
        </w:rPr>
        <w:t xml:space="preserve"> в Правила землепользования и застройки му</w:t>
      </w:r>
      <w:r w:rsidR="002A2BCD">
        <w:rPr>
          <w:rFonts w:ascii="Times New Roman" w:eastAsia="Times New Roman" w:hAnsi="Times New Roman" w:cs="Times New Roman"/>
          <w:sz w:val="24"/>
          <w:szCs w:val="24"/>
          <w:lang w:eastAsia="ru-RU"/>
        </w:rPr>
        <w:t>ниципального образования Улу-Ю</w:t>
      </w:r>
      <w:r w:rsidRPr="00C02495">
        <w:rPr>
          <w:rFonts w:ascii="Times New Roman" w:eastAsia="Times New Roman" w:hAnsi="Times New Roman" w:cs="Times New Roman"/>
          <w:sz w:val="24"/>
          <w:szCs w:val="24"/>
          <w:lang w:eastAsia="ru-RU"/>
        </w:rPr>
        <w:t xml:space="preserve">льское  сельское поселение в федеральной государственной информационной  системе территориального планирования в сети «Интернет» по адресу: </w:t>
      </w:r>
      <w:hyperlink r:id="rId10" w:history="1">
        <w:r w:rsidRPr="00C02495">
          <w:rPr>
            <w:rFonts w:ascii="Times New Roman" w:eastAsia="Times New Roman" w:hAnsi="Times New Roman" w:cs="Times New Roman"/>
            <w:color w:val="0000FF"/>
            <w:sz w:val="24"/>
            <w:szCs w:val="24"/>
            <w:u w:val="single"/>
            <w:lang w:eastAsia="ru-RU"/>
          </w:rPr>
          <w:t>http://fgis.</w:t>
        </w:r>
        <w:r w:rsidRPr="00C02495">
          <w:rPr>
            <w:rFonts w:ascii="Times New Roman" w:eastAsia="Times New Roman" w:hAnsi="Times New Roman" w:cs="Times New Roman"/>
            <w:color w:val="0000FF"/>
            <w:sz w:val="24"/>
            <w:szCs w:val="24"/>
            <w:u w:val="single"/>
            <w:lang w:val="en-US" w:eastAsia="ru-RU"/>
          </w:rPr>
          <w:t>economy</w:t>
        </w:r>
        <w:r w:rsidRPr="00C02495">
          <w:rPr>
            <w:rFonts w:ascii="Times New Roman" w:eastAsia="Times New Roman" w:hAnsi="Times New Roman" w:cs="Times New Roman"/>
            <w:color w:val="0000FF"/>
            <w:sz w:val="24"/>
            <w:szCs w:val="24"/>
            <w:u w:val="single"/>
            <w:lang w:eastAsia="ru-RU"/>
          </w:rPr>
          <w:t>.</w:t>
        </w:r>
        <w:proofErr w:type="spellStart"/>
        <w:r w:rsidRPr="00C02495">
          <w:rPr>
            <w:rFonts w:ascii="Times New Roman" w:eastAsia="Times New Roman" w:hAnsi="Times New Roman" w:cs="Times New Roman"/>
            <w:color w:val="0000FF"/>
            <w:sz w:val="24"/>
            <w:szCs w:val="24"/>
            <w:u w:val="single"/>
            <w:lang w:val="en-US" w:eastAsia="ru-RU"/>
          </w:rPr>
          <w:t>gov</w:t>
        </w:r>
        <w:proofErr w:type="spellEnd"/>
        <w:r w:rsidRPr="00C02495">
          <w:rPr>
            <w:rFonts w:ascii="Times New Roman" w:eastAsia="Times New Roman" w:hAnsi="Times New Roman" w:cs="Times New Roman"/>
            <w:color w:val="0000FF"/>
            <w:sz w:val="24"/>
            <w:szCs w:val="24"/>
            <w:u w:val="single"/>
            <w:lang w:eastAsia="ru-RU"/>
          </w:rPr>
          <w:t>.</w:t>
        </w:r>
        <w:proofErr w:type="spellStart"/>
        <w:r w:rsidRPr="00C02495">
          <w:rPr>
            <w:rFonts w:ascii="Times New Roman" w:eastAsia="Times New Roman" w:hAnsi="Times New Roman" w:cs="Times New Roman"/>
            <w:color w:val="0000FF"/>
            <w:sz w:val="24"/>
            <w:szCs w:val="24"/>
            <w:u w:val="single"/>
            <w:lang w:eastAsia="ru-RU"/>
          </w:rPr>
          <w:t>ru</w:t>
        </w:r>
        <w:proofErr w:type="spellEnd"/>
      </w:hyperlink>
      <w:r w:rsidRPr="00C02495">
        <w:rPr>
          <w:rFonts w:ascii="Times New Roman" w:eastAsia="Times New Roman" w:hAnsi="Times New Roman" w:cs="Times New Roman"/>
          <w:sz w:val="24"/>
          <w:szCs w:val="24"/>
          <w:lang w:eastAsia="ru-RU"/>
        </w:rPr>
        <w:t>.</w:t>
      </w:r>
    </w:p>
    <w:p w:rsidR="000D4EEB" w:rsidRPr="000D4EEB" w:rsidRDefault="000D4EEB" w:rsidP="000D4EEB">
      <w:pPr>
        <w:ind w:firstLine="708"/>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02495" w:rsidRPr="000D4EEB">
        <w:rPr>
          <w:rFonts w:ascii="Times New Roman" w:eastAsia="Times New Roman" w:hAnsi="Times New Roman" w:cs="Times New Roman"/>
          <w:sz w:val="24"/>
          <w:szCs w:val="24"/>
          <w:lang w:eastAsia="ru-RU"/>
        </w:rPr>
        <w:t>3.Обнародовать</w:t>
      </w:r>
      <w:r w:rsidR="002578CC" w:rsidRPr="000D4EEB">
        <w:rPr>
          <w:rFonts w:ascii="Times New Roman" w:eastAsia="Times New Roman" w:hAnsi="Times New Roman" w:cs="Times New Roman"/>
          <w:sz w:val="24"/>
          <w:szCs w:val="24"/>
          <w:lang w:eastAsia="ru-RU"/>
        </w:rPr>
        <w:t xml:space="preserve"> настоящее решение в специально отведенных местах:</w:t>
      </w:r>
      <w:r w:rsidR="00C02495" w:rsidRPr="000D4EEB">
        <w:rPr>
          <w:rFonts w:ascii="Times New Roman" w:eastAsia="Times New Roman" w:hAnsi="Times New Roman" w:cs="Times New Roman"/>
          <w:sz w:val="24"/>
          <w:szCs w:val="24"/>
          <w:lang w:eastAsia="ru-RU"/>
        </w:rPr>
        <w:t xml:space="preserve"> </w:t>
      </w:r>
      <w:r w:rsidRPr="000D4EEB">
        <w:rPr>
          <w:rFonts w:ascii="Times New Roman" w:hAnsi="Times New Roman" w:cs="Times New Roman"/>
          <w:sz w:val="24"/>
          <w:szCs w:val="24"/>
        </w:rPr>
        <w:t xml:space="preserve">библиотеках п. Улу-Юл, п. Аргат-Юл, с. Альмяково, а также на официальном сайте </w:t>
      </w:r>
      <w:r w:rsidR="00BB5DC1">
        <w:rPr>
          <w:rFonts w:ascii="Times New Roman" w:hAnsi="Times New Roman" w:cs="Times New Roman"/>
          <w:sz w:val="24"/>
          <w:szCs w:val="24"/>
        </w:rPr>
        <w:t xml:space="preserve"> </w:t>
      </w:r>
      <w:r w:rsidRPr="000D4EEB">
        <w:rPr>
          <w:rFonts w:ascii="Times New Roman" w:hAnsi="Times New Roman" w:cs="Times New Roman"/>
          <w:sz w:val="24"/>
          <w:szCs w:val="24"/>
        </w:rPr>
        <w:t xml:space="preserve">Улу-Юльского сельского поселения </w:t>
      </w:r>
      <w:r w:rsidR="00BB5DC1" w:rsidRPr="00C02495">
        <w:rPr>
          <w:rFonts w:ascii="Times New Roman" w:eastAsia="Times New Roman" w:hAnsi="Times New Roman" w:cs="Times New Roman"/>
          <w:sz w:val="24"/>
          <w:szCs w:val="24"/>
          <w:lang w:eastAsia="ru-RU"/>
        </w:rPr>
        <w:t xml:space="preserve">в сети «Интернет» по адресу: </w:t>
      </w:r>
      <w:hyperlink r:id="rId11" w:history="1">
        <w:r w:rsidRPr="000D4EEB">
          <w:rPr>
            <w:rStyle w:val="a3"/>
            <w:rFonts w:ascii="Times New Roman" w:hAnsi="Times New Roman" w:cs="Times New Roman"/>
            <w:sz w:val="24"/>
            <w:szCs w:val="24"/>
          </w:rPr>
          <w:t>http://</w:t>
        </w:r>
        <w:proofErr w:type="spellStart"/>
        <w:r w:rsidRPr="000D4EEB">
          <w:rPr>
            <w:rStyle w:val="a3"/>
            <w:rFonts w:ascii="Times New Roman" w:hAnsi="Times New Roman" w:cs="Times New Roman"/>
            <w:sz w:val="24"/>
            <w:szCs w:val="24"/>
            <w:lang w:val="en-US"/>
          </w:rPr>
          <w:t>ulu</w:t>
        </w:r>
        <w:proofErr w:type="spellEnd"/>
        <w:r w:rsidRPr="000D4EEB">
          <w:rPr>
            <w:rStyle w:val="a3"/>
            <w:rFonts w:ascii="Times New Roman" w:hAnsi="Times New Roman" w:cs="Times New Roman"/>
            <w:sz w:val="24"/>
            <w:szCs w:val="24"/>
          </w:rPr>
          <w:t>sp.ru</w:t>
        </w:r>
      </w:hyperlink>
      <w:r w:rsidRPr="000D4EEB">
        <w:rPr>
          <w:rFonts w:ascii="Times New Roman" w:hAnsi="Times New Roman" w:cs="Times New Roman"/>
          <w:sz w:val="24"/>
          <w:szCs w:val="24"/>
        </w:rPr>
        <w:t>.</w:t>
      </w:r>
    </w:p>
    <w:p w:rsidR="00C02495" w:rsidRPr="00C02495" w:rsidRDefault="00C02495" w:rsidP="00C02495">
      <w:pPr>
        <w:tabs>
          <w:tab w:val="left" w:pos="0"/>
          <w:tab w:val="left" w:pos="851"/>
        </w:tabs>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t xml:space="preserve">4.Настоящее решение вступает в силу </w:t>
      </w:r>
      <w:proofErr w:type="gramStart"/>
      <w:r w:rsidRPr="00C02495">
        <w:rPr>
          <w:rFonts w:ascii="Times New Roman" w:eastAsia="Times New Roman" w:hAnsi="Times New Roman" w:cs="Times New Roman"/>
          <w:sz w:val="24"/>
          <w:szCs w:val="24"/>
          <w:lang w:eastAsia="ru-RU"/>
        </w:rPr>
        <w:t>с даты обнародования</w:t>
      </w:r>
      <w:proofErr w:type="gramEnd"/>
      <w:r w:rsidRPr="00C02495">
        <w:rPr>
          <w:rFonts w:ascii="Times New Roman" w:eastAsia="Times New Roman" w:hAnsi="Times New Roman" w:cs="Times New Roman"/>
          <w:sz w:val="24"/>
          <w:szCs w:val="24"/>
          <w:lang w:eastAsia="ru-RU"/>
        </w:rPr>
        <w:t>.</w:t>
      </w:r>
    </w:p>
    <w:p w:rsidR="00C02495" w:rsidRPr="00C02495" w:rsidRDefault="00C02495" w:rsidP="00C02495">
      <w:pPr>
        <w:tabs>
          <w:tab w:val="left" w:pos="0"/>
          <w:tab w:val="left" w:pos="851"/>
        </w:tabs>
        <w:spacing w:after="0" w:line="240" w:lineRule="auto"/>
        <w:jc w:val="both"/>
        <w:rPr>
          <w:rFonts w:ascii="Times New Roman" w:eastAsia="Times New Roman" w:hAnsi="Times New Roman" w:cs="Times New Roman"/>
          <w:sz w:val="24"/>
          <w:szCs w:val="24"/>
          <w:lang w:eastAsia="ar-SA"/>
        </w:rPr>
      </w:pPr>
      <w:r w:rsidRPr="00C02495">
        <w:rPr>
          <w:rFonts w:ascii="Times New Roman" w:eastAsia="Times New Roman" w:hAnsi="Times New Roman" w:cs="Times New Roman"/>
          <w:sz w:val="24"/>
          <w:szCs w:val="24"/>
          <w:lang w:eastAsia="ru-RU"/>
        </w:rPr>
        <w:tab/>
        <w:t xml:space="preserve"> </w:t>
      </w:r>
    </w:p>
    <w:p w:rsidR="00C02495" w:rsidRPr="00C02495" w:rsidRDefault="00C02495" w:rsidP="00C02495">
      <w:pPr>
        <w:tabs>
          <w:tab w:val="left" w:pos="240"/>
        </w:tabs>
        <w:spacing w:after="0" w:line="240" w:lineRule="auto"/>
        <w:rPr>
          <w:rFonts w:ascii="Times New Roman" w:eastAsia="Times New Roman" w:hAnsi="Times New Roman" w:cs="Times New Roman"/>
          <w:sz w:val="24"/>
          <w:szCs w:val="24"/>
          <w:lang w:eastAsia="ru-RU"/>
        </w:rPr>
      </w:pPr>
    </w:p>
    <w:p w:rsidR="00C02495" w:rsidRPr="00C02495" w:rsidRDefault="00C02495" w:rsidP="00C02495">
      <w:pPr>
        <w:tabs>
          <w:tab w:val="left" w:pos="240"/>
        </w:tabs>
        <w:spacing w:after="0" w:line="240" w:lineRule="auto"/>
        <w:rPr>
          <w:rFonts w:ascii="Times New Roman" w:eastAsia="Times New Roman" w:hAnsi="Times New Roman" w:cs="Times New Roman"/>
          <w:sz w:val="24"/>
          <w:szCs w:val="24"/>
          <w:lang w:eastAsia="ru-RU"/>
        </w:rPr>
      </w:pPr>
    </w:p>
    <w:p w:rsidR="00C02495" w:rsidRPr="00C02495" w:rsidRDefault="000D4EEB" w:rsidP="00C02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Улу-Ю</w:t>
      </w:r>
      <w:r w:rsidR="00C02495" w:rsidRPr="00C02495">
        <w:rPr>
          <w:rFonts w:ascii="Times New Roman" w:eastAsia="Times New Roman" w:hAnsi="Times New Roman" w:cs="Times New Roman"/>
          <w:sz w:val="24"/>
          <w:szCs w:val="24"/>
          <w:lang w:eastAsia="ru-RU"/>
        </w:rPr>
        <w:t>льского</w:t>
      </w:r>
    </w:p>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сельского поселения                                                                           </w:t>
      </w:r>
      <w:r w:rsidR="000D4EEB">
        <w:rPr>
          <w:rFonts w:ascii="Times New Roman" w:eastAsia="Times New Roman" w:hAnsi="Times New Roman" w:cs="Times New Roman"/>
          <w:sz w:val="24"/>
          <w:szCs w:val="24"/>
          <w:lang w:eastAsia="ru-RU"/>
        </w:rPr>
        <w:t xml:space="preserve">       В.А. Селиванов</w:t>
      </w:r>
    </w:p>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p>
    <w:p w:rsidR="00C02495" w:rsidRPr="00C02495" w:rsidRDefault="00C02495" w:rsidP="00C02495">
      <w:pPr>
        <w:spacing w:after="0" w:line="240" w:lineRule="auto"/>
        <w:rPr>
          <w:rFonts w:ascii="Times New Roman" w:eastAsia="Times New Roman" w:hAnsi="Times New Roman" w:cs="Times New Roman"/>
          <w:sz w:val="24"/>
          <w:szCs w:val="24"/>
          <w:lang w:eastAsia="ru-RU"/>
        </w:rPr>
      </w:pPr>
    </w:p>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p>
    <w:bookmarkEnd w:id="0"/>
    <w:p w:rsidR="00C02495" w:rsidRPr="00C02495" w:rsidRDefault="00C02495" w:rsidP="00C02495">
      <w:pPr>
        <w:spacing w:after="0" w:line="240" w:lineRule="auto"/>
        <w:rPr>
          <w:rFonts w:ascii="Times New Roman" w:eastAsia="Times New Roman" w:hAnsi="Times New Roman" w:cs="Times New Roman"/>
          <w:sz w:val="20"/>
          <w:szCs w:val="20"/>
          <w:lang w:eastAsia="ru-RU"/>
        </w:rPr>
      </w:pPr>
    </w:p>
    <w:p w:rsidR="00C02495" w:rsidRPr="00C02495" w:rsidRDefault="000D4EEB" w:rsidP="00C0249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к Решению Совета Улу-Ю</w:t>
      </w:r>
      <w:r w:rsidR="00C02495" w:rsidRPr="00C02495">
        <w:rPr>
          <w:rFonts w:ascii="Times New Roman" w:eastAsia="Times New Roman" w:hAnsi="Times New Roman" w:cs="Times New Roman"/>
          <w:sz w:val="20"/>
          <w:szCs w:val="20"/>
          <w:lang w:eastAsia="ru-RU"/>
        </w:rPr>
        <w:t>льского</w:t>
      </w:r>
    </w:p>
    <w:p w:rsidR="00C02495" w:rsidRPr="00C02495" w:rsidRDefault="000D4EEB" w:rsidP="000D4EE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02495" w:rsidRPr="00C02495">
        <w:rPr>
          <w:rFonts w:ascii="Times New Roman" w:eastAsia="Times New Roman" w:hAnsi="Times New Roman" w:cs="Times New Roman"/>
          <w:sz w:val="20"/>
          <w:szCs w:val="20"/>
          <w:lang w:eastAsia="ru-RU"/>
        </w:rPr>
        <w:t xml:space="preserve">сельского поселения №__ </w:t>
      </w:r>
      <w:proofErr w:type="gramStart"/>
      <w:r w:rsidR="00C02495" w:rsidRPr="00C02495">
        <w:rPr>
          <w:rFonts w:ascii="Times New Roman" w:eastAsia="Times New Roman" w:hAnsi="Times New Roman" w:cs="Times New Roman"/>
          <w:sz w:val="20"/>
          <w:szCs w:val="20"/>
          <w:lang w:eastAsia="ru-RU"/>
        </w:rPr>
        <w:t>от</w:t>
      </w:r>
      <w:proofErr w:type="gramEnd"/>
      <w:r w:rsidR="00C02495" w:rsidRPr="00C02495">
        <w:rPr>
          <w:rFonts w:ascii="Times New Roman" w:eastAsia="Times New Roman" w:hAnsi="Times New Roman" w:cs="Times New Roman"/>
          <w:sz w:val="20"/>
          <w:szCs w:val="20"/>
          <w:lang w:eastAsia="ru-RU"/>
        </w:rPr>
        <w:t xml:space="preserve"> ______________ </w:t>
      </w:r>
    </w:p>
    <w:p w:rsidR="00187F99" w:rsidRPr="00187F99" w:rsidRDefault="00166CFA" w:rsidP="00166CFA">
      <w:pPr>
        <w:keepNext/>
        <w:keepLines/>
        <w:spacing w:before="480" w:after="0"/>
        <w:rPr>
          <w:rFonts w:ascii="Times New Roman" w:eastAsia="Times New Roman" w:hAnsi="Times New Roman" w:cs="Times New Roman"/>
          <w:b/>
          <w:bCs/>
          <w:color w:val="365F91"/>
          <w:sz w:val="24"/>
          <w:szCs w:val="24"/>
        </w:rPr>
      </w:pPr>
      <w:r>
        <w:rPr>
          <w:rFonts w:ascii="Times New Roman" w:eastAsia="Times New Roman" w:hAnsi="Times New Roman" w:cs="Times New Roman"/>
          <w:sz w:val="20"/>
          <w:szCs w:val="20"/>
          <w:lang w:eastAsia="ru-RU"/>
        </w:rPr>
        <w:t xml:space="preserve">                                                                                     </w:t>
      </w:r>
      <w:r w:rsidR="00187F99" w:rsidRPr="00187F99">
        <w:rPr>
          <w:rFonts w:ascii="Times New Roman" w:eastAsia="Times New Roman" w:hAnsi="Times New Roman" w:cs="Times New Roman"/>
          <w:b/>
          <w:bCs/>
          <w:sz w:val="24"/>
          <w:szCs w:val="24"/>
        </w:rPr>
        <w:t>Оглавление</w:t>
      </w:r>
    </w:p>
    <w:p w:rsidR="00187F99" w:rsidRPr="00187F99" w:rsidRDefault="00187F99" w:rsidP="00187F99">
      <w:pPr>
        <w:tabs>
          <w:tab w:val="right" w:leader="dot" w:pos="9913"/>
        </w:tabs>
        <w:spacing w:after="100"/>
        <w:rPr>
          <w:rFonts w:ascii="Calibri" w:eastAsia="Times New Roman" w:hAnsi="Calibri" w:cs="Times New Roman"/>
          <w:noProof/>
          <w:lang w:eastAsia="ru-RU"/>
        </w:rPr>
      </w:pPr>
      <w:r w:rsidRPr="00187F99">
        <w:rPr>
          <w:rFonts w:ascii="Times New Roman" w:eastAsia="Times New Roman" w:hAnsi="Times New Roman" w:cs="Times New Roman"/>
          <w:sz w:val="24"/>
          <w:szCs w:val="24"/>
        </w:rPr>
        <w:fldChar w:fldCharType="begin"/>
      </w:r>
      <w:r w:rsidRPr="00187F99">
        <w:rPr>
          <w:rFonts w:ascii="Times New Roman" w:eastAsia="Times New Roman" w:hAnsi="Times New Roman" w:cs="Times New Roman"/>
          <w:sz w:val="24"/>
          <w:szCs w:val="24"/>
        </w:rPr>
        <w:instrText xml:space="preserve"> TOC \o "1-3" \h \z \u </w:instrText>
      </w:r>
      <w:r w:rsidRPr="00187F99">
        <w:rPr>
          <w:rFonts w:ascii="Times New Roman" w:eastAsia="Times New Roman" w:hAnsi="Times New Roman" w:cs="Times New Roman"/>
          <w:sz w:val="24"/>
          <w:szCs w:val="24"/>
        </w:rPr>
        <w:fldChar w:fldCharType="separate"/>
      </w:r>
      <w:hyperlink r:id="rId12" w:anchor="_Toc374623455#_Toc374623455" w:history="1">
        <w:r w:rsidRPr="00187F99">
          <w:rPr>
            <w:rFonts w:ascii="Times New Roman" w:eastAsia="Times New Roman" w:hAnsi="Times New Roman" w:cs="Times New Roman"/>
            <w:noProof/>
            <w:color w:val="0000FF"/>
            <w:u w:val="single"/>
          </w:rPr>
          <w:t xml:space="preserve">ЧАСТЬ </w:t>
        </w:r>
        <w:r w:rsidRPr="00187F99">
          <w:rPr>
            <w:rFonts w:ascii="Times New Roman" w:eastAsia="Times New Roman" w:hAnsi="Times New Roman" w:cs="Times New Roman"/>
            <w:noProof/>
            <w:color w:val="0000FF"/>
            <w:u w:val="single"/>
            <w:lang w:val="en-US"/>
          </w:rPr>
          <w:t>I</w:t>
        </w:r>
        <w:r w:rsidRPr="00187F99">
          <w:rPr>
            <w:rFonts w:ascii="Times New Roman" w:eastAsia="Times New Roman" w:hAnsi="Times New Roman" w:cs="Times New Roman"/>
            <w:noProof/>
            <w:color w:val="0000FF"/>
            <w:u w:val="single"/>
          </w:rPr>
          <w:t>. ПОРЯДОК ПРИМЕНЕНИЯ ПРАВИЛ</w:t>
        </w:r>
      </w:hyperlink>
      <w:r w:rsidRPr="00187F99">
        <w:rPr>
          <w:rFonts w:ascii="Times New Roman" w:eastAsia="Times New Roman" w:hAnsi="Times New Roman" w:cs="Times New Roman"/>
          <w:noProof/>
          <w:color w:val="0000FF"/>
          <w:u w:val="single"/>
        </w:rPr>
        <w:t xml:space="preserve"> </w:t>
      </w:r>
      <w:hyperlink r:id="rId13" w:anchor="_Toc374623456#_Toc374623456" w:history="1">
        <w:r w:rsidRPr="00187F99">
          <w:rPr>
            <w:rFonts w:ascii="Times New Roman" w:eastAsia="Times New Roman" w:hAnsi="Times New Roman" w:cs="Times New Roman"/>
            <w:noProof/>
            <w:color w:val="0000FF"/>
            <w:u w:val="single"/>
          </w:rPr>
          <w:t>ЗЕМЛЕПОЛЬЗОВАНИЯ И ЗАСТРОЙКИ УЛУ-ЮЛЬСКОГО СЕЛЬСКОГО ПОСЕЛЕНИЯ И ВНЕСЕНИЯ В НИХ ИЗМЕНЕНИЙ.</w:t>
        </w:r>
        <w:r w:rsidRPr="00187F99">
          <w:rPr>
            <w:rFonts w:ascii="Times New Roman" w:eastAsia="Times New Roman" w:hAnsi="Times New Roman" w:cs="Times New Roman"/>
            <w:noProof/>
            <w:webHidden/>
            <w:color w:val="0000FF"/>
            <w:u w:val="single"/>
          </w:rPr>
          <w:tab/>
        </w:r>
        <w:r w:rsidRPr="00187F99">
          <w:rPr>
            <w:rFonts w:ascii="Times New Roman" w:eastAsia="Times New Roman" w:hAnsi="Times New Roman" w:cs="Times New Roman"/>
            <w:noProof/>
            <w:webHidden/>
            <w:color w:val="0000FF"/>
            <w:u w:val="single"/>
          </w:rPr>
          <w:fldChar w:fldCharType="begin"/>
        </w:r>
        <w:r w:rsidRPr="00187F99">
          <w:rPr>
            <w:rFonts w:ascii="Times New Roman" w:eastAsia="Times New Roman" w:hAnsi="Times New Roman" w:cs="Times New Roman"/>
            <w:noProof/>
            <w:webHidden/>
            <w:color w:val="0000FF"/>
            <w:u w:val="single"/>
          </w:rPr>
          <w:instrText xml:space="preserve"> PAGEREF _Toc374623456 \h </w:instrText>
        </w:r>
        <w:r w:rsidRPr="00187F99">
          <w:rPr>
            <w:rFonts w:ascii="Times New Roman" w:eastAsia="Times New Roman" w:hAnsi="Times New Roman" w:cs="Times New Roman"/>
            <w:noProof/>
            <w:webHidden/>
            <w:color w:val="0000FF"/>
            <w:u w:val="single"/>
          </w:rPr>
        </w:r>
        <w:r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noProof/>
            <w:webHidden/>
            <w:color w:val="0000FF"/>
            <w:u w:val="single"/>
          </w:rPr>
          <w:t>5</w:t>
        </w:r>
        <w:r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13"/>
        </w:tabs>
        <w:spacing w:after="100"/>
        <w:ind w:left="220"/>
        <w:rPr>
          <w:rFonts w:ascii="Calibri" w:eastAsia="Times New Roman" w:hAnsi="Calibri" w:cs="Times New Roman"/>
          <w:noProof/>
          <w:lang w:eastAsia="ru-RU"/>
        </w:rPr>
      </w:pPr>
      <w:hyperlink r:id="rId14" w:anchor="_Toc374623457#_Toc374623457" w:history="1">
        <w:r w:rsidR="00187F99" w:rsidRPr="00187F99">
          <w:rPr>
            <w:rFonts w:ascii="Times New Roman" w:eastAsia="Times New Roman" w:hAnsi="Times New Roman" w:cs="Times New Roman"/>
            <w:noProof/>
            <w:color w:val="0000FF"/>
            <w:u w:val="single"/>
          </w:rPr>
          <w:t>РАЗДЕЛ 1. ПОЛОЖЕНИЕ О РЕГУЛИРОВАНИИ ЗЕМЛЕПОЛЬЗОВАНИЯ И ЗАСТРОЙКИ ОРГАНАМИ МЕСТНОГО САМОУПРАВЛЕНИЯ УЛУ-ЮЛЬСКОГО СЕЛЬСКОГО ПОСЕЛЕНИЯ.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_Toc374623457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noProof/>
            <w:webHidden/>
            <w:color w:val="0000FF"/>
            <w:u w:val="single"/>
          </w:rPr>
          <w:t>5</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15" w:anchor="_Toc374623458#_Toc374623458" w:history="1">
        <w:r w:rsidR="00187F99" w:rsidRPr="00187F99">
          <w:rPr>
            <w:rFonts w:ascii="Times New Roman" w:eastAsia="Times New Roman" w:hAnsi="Times New Roman" w:cs="Times New Roman"/>
            <w:bCs/>
            <w:noProof/>
            <w:color w:val="0000FF"/>
            <w:sz w:val="24"/>
            <w:szCs w:val="24"/>
            <w:u w:val="single"/>
          </w:rPr>
          <w:t>Статья 1.1 Сфера применения правил землепользования и застройки Улу-Юльского сельского поселения.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_Toc374623458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5</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16" w:anchor="_Toc374623459#_Toc374623459" w:history="1">
        <w:r w:rsidR="00187F99" w:rsidRPr="00187F99">
          <w:rPr>
            <w:rFonts w:ascii="Times New Roman" w:eastAsia="Times New Roman" w:hAnsi="Times New Roman" w:cs="Times New Roman"/>
            <w:bCs/>
            <w:noProof/>
            <w:color w:val="0000FF"/>
            <w:sz w:val="24"/>
            <w:szCs w:val="24"/>
            <w:u w:val="single"/>
          </w:rPr>
          <w:t>Статья 1.2 Основные понятия, используемые в правилах землепользования и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_Toc374623459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6</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17" w:anchor="_Toc374623460#_Toc374623460" w:history="1">
        <w:r w:rsidR="00187F99" w:rsidRPr="00187F99">
          <w:rPr>
            <w:rFonts w:ascii="Times New Roman" w:eastAsia="Times New Roman" w:hAnsi="Times New Roman" w:cs="Times New Roman"/>
            <w:bCs/>
            <w:noProof/>
            <w:color w:val="0000FF"/>
            <w:sz w:val="24"/>
            <w:szCs w:val="24"/>
            <w:u w:val="single"/>
          </w:rPr>
          <w:t>Статья 1.3 Состав и структура Правил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_Toc374623460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12</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18" w:anchor="_Toc374623461#_Toc374623461" w:history="1">
        <w:r w:rsidR="00187F99" w:rsidRPr="00187F99">
          <w:rPr>
            <w:rFonts w:ascii="Times New Roman" w:eastAsia="Times New Roman" w:hAnsi="Times New Roman" w:cs="Times New Roman"/>
            <w:bCs/>
            <w:noProof/>
            <w:color w:val="0000FF"/>
            <w:sz w:val="24"/>
            <w:szCs w:val="24"/>
            <w:u w:val="single"/>
          </w:rPr>
          <w:t>Статья 1.4  Общие положения о градостроительном зонировании территории Улу-Юльского сельского поселения.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_Toc374623461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12</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19" w:anchor="_Toc374623462#_Toc374623462" w:history="1">
        <w:r w:rsidR="00187F99" w:rsidRPr="00187F99">
          <w:rPr>
            <w:rFonts w:ascii="Times New Roman" w:eastAsia="Times New Roman" w:hAnsi="Times New Roman" w:cs="Times New Roman"/>
            <w:bCs/>
            <w:noProof/>
            <w:color w:val="0000FF"/>
            <w:sz w:val="24"/>
            <w:szCs w:val="24"/>
            <w:u w:val="single"/>
          </w:rPr>
          <w:t>Статья 1.5  Открытость и доступность информации о  землепользовании и застройке</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_Toc374623462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14</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20" w:anchor="_Toc374623463#_Toc374623463" w:history="1">
        <w:r w:rsidR="00187F99" w:rsidRPr="00187F99">
          <w:rPr>
            <w:rFonts w:ascii="Times New Roman" w:eastAsia="Times New Roman" w:hAnsi="Times New Roman" w:cs="Times New Roman"/>
            <w:bCs/>
            <w:noProof/>
            <w:color w:val="0000FF"/>
            <w:sz w:val="24"/>
            <w:szCs w:val="24"/>
            <w:u w:val="single"/>
          </w:rPr>
          <w:t>Статья 1.6  Полномочия органов местного самоуправления в области градостроительных отношений</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_Toc374623463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15</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21" w:anchor="_Toc374623464#_Toc374623464" w:history="1">
        <w:r w:rsidR="00187F99" w:rsidRPr="00187F99">
          <w:rPr>
            <w:rFonts w:ascii="Times New Roman" w:eastAsia="Times New Roman" w:hAnsi="Times New Roman" w:cs="Times New Roman"/>
            <w:bCs/>
            <w:noProof/>
            <w:color w:val="0000FF"/>
            <w:sz w:val="24"/>
            <w:szCs w:val="24"/>
            <w:u w:val="single"/>
          </w:rPr>
          <w:t>Статья 1.7  Комиссия по землепользованию и застройке</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_Toc374623464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16</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22" w:anchor="_Toc374623465#_Toc374623465" w:history="1">
        <w:r w:rsidR="00187F99" w:rsidRPr="00187F99">
          <w:rPr>
            <w:rFonts w:ascii="Times New Roman" w:eastAsia="Times New Roman" w:hAnsi="Times New Roman" w:cs="Times New Roman"/>
            <w:bCs/>
            <w:noProof/>
            <w:color w:val="0000FF"/>
            <w:sz w:val="24"/>
            <w:szCs w:val="24"/>
            <w:u w:val="single"/>
          </w:rPr>
          <w:t>Сатья1.8 Порядок деятельности комиссии.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_Toc374623465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16</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23" w:anchor="_Toc374623466#_Toc374623466" w:history="1">
        <w:r w:rsidR="00187F99" w:rsidRPr="00187F99">
          <w:rPr>
            <w:rFonts w:ascii="Times New Roman" w:eastAsia="Times New Roman" w:hAnsi="Times New Roman" w:cs="Times New Roman"/>
            <w:bCs/>
            <w:noProof/>
            <w:color w:val="0000FF"/>
            <w:sz w:val="24"/>
            <w:szCs w:val="24"/>
            <w:u w:val="single"/>
          </w:rPr>
          <w:t>Статья 1.9 Осуществление строительства, реконструкции объектов капитального строительства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_Toc374623466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17</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Calibri" w:eastAsia="Times New Roman" w:hAnsi="Calibri" w:cs="Times New Roman"/>
          <w:noProof/>
          <w:lang w:eastAsia="ru-RU"/>
        </w:rPr>
      </w:pPr>
      <w:hyperlink r:id="rId24" w:anchor="_Toc374623467#_Toc374623467" w:history="1">
        <w:r w:rsidR="00187F99" w:rsidRPr="00187F99">
          <w:rPr>
            <w:rFonts w:ascii="Times New Roman" w:eastAsia="Times New Roman" w:hAnsi="Times New Roman" w:cs="Times New Roman"/>
            <w:noProof/>
            <w:color w:val="0000FF"/>
            <w:u w:val="single"/>
          </w:rPr>
          <w:t>РАЗДЕЛ 2. ИЗМЕНЕНИЕ ВИДОВ РАЗРЕШЕННОГО ИСПОЛЬЗОВАНИЯ ЗЕМЕЛЬНЫХ УЧАСТКОВ И ОБЪЕКТОВ КАПИТАЛЬНОГО СТРОИТЕЛЬСТВА ФИЗИЧЕСКИМИ И ЮРИДИЧЕСКИМИ ЛИЦАМИ УЛУ-ЮЛЬСКОГО СЕЛЬСКОГО ПОСЕЛЕНИЯ.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_Toc374623467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noProof/>
            <w:webHidden/>
            <w:color w:val="0000FF"/>
            <w:u w:val="single"/>
          </w:rPr>
          <w:t>18</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25" w:anchor="_Toc374623468#_Toc374623468" w:history="1">
        <w:r w:rsidR="00187F99" w:rsidRPr="00187F99">
          <w:rPr>
            <w:rFonts w:ascii="Times New Roman" w:eastAsia="Times New Roman" w:hAnsi="Times New Roman" w:cs="Times New Roman"/>
            <w:bCs/>
            <w:noProof/>
            <w:color w:val="0000FF"/>
            <w:sz w:val="24"/>
            <w:szCs w:val="24"/>
            <w:u w:val="single"/>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_Toc374623468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18</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26" w:anchor="_Toc374623469#_Toc374623469" w:history="1">
        <w:r w:rsidR="00187F99" w:rsidRPr="00187F99">
          <w:rPr>
            <w:rFonts w:ascii="Times New Roman" w:eastAsia="Times New Roman" w:hAnsi="Times New Roman" w:cs="Times New Roman"/>
            <w:bCs/>
            <w:noProof/>
            <w:color w:val="0000FF"/>
            <w:sz w:val="24"/>
            <w:szCs w:val="24"/>
            <w:u w:val="single"/>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_Toc374623469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19</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27" w:anchor="_Toc374623470#_Toc374623470" w:history="1">
        <w:r w:rsidR="00187F99" w:rsidRPr="00187F99">
          <w:rPr>
            <w:rFonts w:ascii="Times New Roman" w:eastAsia="Times New Roman" w:hAnsi="Times New Roman" w:cs="Times New Roman"/>
            <w:bCs/>
            <w:noProof/>
            <w:color w:val="0000FF"/>
            <w:sz w:val="24"/>
            <w:szCs w:val="24"/>
            <w:u w:val="single"/>
          </w:rPr>
          <w:t>Статья 2.3  Действия правил в отношении ранее возникших прав.</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_Toc374623470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21</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28" w:anchor="_Toc374623471#_Toc374623471" w:history="1">
        <w:r w:rsidR="00187F99" w:rsidRPr="00187F99">
          <w:rPr>
            <w:rFonts w:ascii="Times New Roman" w:eastAsia="Times New Roman" w:hAnsi="Times New Roman" w:cs="Times New Roman"/>
            <w:bCs/>
            <w:noProof/>
            <w:color w:val="0000FF"/>
            <w:sz w:val="24"/>
            <w:szCs w:val="24"/>
            <w:u w:val="single"/>
          </w:rPr>
          <w:t>Статья 2.4 Использование и строительные изменения объектов недвижимости, не соответствующих Правилам</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_Toc374623471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21</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29" w:anchor="_Toc374623472#_Toc374623472" w:history="1">
        <w:r w:rsidR="00187F99" w:rsidRPr="00187F99">
          <w:rPr>
            <w:rFonts w:ascii="Times New Roman" w:eastAsia="Times New Roman" w:hAnsi="Times New Roman" w:cs="Times New Roman"/>
            <w:bCs/>
            <w:noProof/>
            <w:color w:val="0000FF"/>
            <w:sz w:val="24"/>
            <w:szCs w:val="24"/>
            <w:u w:val="single"/>
          </w:rPr>
          <w:t>Статья 2.5  Отклонение от предельных параметров разрешенного строительства, реконструкции объектов капитального строительства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_Toc374623472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22</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30" w:anchor="_Toc374623473#_Toc374623473" w:history="1">
        <w:r w:rsidR="00187F99" w:rsidRPr="00187F99">
          <w:rPr>
            <w:rFonts w:ascii="Times New Roman" w:eastAsia="Times New Roman" w:hAnsi="Times New Roman" w:cs="Times New Roman"/>
            <w:bCs/>
            <w:noProof/>
            <w:color w:val="0000FF"/>
            <w:sz w:val="24"/>
            <w:szCs w:val="24"/>
            <w:u w:val="single"/>
          </w:rPr>
          <w:t>Статья 2.6  Установление публичных сервитутов</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_Toc374623473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24</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Calibri" w:eastAsia="Times New Roman" w:hAnsi="Calibri" w:cs="Times New Roman"/>
          <w:noProof/>
          <w:lang w:eastAsia="ru-RU"/>
        </w:rPr>
      </w:pPr>
      <w:hyperlink r:id="rId31" w:anchor="_Toc374623474#_Toc374623474" w:history="1">
        <w:r w:rsidR="00187F99" w:rsidRPr="00187F99">
          <w:rPr>
            <w:rFonts w:ascii="Times New Roman" w:eastAsia="Times New Roman" w:hAnsi="Times New Roman" w:cs="Times New Roman"/>
            <w:noProof/>
            <w:color w:val="0000FF"/>
            <w:u w:val="single"/>
          </w:rPr>
          <w:t>РАЗДЕЛ 3. ПОЛОЖЕНИЕ О ПОДГОТОВКЕ ДОКУМЕНТАЦИИ ПО ПЛАНИРОВКЕ ТЕРРИТОРИИ ОРГАНАМИ МЕСТНОГО САМОУАПРАВЛЕНИЯ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_Toc374623474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noProof/>
            <w:webHidden/>
            <w:color w:val="0000FF"/>
            <w:u w:val="single"/>
          </w:rPr>
          <w:t>25</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32" w:anchor="_Toc374623475#_Toc374623475" w:history="1">
        <w:r w:rsidR="00187F99" w:rsidRPr="00187F99">
          <w:rPr>
            <w:rFonts w:ascii="Times New Roman" w:eastAsia="Times New Roman" w:hAnsi="Times New Roman" w:cs="Times New Roman"/>
            <w:bCs/>
            <w:noProof/>
            <w:color w:val="0000FF"/>
            <w:sz w:val="24"/>
            <w:szCs w:val="24"/>
            <w:u w:val="single"/>
          </w:rPr>
          <w:t>Статья 3.1  Общие положения о подготовке документации по планировке территории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_Toc374623475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25</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33" w:anchor="_Toc374623476#_Toc374623476" w:history="1">
        <w:r w:rsidR="00187F99" w:rsidRPr="00187F99">
          <w:rPr>
            <w:rFonts w:ascii="Times New Roman" w:eastAsia="Times New Roman" w:hAnsi="Times New Roman" w:cs="Times New Roman"/>
            <w:bCs/>
            <w:noProof/>
            <w:color w:val="0000FF"/>
            <w:sz w:val="24"/>
            <w:szCs w:val="24"/>
            <w:u w:val="single"/>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_Toc374623476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26</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34" w:anchor="_Toc374623477#_Toc374623477" w:history="1">
        <w:r w:rsidR="00187F99" w:rsidRPr="00187F99">
          <w:rPr>
            <w:rFonts w:ascii="Times New Roman" w:eastAsia="Times New Roman" w:hAnsi="Times New Roman" w:cs="Times New Roman"/>
            <w:bCs/>
            <w:noProof/>
            <w:color w:val="0000FF"/>
            <w:sz w:val="24"/>
            <w:szCs w:val="24"/>
            <w:u w:val="single"/>
          </w:rPr>
          <w:t>Статья 3.3  Нормы предоставления земельных участков</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_Toc374623477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27</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Calibri" w:eastAsia="Times New Roman" w:hAnsi="Calibri" w:cs="Times New Roman"/>
          <w:noProof/>
          <w:lang w:eastAsia="ru-RU"/>
        </w:rPr>
      </w:pPr>
      <w:hyperlink r:id="rId35" w:anchor="_Toc374623478#_Toc374623478" w:history="1">
        <w:r w:rsidR="00187F99" w:rsidRPr="00187F99">
          <w:rPr>
            <w:rFonts w:ascii="Times New Roman" w:eastAsia="Times New Roman" w:hAnsi="Times New Roman" w:cs="Times New Roman"/>
            <w:noProof/>
            <w:color w:val="0000FF"/>
            <w:u w:val="single"/>
          </w:rPr>
          <w:t>РАЗДЕЛ 4. ПОЛОЖЕНИЕ О ПРОВЕДЕНИИ ПУБЛИЧНЫХ СЛУШАНИЙ ПО ВОПРОСАМ ЗЕМЛЕПОЛЬЗОВАНИЯ И ЗАСТРОЙКИ</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_Toc374623478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noProof/>
            <w:webHidden/>
            <w:color w:val="0000FF"/>
            <w:u w:val="single"/>
          </w:rPr>
          <w:t>28</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36" w:anchor="_Toc374623479#_Toc374623479" w:history="1">
        <w:r w:rsidR="00187F99" w:rsidRPr="00187F99">
          <w:rPr>
            <w:rFonts w:ascii="Times New Roman" w:eastAsia="Times New Roman" w:hAnsi="Times New Roman" w:cs="Times New Roman"/>
            <w:bCs/>
            <w:noProof/>
            <w:color w:val="0000FF"/>
            <w:sz w:val="24"/>
            <w:szCs w:val="24"/>
            <w:u w:val="single"/>
          </w:rPr>
          <w:t>Статья 4.1  Общие положения о публичных слушаниях по вопросам землепользования и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_Toc374623479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28</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37" w:anchor="_Toc374623480#_Toc374623480" w:history="1">
        <w:r w:rsidR="00187F99" w:rsidRPr="00187F99">
          <w:rPr>
            <w:rFonts w:ascii="Times New Roman" w:eastAsia="Times New Roman" w:hAnsi="Times New Roman" w:cs="Times New Roman"/>
            <w:bCs/>
            <w:noProof/>
            <w:color w:val="0000FF"/>
            <w:sz w:val="24"/>
            <w:szCs w:val="24"/>
            <w:u w:val="single"/>
          </w:rPr>
          <w:t>Статья 4.2  Организация подготовки публичных слушаний</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_Toc374623480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38" w:anchor="_Toc374623481#_Toc374623481" w:history="1">
        <w:r w:rsidR="00187F99" w:rsidRPr="00187F99">
          <w:rPr>
            <w:rFonts w:ascii="Times New Roman" w:eastAsia="Times New Roman" w:hAnsi="Times New Roman" w:cs="Times New Roman"/>
            <w:bCs/>
            <w:noProof/>
            <w:color w:val="0000FF"/>
            <w:sz w:val="24"/>
            <w:szCs w:val="24"/>
            <w:u w:val="single"/>
          </w:rPr>
          <w:t>Статья 4.3  Публичные слушания применительно к рассмотрению вопросов о специальном согласовании, отклонениях от предельных параметров</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_Toc374623481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Calibri" w:eastAsia="Times New Roman" w:hAnsi="Calibri" w:cs="Times New Roman"/>
          <w:noProof/>
          <w:lang w:eastAsia="ru-RU"/>
        </w:rPr>
      </w:pPr>
      <w:hyperlink r:id="rId39" w:anchor="_Toc374623482#_Toc374623482" w:history="1">
        <w:r w:rsidR="00187F99" w:rsidRPr="00187F99">
          <w:rPr>
            <w:rFonts w:ascii="Times New Roman" w:eastAsia="Times New Roman" w:hAnsi="Times New Roman" w:cs="Times New Roman"/>
            <w:noProof/>
            <w:color w:val="0000FF"/>
            <w:u w:val="single"/>
          </w:rPr>
          <w:t>РАЗДЕЛ 5. ПОРЯДОК ВНЕСЕНИЯ ДОПОЛНЕНИЙ И ИЗМЕНЕНИЙ В ПРАВИЛА ЗАСТРОЙКИ</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_Toc374623482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b/>
            <w:bCs/>
            <w:noProof/>
            <w:webHidden/>
            <w:color w:val="0000FF"/>
            <w:u w:val="single"/>
          </w:rPr>
          <w:t>Ошибка! Закладка не определена.</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40" w:anchor="_Toc374623483#_Toc374623483" w:history="1">
        <w:r w:rsidR="00187F99" w:rsidRPr="00187F99">
          <w:rPr>
            <w:rFonts w:ascii="Times New Roman" w:eastAsia="Times New Roman" w:hAnsi="Times New Roman" w:cs="Times New Roman"/>
            <w:bCs/>
            <w:noProof/>
            <w:color w:val="0000FF"/>
            <w:sz w:val="24"/>
            <w:szCs w:val="24"/>
            <w:u w:val="single"/>
          </w:rPr>
          <w:t>Статья 5.1 Основания для внесения изменений в Правила землепользования и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_Toc374623483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41" w:anchor="_Toc374623484#_Toc374623484" w:history="1">
        <w:r w:rsidR="00187F99" w:rsidRPr="00187F99">
          <w:rPr>
            <w:rFonts w:ascii="Times New Roman" w:eastAsia="Times New Roman" w:hAnsi="Times New Roman" w:cs="Times New Roman"/>
            <w:bCs/>
            <w:noProof/>
            <w:color w:val="0000FF"/>
            <w:sz w:val="24"/>
            <w:szCs w:val="24"/>
            <w:u w:val="single"/>
          </w:rPr>
          <w:t>Статья 5.2  Порядок внесения изменений в Правила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_Toc374623484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Calibri" w:eastAsia="Times New Roman" w:hAnsi="Calibri" w:cs="Times New Roman"/>
          <w:noProof/>
          <w:lang w:eastAsia="ru-RU"/>
        </w:rPr>
      </w:pPr>
      <w:hyperlink r:id="rId42" w:anchor="_Toc374623485#_Toc374623485" w:history="1">
        <w:r w:rsidR="00187F99" w:rsidRPr="00187F99">
          <w:rPr>
            <w:rFonts w:ascii="Times New Roman" w:eastAsia="Times New Roman" w:hAnsi="Times New Roman" w:cs="Times New Roman"/>
            <w:noProof/>
            <w:color w:val="0000FF"/>
            <w:u w:val="single"/>
          </w:rPr>
          <w:t>РАЗДЕЛ 6. ПОЛОЖЕНИЕ О РЕГУЛИРОВАНИИ ИНЫХ ВОПРОСОВ ЗЕМЛЕПОЛЬЗОВАНИЯ И ЗАСТРОЙКИ</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_Toc374623485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b/>
            <w:bCs/>
            <w:noProof/>
            <w:webHidden/>
            <w:color w:val="0000FF"/>
            <w:u w:val="single"/>
          </w:rPr>
          <w:t>Ошибка! Закладка не определена.</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43" w:anchor="_Toc374623486#_Toc374623486" w:history="1">
        <w:r w:rsidR="00187F99" w:rsidRPr="00187F99">
          <w:rPr>
            <w:rFonts w:ascii="Times New Roman" w:eastAsia="Times New Roman" w:hAnsi="Times New Roman" w:cs="Times New Roman"/>
            <w:bCs/>
            <w:noProof/>
            <w:color w:val="0000FF"/>
            <w:sz w:val="24"/>
            <w:szCs w:val="24"/>
            <w:u w:val="single"/>
          </w:rPr>
          <w:t>Статья 6.1  О введении в действие настоящих Правил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_Toc374623486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44" w:anchor="_Toc374623487#_Toc374623487" w:history="1">
        <w:r w:rsidR="00187F99" w:rsidRPr="00187F99">
          <w:rPr>
            <w:rFonts w:ascii="Times New Roman" w:eastAsia="Times New Roman" w:hAnsi="Times New Roman" w:cs="Times New Roman"/>
            <w:bCs/>
            <w:noProof/>
            <w:color w:val="0000FF"/>
            <w:sz w:val="24"/>
            <w:szCs w:val="24"/>
            <w:u w:val="single"/>
          </w:rPr>
          <w:t>Статья 6.2  Использование земель сельского поселения общего пользования.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_Toc374623487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13"/>
        </w:tabs>
        <w:spacing w:after="100"/>
        <w:rPr>
          <w:rFonts w:ascii="Calibri" w:eastAsia="Times New Roman" w:hAnsi="Calibri" w:cs="Times New Roman"/>
          <w:noProof/>
          <w:lang w:eastAsia="ru-RU"/>
        </w:rPr>
      </w:pPr>
      <w:hyperlink r:id="rId45" w:anchor="_Toc374623488#_Toc374623488" w:history="1">
        <w:r w:rsidR="00187F99" w:rsidRPr="00187F99">
          <w:rPr>
            <w:rFonts w:ascii="Times New Roman" w:eastAsia="Times New Roman" w:hAnsi="Times New Roman" w:cs="Times New Roman"/>
            <w:noProof/>
            <w:color w:val="0000FF"/>
            <w:u w:val="single"/>
          </w:rPr>
          <w:t>ЧАСТЬ II. СХЕМА (КАРТА) ГРАДОСТРОИТЕЛЬНОГО ЗОНИРОВАНИЯ.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_Toc374623488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noProof/>
            <w:webHidden/>
            <w:color w:val="0000FF"/>
            <w:u w:val="single"/>
          </w:rPr>
          <w:t>36</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13"/>
        </w:tabs>
        <w:spacing w:after="100"/>
        <w:ind w:left="220"/>
        <w:rPr>
          <w:rFonts w:ascii="Calibri" w:eastAsia="Times New Roman" w:hAnsi="Calibri" w:cs="Times New Roman"/>
          <w:noProof/>
          <w:lang w:eastAsia="ru-RU"/>
        </w:rPr>
      </w:pPr>
      <w:hyperlink r:id="rId46" w:anchor="_Toc374623489#_Toc374623489" w:history="1">
        <w:r w:rsidR="00187F99" w:rsidRPr="00187F99">
          <w:rPr>
            <w:rFonts w:ascii="Times New Roman" w:eastAsia="Times New Roman" w:hAnsi="Times New Roman" w:cs="Times New Roman"/>
            <w:noProof/>
            <w:color w:val="0000FF"/>
            <w:u w:val="single"/>
          </w:rPr>
          <w:t>РАЗДЕЛ 7. СХЕМА (КАРТА) ГРАДОСТРОИТЕЛЬНОГО ЗОНИРОВАНИЯ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_Toc374623489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noProof/>
            <w:webHidden/>
            <w:color w:val="0000FF"/>
            <w:u w:val="single"/>
          </w:rPr>
          <w:t>36</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13"/>
        </w:tabs>
        <w:spacing w:after="100"/>
        <w:ind w:left="220"/>
        <w:rPr>
          <w:rFonts w:ascii="Calibri" w:eastAsia="Times New Roman" w:hAnsi="Calibri" w:cs="Times New Roman"/>
          <w:noProof/>
          <w:lang w:eastAsia="ru-RU"/>
        </w:rPr>
      </w:pPr>
      <w:hyperlink r:id="rId47" w:anchor="_Toc374623490#_Toc374623490" w:history="1">
        <w:r w:rsidR="00187F99" w:rsidRPr="00187F99">
          <w:rPr>
            <w:rFonts w:ascii="Times New Roman" w:eastAsia="Times New Roman" w:hAnsi="Times New Roman" w:cs="Times New Roman"/>
            <w:noProof/>
            <w:color w:val="0000FF"/>
            <w:u w:val="single"/>
          </w:rPr>
          <w:t>РАЗДЕЛ 8. ГРАДОСТРОИТЕЛЬНЫЕ РЕГЛАМЕНТЫ О ВИДАХ ИСПОЛЬЗОВАНИЯ ТЕРРИТОРИИ</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_Toc374623490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b/>
            <w:bCs/>
            <w:noProof/>
            <w:webHidden/>
            <w:color w:val="0000FF"/>
            <w:u w:val="single"/>
          </w:rPr>
          <w:t>Ошибка! Закладка не определена.</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48" w:anchor="_Toc374623491#_Toc374623491" w:history="1">
        <w:r w:rsidR="00187F99" w:rsidRPr="00187F99">
          <w:rPr>
            <w:rFonts w:ascii="Times New Roman" w:eastAsia="Times New Roman" w:hAnsi="Times New Roman" w:cs="Times New Roman"/>
            <w:bCs/>
            <w:noProof/>
            <w:color w:val="0000FF"/>
            <w:sz w:val="24"/>
            <w:szCs w:val="24"/>
            <w:u w:val="single"/>
          </w:rPr>
          <w:t>Статья 8.1  Общие положения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_Toc374623491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49" w:anchor="_Toc374623492#_Toc374623492" w:history="1">
        <w:r w:rsidR="00187F99" w:rsidRPr="00187F99">
          <w:rPr>
            <w:rFonts w:ascii="Times New Roman" w:eastAsia="Times New Roman" w:hAnsi="Times New Roman" w:cs="Times New Roman"/>
            <w:bCs/>
            <w:noProof/>
            <w:color w:val="0000FF"/>
            <w:sz w:val="24"/>
            <w:szCs w:val="24"/>
            <w:u w:val="single"/>
          </w:rPr>
          <w:t>Статья 8.2  Перечень территориальных зон, выделенных на карте градостроительного зонирования.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_Toc374623492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Cs/>
            <w:noProof/>
            <w:webHidden/>
            <w:color w:val="0000FF"/>
            <w:sz w:val="24"/>
            <w:szCs w:val="24"/>
            <w:u w:val="single"/>
          </w:rPr>
          <w:t>38</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50" w:anchor="_Toc374623493#_Toc374623493" w:history="1">
        <w:r w:rsidR="00187F99" w:rsidRPr="00187F99">
          <w:rPr>
            <w:rFonts w:ascii="Times New Roman" w:eastAsia="Times New Roman" w:hAnsi="Times New Roman" w:cs="Times New Roman"/>
            <w:bCs/>
            <w:noProof/>
            <w:color w:val="0000FF"/>
            <w:sz w:val="24"/>
            <w:szCs w:val="24"/>
            <w:u w:val="single"/>
          </w:rPr>
          <w:t>Статья 8.3  Градостроительные регламенты- жилая зона.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_Toc374623493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51" w:anchor="_Toc374623494#_Toc374623494" w:history="1">
        <w:r w:rsidR="00187F99" w:rsidRPr="00187F99">
          <w:rPr>
            <w:rFonts w:ascii="Times New Roman" w:eastAsia="Times New Roman" w:hAnsi="Times New Roman" w:cs="Times New Roman"/>
            <w:bCs/>
            <w:noProof/>
            <w:color w:val="0000FF"/>
            <w:sz w:val="24"/>
            <w:szCs w:val="24"/>
            <w:u w:val="single"/>
          </w:rPr>
          <w:t>Статья 8.4  Градостроительные регламенты- общественно-деловая зона.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_Toc374623494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52" w:anchor="_Toc374623495#_Toc374623495" w:history="1">
        <w:r w:rsidR="00187F99" w:rsidRPr="00187F99">
          <w:rPr>
            <w:rFonts w:ascii="Times New Roman" w:eastAsia="Times New Roman" w:hAnsi="Times New Roman" w:cs="Times New Roman"/>
            <w:bCs/>
            <w:noProof/>
            <w:color w:val="0000FF"/>
            <w:sz w:val="24"/>
            <w:szCs w:val="24"/>
            <w:u w:val="single"/>
          </w:rPr>
          <w:t>Статья 8.5  Градостроительные регламенты- производственная  зона.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_Toc374623495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53" w:anchor="_Toc374623496#_Toc374623496" w:history="1">
        <w:r w:rsidR="00187F99" w:rsidRPr="00187F99">
          <w:rPr>
            <w:rFonts w:ascii="Times New Roman" w:eastAsia="Times New Roman" w:hAnsi="Times New Roman" w:cs="Times New Roman"/>
            <w:bCs/>
            <w:noProof/>
            <w:color w:val="0000FF"/>
            <w:sz w:val="24"/>
            <w:szCs w:val="24"/>
            <w:u w:val="single"/>
          </w:rPr>
          <w:t>Статья 8.6  Градостроительные регламенты- зона инженерной инфраструктуры.</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_Toc374623496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54" w:anchor="_Toc374623498#_Toc374623498" w:history="1">
        <w:r w:rsidR="00187F99" w:rsidRPr="00187F99">
          <w:rPr>
            <w:rFonts w:ascii="Times New Roman" w:eastAsia="Times New Roman" w:hAnsi="Times New Roman" w:cs="Times New Roman"/>
            <w:bCs/>
            <w:noProof/>
            <w:color w:val="0000FF"/>
            <w:sz w:val="24"/>
            <w:szCs w:val="24"/>
            <w:u w:val="single"/>
          </w:rPr>
          <w:t>Статья 8.7  Градостроительные регламенты- зона транспортной инфраструктуры.</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_Toc374623498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55" w:anchor="_Toc374623499#_Toc374623499" w:history="1">
        <w:r w:rsidR="00187F99" w:rsidRPr="00187F99">
          <w:rPr>
            <w:rFonts w:ascii="Times New Roman" w:eastAsia="Times New Roman" w:hAnsi="Times New Roman" w:cs="Times New Roman"/>
            <w:bCs/>
            <w:noProof/>
            <w:color w:val="0000FF"/>
            <w:sz w:val="24"/>
            <w:szCs w:val="24"/>
            <w:u w:val="single"/>
          </w:rPr>
          <w:t>Статья 8.8  Градостроительные регламенты- зона сельскохозяйственного использования.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_Toc374623499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56" w:anchor="_Toc374623500#_Toc374623500" w:history="1">
        <w:r w:rsidR="00187F99" w:rsidRPr="00187F99">
          <w:rPr>
            <w:rFonts w:ascii="Times New Roman" w:eastAsia="Times New Roman" w:hAnsi="Times New Roman" w:cs="Times New Roman"/>
            <w:bCs/>
            <w:noProof/>
            <w:color w:val="0000FF"/>
            <w:sz w:val="24"/>
            <w:szCs w:val="24"/>
            <w:u w:val="single"/>
          </w:rPr>
          <w:t>Статья 8.9  Градостроительные регламенты- зона рекреационного назначения.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_Toc374623500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23"/>
        </w:tabs>
        <w:spacing w:after="100"/>
        <w:ind w:left="440"/>
        <w:jc w:val="both"/>
        <w:rPr>
          <w:rFonts w:ascii="Calibri" w:eastAsia="Times New Roman" w:hAnsi="Calibri" w:cs="Times New Roman"/>
          <w:noProof/>
          <w:lang w:eastAsia="ru-RU"/>
        </w:rPr>
      </w:pPr>
      <w:hyperlink r:id="rId57" w:anchor="_Toc374623502#_Toc374623502" w:history="1">
        <w:r w:rsidR="00187F99" w:rsidRPr="00187F99">
          <w:rPr>
            <w:rFonts w:ascii="Times New Roman" w:eastAsia="Times New Roman" w:hAnsi="Times New Roman" w:cs="Times New Roman"/>
            <w:bCs/>
            <w:noProof/>
            <w:color w:val="0000FF"/>
            <w:sz w:val="24"/>
            <w:szCs w:val="24"/>
            <w:u w:val="single"/>
          </w:rPr>
          <w:t>Статья 8.10  Градостроительные регламенты- зона специального назначения.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_Toc374623502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3D3B9D">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9968AF" w:rsidP="00187F99">
      <w:pPr>
        <w:tabs>
          <w:tab w:val="right" w:leader="dot" w:pos="9913"/>
        </w:tabs>
        <w:spacing w:after="100"/>
        <w:rPr>
          <w:rFonts w:ascii="Calibri" w:eastAsia="Times New Roman" w:hAnsi="Calibri" w:cs="Times New Roman"/>
          <w:noProof/>
          <w:lang w:eastAsia="ru-RU"/>
        </w:rPr>
      </w:pPr>
      <w:hyperlink r:id="rId58" w:anchor="_Toc374623503#_Toc374623503" w:history="1">
        <w:r w:rsidR="00187F99" w:rsidRPr="00187F99">
          <w:rPr>
            <w:rFonts w:ascii="Times New Roman" w:eastAsia="Times New Roman" w:hAnsi="Times New Roman" w:cs="Times New Roman"/>
            <w:noProof/>
            <w:color w:val="0000FF"/>
            <w:u w:val="single"/>
          </w:rPr>
          <w:t>РАЗДЕЛ 9. ДОПОЛНИТЕЛЬНЫЕ ГРАДОСТРОИТЕЛЬНЫЕ РЕГЛАМЕНТЫ В ЗОНАХ С ОСОБЫМИ УСЛОВИЯМИ ИСПОЛЬЗОВАНИЯ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_Toc374623503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3D3B9D">
          <w:rPr>
            <w:rFonts w:ascii="Times New Roman" w:eastAsia="Times New Roman" w:hAnsi="Times New Roman" w:cs="Times New Roman"/>
            <w:b/>
            <w:bCs/>
            <w:noProof/>
            <w:webHidden/>
            <w:color w:val="0000FF"/>
            <w:u w:val="single"/>
          </w:rPr>
          <w:t>Ошибка! Закладка не определена.</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9968AF"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59" w:anchor="_Toc374623504#_Toc374623504" w:history="1">
        <w:r w:rsidR="00187F99" w:rsidRPr="00187F99">
          <w:rPr>
            <w:rFonts w:ascii="Times New Roman" w:eastAsia="Times New Roman" w:hAnsi="Times New Roman" w:cs="Times New Roman"/>
            <w:noProof/>
            <w:color w:val="0000FF"/>
            <w:sz w:val="24"/>
            <w:szCs w:val="24"/>
            <w:u w:val="single"/>
          </w:rPr>
          <w:t>Статья 9.1  Дополнительные градостроительные регламенты в границах  водоохранных зон.</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_Toc374623504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3D3B9D">
          <w:rPr>
            <w:rFonts w:ascii="Times New Roman" w:eastAsia="Times New Roman" w:hAnsi="Times New Roman" w:cs="Times New Roman"/>
            <w:b/>
            <w:bCs/>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0" w:anchor="_Toc374623505#_Toc374623505" w:history="1">
        <w:r w:rsidR="00187F99" w:rsidRPr="00187F99">
          <w:rPr>
            <w:rFonts w:ascii="Times New Roman" w:eastAsia="Times New Roman" w:hAnsi="Times New Roman" w:cs="Times New Roman"/>
            <w:noProof/>
            <w:color w:val="0000FF"/>
            <w:sz w:val="24"/>
            <w:szCs w:val="24"/>
            <w:u w:val="single"/>
          </w:rPr>
          <w:t>Статья 9.2  Дополнительные градостроительные регламенты в границах прибрежных защитных полос.</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_Toc374623505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3D3B9D">
          <w:rPr>
            <w:rFonts w:ascii="Times New Roman" w:eastAsia="Times New Roman" w:hAnsi="Times New Roman" w:cs="Times New Roman"/>
            <w:noProof/>
            <w:webHidden/>
            <w:color w:val="0000FF"/>
            <w:sz w:val="24"/>
            <w:szCs w:val="24"/>
            <w:u w:val="single"/>
          </w:rPr>
          <w:t>69</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1" w:anchor="_Toc374623506#_Toc374623506" w:history="1">
        <w:r w:rsidR="00187F99" w:rsidRPr="00187F99">
          <w:rPr>
            <w:rFonts w:ascii="Times New Roman" w:eastAsia="Times New Roman" w:hAnsi="Times New Roman" w:cs="Times New Roman"/>
            <w:noProof/>
            <w:color w:val="0000FF"/>
            <w:sz w:val="24"/>
            <w:szCs w:val="24"/>
            <w:u w:val="single"/>
          </w:rPr>
          <w:t>Статья 9.3 Дополнительные градостроительные регламенты в границах зон санитарной охраны источников питьевого водоснабжения</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_Toc374623506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3D3B9D">
          <w:rPr>
            <w:rFonts w:ascii="Times New Roman" w:eastAsia="Times New Roman" w:hAnsi="Times New Roman" w:cs="Times New Roman"/>
            <w:noProof/>
            <w:webHidden/>
            <w:color w:val="0000FF"/>
            <w:sz w:val="24"/>
            <w:szCs w:val="24"/>
            <w:u w:val="single"/>
          </w:rPr>
          <w:t>70</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2" w:anchor="_Toc374623507#_Toc374623507" w:history="1">
        <w:r w:rsidR="00187F99" w:rsidRPr="00187F99">
          <w:rPr>
            <w:rFonts w:ascii="Times New Roman" w:eastAsia="Times New Roman" w:hAnsi="Times New Roman" w:cs="Times New Roman"/>
            <w:noProof/>
            <w:color w:val="0000FF"/>
            <w:sz w:val="24"/>
            <w:szCs w:val="24"/>
            <w:u w:val="single"/>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_Toc374623507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3D3B9D">
          <w:rPr>
            <w:rFonts w:ascii="Times New Roman" w:eastAsia="Times New Roman" w:hAnsi="Times New Roman" w:cs="Times New Roman"/>
            <w:noProof/>
            <w:webHidden/>
            <w:color w:val="0000FF"/>
            <w:sz w:val="24"/>
            <w:szCs w:val="24"/>
            <w:u w:val="single"/>
          </w:rPr>
          <w:t>71</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3" w:anchor="_Toc374623508#_Toc374623508" w:history="1">
        <w:r w:rsidR="00187F99" w:rsidRPr="00187F99">
          <w:rPr>
            <w:rFonts w:ascii="Times New Roman" w:eastAsia="Times New Roman" w:hAnsi="Times New Roman" w:cs="Times New Roman"/>
            <w:noProof/>
            <w:color w:val="0000FF"/>
            <w:sz w:val="24"/>
            <w:szCs w:val="24"/>
            <w:u w:val="single"/>
          </w:rPr>
          <w:t>Статья 9.5  Дополнительные градостроительные регламенты в зонах охраны транспортных объектов.</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_Toc374623508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3D3B9D">
          <w:rPr>
            <w:rFonts w:ascii="Times New Roman" w:eastAsia="Times New Roman" w:hAnsi="Times New Roman" w:cs="Times New Roman"/>
            <w:noProof/>
            <w:webHidden/>
            <w:color w:val="0000FF"/>
            <w:sz w:val="24"/>
            <w:szCs w:val="24"/>
            <w:u w:val="single"/>
          </w:rPr>
          <w:t>74</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4" w:anchor="_Toc374623509#_Toc374623509" w:history="1">
        <w:r w:rsidR="00187F99" w:rsidRPr="00187F99">
          <w:rPr>
            <w:rFonts w:ascii="Times New Roman" w:eastAsia="Times New Roman" w:hAnsi="Times New Roman" w:cs="Times New Roman"/>
            <w:noProof/>
            <w:color w:val="0000FF"/>
            <w:sz w:val="24"/>
            <w:szCs w:val="24"/>
            <w:u w:val="single"/>
          </w:rPr>
          <w:t>Статья 9.6  Дополнительные градостроительные регламенты в зоне охраняемых объектов.</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_Toc374623509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3D3B9D">
          <w:rPr>
            <w:rFonts w:ascii="Times New Roman" w:eastAsia="Times New Roman" w:hAnsi="Times New Roman" w:cs="Times New Roman"/>
            <w:noProof/>
            <w:webHidden/>
            <w:color w:val="0000FF"/>
            <w:sz w:val="24"/>
            <w:szCs w:val="24"/>
            <w:u w:val="single"/>
          </w:rPr>
          <w:t>75</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5" w:anchor="_Toc374623510#_Toc374623510" w:history="1">
        <w:r w:rsidR="00187F99" w:rsidRPr="00187F99">
          <w:rPr>
            <w:rFonts w:ascii="Times New Roman" w:eastAsia="Times New Roman" w:hAnsi="Times New Roman" w:cs="Times New Roman"/>
            <w:noProof/>
            <w:color w:val="0000FF"/>
            <w:sz w:val="24"/>
            <w:szCs w:val="24"/>
            <w:u w:val="single"/>
          </w:rPr>
          <w:t>Статья 9.7  Дополнительные градостроительные регламенты в зонах охраны объектов инженерной инфраструктуры.</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_Toc374623510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3D3B9D">
          <w:rPr>
            <w:rFonts w:ascii="Times New Roman" w:eastAsia="Times New Roman" w:hAnsi="Times New Roman" w:cs="Times New Roman"/>
            <w:noProof/>
            <w:webHidden/>
            <w:color w:val="0000FF"/>
            <w:sz w:val="24"/>
            <w:szCs w:val="24"/>
            <w:u w:val="single"/>
          </w:rPr>
          <w:t>76</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9968AF"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6" w:anchor="_Toc374623511#_Toc374623511" w:history="1">
        <w:r w:rsidR="00187F99" w:rsidRPr="00187F99">
          <w:rPr>
            <w:rFonts w:ascii="Times New Roman" w:eastAsia="Times New Roman" w:hAnsi="Times New Roman" w:cs="Times New Roman"/>
            <w:noProof/>
            <w:color w:val="0000FF"/>
            <w:sz w:val="24"/>
            <w:szCs w:val="24"/>
            <w:u w:val="single"/>
          </w:rPr>
          <w:t>Статья 9.8  Дополнительные градостроительные регламенты в зоне паводков 1% обеспеченности.</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_Toc374623511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3D3B9D">
          <w:rPr>
            <w:rFonts w:ascii="Times New Roman" w:eastAsia="Times New Roman" w:hAnsi="Times New Roman" w:cs="Times New Roman"/>
            <w:noProof/>
            <w:webHidden/>
            <w:color w:val="0000FF"/>
            <w:sz w:val="24"/>
            <w:szCs w:val="24"/>
            <w:u w:val="single"/>
          </w:rPr>
          <w:t>77</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187F99" w:rsidP="00187F99">
      <w:pPr>
        <w:spacing w:after="0" w:line="240" w:lineRule="auto"/>
        <w:jc w:val="both"/>
        <w:rPr>
          <w:rFonts w:ascii="Times New Roman" w:eastAsia="Times New Roman" w:hAnsi="Times New Roman" w:cs="Times New Roman"/>
          <w:sz w:val="24"/>
          <w:szCs w:val="24"/>
          <w:lang w:eastAsia="ru-RU"/>
        </w:rPr>
      </w:pPr>
      <w:r w:rsidRPr="00187F99">
        <w:rPr>
          <w:rFonts w:ascii="Times New Roman" w:eastAsia="Times New Roman" w:hAnsi="Times New Roman" w:cs="Times New Roman"/>
          <w:sz w:val="24"/>
          <w:szCs w:val="24"/>
          <w:lang w:eastAsia="ru-RU"/>
        </w:rPr>
        <w:fldChar w:fldCharType="end"/>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sectPr w:rsidR="00C02495" w:rsidRPr="00C02495" w:rsidSect="002A2BCD">
          <w:headerReference w:type="default" r:id="rId67"/>
          <w:footerReference w:type="default" r:id="rId68"/>
          <w:headerReference w:type="first" r:id="rId69"/>
          <w:footerReference w:type="first" r:id="rId70"/>
          <w:pgSz w:w="11906" w:h="16838" w:code="9"/>
          <w:pgMar w:top="845" w:right="707" w:bottom="1616" w:left="1276" w:header="284" w:footer="510" w:gutter="0"/>
          <w:cols w:space="708"/>
          <w:titlePg/>
          <w:docGrid w:linePitch="360"/>
        </w:sectPr>
      </w:pPr>
    </w:p>
    <w:p w:rsidR="00F12A8A" w:rsidRPr="00F12A8A" w:rsidRDefault="00C02495" w:rsidP="00F12A8A">
      <w:pPr>
        <w:tabs>
          <w:tab w:val="left" w:pos="-142"/>
        </w:tabs>
        <w:spacing w:line="36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lastRenderedPageBreak/>
        <w:tab/>
      </w:r>
      <w:bookmarkStart w:id="1" w:name="_Toc330317427"/>
      <w:bookmarkStart w:id="2" w:name="_Toc375654920"/>
    </w:p>
    <w:p w:rsidR="00F12A8A" w:rsidRPr="00F12A8A" w:rsidRDefault="00F12A8A" w:rsidP="00F12A8A">
      <w:pPr>
        <w:keepNext/>
        <w:tabs>
          <w:tab w:val="left" w:pos="-142"/>
        </w:tabs>
        <w:spacing w:after="0" w:line="240" w:lineRule="auto"/>
        <w:jc w:val="center"/>
        <w:outlineLvl w:val="0"/>
        <w:rPr>
          <w:rFonts w:ascii="Times New Roman" w:eastAsia="Times New Roman" w:hAnsi="Times New Roman" w:cs="Times New Roman"/>
          <w:b/>
          <w:sz w:val="28"/>
          <w:szCs w:val="28"/>
          <w:lang w:eastAsia="ru-RU"/>
        </w:rPr>
      </w:pPr>
      <w:bookmarkStart w:id="3" w:name="_Toc374623455"/>
      <w:bookmarkStart w:id="4" w:name="_Toc330317402"/>
      <w:r w:rsidRPr="00F12A8A">
        <w:rPr>
          <w:rFonts w:ascii="Times New Roman" w:eastAsia="Times New Roman" w:hAnsi="Times New Roman" w:cs="Times New Roman"/>
          <w:b/>
          <w:sz w:val="28"/>
          <w:szCs w:val="28"/>
          <w:lang w:eastAsia="ru-RU"/>
        </w:rPr>
        <w:t xml:space="preserve">ЧАСТЬ </w:t>
      </w:r>
      <w:r w:rsidRPr="00F12A8A">
        <w:rPr>
          <w:rFonts w:ascii="Times New Roman" w:eastAsia="Times New Roman" w:hAnsi="Times New Roman" w:cs="Times New Roman"/>
          <w:b/>
          <w:sz w:val="28"/>
          <w:szCs w:val="28"/>
          <w:lang w:val="en-US" w:eastAsia="ru-RU"/>
        </w:rPr>
        <w:t>I</w:t>
      </w:r>
      <w:r w:rsidRPr="00F12A8A">
        <w:rPr>
          <w:rFonts w:ascii="Times New Roman" w:eastAsia="Times New Roman" w:hAnsi="Times New Roman" w:cs="Times New Roman"/>
          <w:b/>
          <w:sz w:val="28"/>
          <w:szCs w:val="28"/>
          <w:lang w:eastAsia="ru-RU"/>
        </w:rPr>
        <w:t>. ПОРЯДОК ПРИМЕНЕНИЯ ПРАВИЛ</w:t>
      </w:r>
      <w:bookmarkEnd w:id="3"/>
      <w:bookmarkEnd w:id="4"/>
    </w:p>
    <w:p w:rsidR="00F12A8A" w:rsidRPr="00F12A8A" w:rsidRDefault="00F12A8A" w:rsidP="00F12A8A">
      <w:pPr>
        <w:keepNext/>
        <w:tabs>
          <w:tab w:val="left" w:pos="-142"/>
        </w:tabs>
        <w:spacing w:after="0" w:line="240" w:lineRule="auto"/>
        <w:jc w:val="center"/>
        <w:outlineLvl w:val="0"/>
        <w:rPr>
          <w:rFonts w:ascii="Times New Roman" w:eastAsia="Times New Roman" w:hAnsi="Times New Roman" w:cs="Times New Roman"/>
          <w:b/>
          <w:sz w:val="28"/>
          <w:szCs w:val="28"/>
          <w:lang w:eastAsia="ru-RU"/>
        </w:rPr>
      </w:pPr>
      <w:r w:rsidRPr="00F12A8A">
        <w:rPr>
          <w:rFonts w:ascii="Times New Roman" w:eastAsia="Times New Roman" w:hAnsi="Times New Roman" w:cs="Times New Roman"/>
          <w:b/>
          <w:sz w:val="28"/>
          <w:szCs w:val="28"/>
          <w:lang w:eastAsia="ru-RU"/>
        </w:rPr>
        <w:t xml:space="preserve"> </w:t>
      </w:r>
      <w:bookmarkStart w:id="5" w:name="_Toc374623456"/>
      <w:bookmarkStart w:id="6" w:name="_Toc330317403"/>
      <w:r w:rsidRPr="00F12A8A">
        <w:rPr>
          <w:rFonts w:ascii="Times New Roman" w:eastAsia="Times New Roman" w:hAnsi="Times New Roman" w:cs="Times New Roman"/>
          <w:b/>
          <w:sz w:val="28"/>
          <w:szCs w:val="28"/>
          <w:lang w:eastAsia="ru-RU"/>
        </w:rPr>
        <w:t>ЗЕМЛЕПОЛЬЗОВАНИЯ И ЗАСТРОЙКИ УЛУ-ЮЛЬСКОГО СЕЛЬСКОГО ПОСЕЛЕНИЯ И ВНЕСЕНИЯ В НИХ ИЗМЕНЕНИЙ.</w:t>
      </w:r>
      <w:bookmarkEnd w:id="5"/>
      <w:bookmarkEnd w:id="6"/>
    </w:p>
    <w:p w:rsidR="00F12A8A" w:rsidRPr="00F12A8A" w:rsidRDefault="00F12A8A" w:rsidP="00F12A8A">
      <w:pPr>
        <w:tabs>
          <w:tab w:val="left" w:pos="-142"/>
        </w:tabs>
        <w:spacing w:after="0" w:line="240" w:lineRule="auto"/>
        <w:ind w:firstLine="567"/>
        <w:rPr>
          <w:rFonts w:ascii="Times New Roman" w:eastAsia="Times New Roman" w:hAnsi="Times New Roman" w:cs="Times New Roman"/>
          <w:b/>
          <w:sz w:val="24"/>
          <w:szCs w:val="24"/>
          <w:lang w:eastAsia="ru-RU"/>
        </w:rPr>
      </w:pPr>
    </w:p>
    <w:p w:rsidR="00F12A8A" w:rsidRPr="00F12A8A" w:rsidRDefault="00F12A8A" w:rsidP="00F12A8A">
      <w:pPr>
        <w:keepNext/>
        <w:tabs>
          <w:tab w:val="left" w:pos="-142"/>
        </w:tabs>
        <w:spacing w:after="0" w:line="240" w:lineRule="auto"/>
        <w:ind w:firstLine="567"/>
        <w:jc w:val="center"/>
        <w:outlineLvl w:val="1"/>
        <w:rPr>
          <w:rFonts w:ascii="Times New Roman" w:eastAsia="Times New Roman" w:hAnsi="Times New Roman" w:cs="Times New Roman"/>
          <w:b/>
          <w:bCs/>
          <w:iCs/>
          <w:sz w:val="26"/>
          <w:szCs w:val="26"/>
          <w:lang w:eastAsia="ru-RU"/>
        </w:rPr>
      </w:pPr>
      <w:bookmarkStart w:id="7" w:name="_Toc374623457"/>
      <w:bookmarkStart w:id="8" w:name="_Toc330317404"/>
      <w:r w:rsidRPr="00F12A8A">
        <w:rPr>
          <w:rFonts w:ascii="Times New Roman" w:eastAsia="Times New Roman" w:hAnsi="Times New Roman" w:cs="Times New Roman"/>
          <w:b/>
          <w:bCs/>
          <w:iCs/>
          <w:sz w:val="26"/>
          <w:szCs w:val="26"/>
          <w:lang w:eastAsia="ru-RU"/>
        </w:rPr>
        <w:t xml:space="preserve">РАЗДЕЛ 1. ПОЛОЖЕНИЕ О РЕГУЛИРОВАНИИ ЗЕМЛЕПОЛЬЗОВАНИЯ И ЗАСТРОЙКИ ОРГАНАМИ МЕСТНОГО САМОУПРАВЛЕНИЯ </w:t>
      </w:r>
      <w:r w:rsidRPr="00F12A8A">
        <w:rPr>
          <w:rFonts w:ascii="Times New Roman" w:eastAsia="Times New Roman" w:hAnsi="Times New Roman" w:cs="Times New Roman"/>
          <w:b/>
          <w:bCs/>
          <w:iCs/>
          <w:sz w:val="26"/>
          <w:szCs w:val="28"/>
          <w:lang w:eastAsia="ru-RU"/>
        </w:rPr>
        <w:t>УЛУ-ЮЛЬСКОГО</w:t>
      </w:r>
      <w:r w:rsidRPr="00F12A8A">
        <w:rPr>
          <w:rFonts w:ascii="Times New Roman" w:eastAsia="Times New Roman" w:hAnsi="Times New Roman" w:cs="Times New Roman"/>
          <w:b/>
          <w:bCs/>
          <w:iCs/>
          <w:sz w:val="26"/>
          <w:szCs w:val="26"/>
          <w:lang w:eastAsia="ru-RU"/>
        </w:rPr>
        <w:t xml:space="preserve"> СЕЛЬСКОГО ПОСЕЛЕНИЯ.</w:t>
      </w:r>
      <w:bookmarkEnd w:id="7"/>
      <w:bookmarkEnd w:id="8"/>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9" w:name="_Toc374623458"/>
      <w:bookmarkStart w:id="10" w:name="_Toc330317405"/>
      <w:r w:rsidRPr="00F12A8A">
        <w:rPr>
          <w:rFonts w:ascii="Times New Roman" w:eastAsia="Times New Roman" w:hAnsi="Times New Roman" w:cs="Times New Roman"/>
          <w:b/>
          <w:bCs/>
          <w:sz w:val="24"/>
          <w:szCs w:val="26"/>
          <w:lang w:eastAsia="ru-RU"/>
        </w:rPr>
        <w:t>Статья 1.1 Сфера применения правил землепользования и застройки Улу-Юльского сельского поселения.</w:t>
      </w:r>
      <w:bookmarkEnd w:id="9"/>
      <w:bookmarkEnd w:id="10"/>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1. </w:t>
      </w:r>
      <w:proofErr w:type="gramStart"/>
      <w:r w:rsidRPr="00F12A8A">
        <w:rPr>
          <w:rFonts w:ascii="Times New Roman" w:eastAsia="Times New Roman" w:hAnsi="Times New Roman" w:cs="Times New Roman"/>
          <w:sz w:val="24"/>
          <w:szCs w:val="24"/>
          <w:lang w:eastAsia="ru-RU"/>
        </w:rPr>
        <w:t>Правила землепользования и застройки Улу-Юльского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Томской области, Первомайского района, генеральным планом Улу-Юльского сельского поселения и устанавливающий порядок</w:t>
      </w:r>
      <w:proofErr w:type="gramEnd"/>
      <w:r w:rsidRPr="00F12A8A">
        <w:rPr>
          <w:rFonts w:ascii="Times New Roman" w:eastAsia="Times New Roman" w:hAnsi="Times New Roman" w:cs="Times New Roman"/>
          <w:sz w:val="24"/>
          <w:szCs w:val="24"/>
          <w:lang w:eastAsia="ru-RU"/>
        </w:rPr>
        <w:t xml:space="preserve"> применения Правил и порядок внесения изменений в Правила, территориальные зоны, градостроительные регламенты.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2. Правила вводят в Улу-Юльском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w:t>
      </w:r>
      <w:proofErr w:type="gramStart"/>
      <w:r w:rsidRPr="00F12A8A">
        <w:rPr>
          <w:rFonts w:ascii="Times New Roman" w:eastAsia="Times New Roman" w:hAnsi="Times New Roman" w:cs="Times New Roman"/>
          <w:sz w:val="24"/>
          <w:szCs w:val="24"/>
          <w:lang w:eastAsia="ru-RU"/>
        </w:rPr>
        <w:t>для</w:t>
      </w:r>
      <w:proofErr w:type="gramEnd"/>
      <w:r w:rsidRPr="00F12A8A">
        <w:rPr>
          <w:rFonts w:ascii="Times New Roman" w:eastAsia="Times New Roman" w:hAnsi="Times New Roman" w:cs="Times New Roman"/>
          <w:sz w:val="24"/>
          <w:szCs w:val="24"/>
          <w:lang w:eastAsia="ru-RU"/>
        </w:rPr>
        <w:t>:</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создания условий для устойчивого развития территории Улу-Юльского сельского поселения, сохранения окружающей среды и объектов культурного наследия;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-создания условий для планировки территорий;</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sz w:val="24"/>
          <w:szCs w:val="24"/>
          <w:lang w:eastAsia="ru-RU"/>
        </w:rPr>
        <w:t>-</w:t>
      </w:r>
      <w:r w:rsidRPr="00F12A8A">
        <w:rPr>
          <w:rFonts w:ascii="Verdana" w:eastAsia="Times New Roman" w:hAnsi="Verdana" w:cs="Times New Roman"/>
          <w:color w:val="000000"/>
          <w:sz w:val="14"/>
          <w:szCs w:val="14"/>
          <w:lang w:eastAsia="ru-RU"/>
        </w:rPr>
        <w:t xml:space="preserve"> </w:t>
      </w:r>
      <w:r w:rsidRPr="00F12A8A">
        <w:rPr>
          <w:rFonts w:ascii="Times New Roman" w:eastAsia="Times New Roman" w:hAnsi="Times New Roman" w:cs="Times New Roman"/>
          <w:color w:val="000000"/>
          <w:sz w:val="24"/>
          <w:szCs w:val="24"/>
          <w:lang w:eastAsia="ru-RU"/>
        </w:rPr>
        <w:t>контроля градостроительной (строительной) деятельности юридических и физических лиц со стороны органов надзора.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Настоящие Правила включают в себя: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порядок их применения и внесения изменений в указанные правила;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карту градостроительного зонирования;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градостроительные регламенты.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4. Настоящие Правила применяются наряду </w:t>
      </w:r>
      <w:proofErr w:type="gramStart"/>
      <w:r w:rsidRPr="00F12A8A">
        <w:rPr>
          <w:rFonts w:ascii="Times New Roman" w:eastAsia="Times New Roman" w:hAnsi="Times New Roman" w:cs="Times New Roman"/>
          <w:sz w:val="24"/>
          <w:szCs w:val="24"/>
          <w:lang w:eastAsia="ru-RU"/>
        </w:rPr>
        <w:t>с</w:t>
      </w:r>
      <w:proofErr w:type="gramEnd"/>
      <w:r w:rsidRPr="00F12A8A">
        <w:rPr>
          <w:rFonts w:ascii="Times New Roman" w:eastAsia="Times New Roman" w:hAnsi="Times New Roman" w:cs="Times New Roman"/>
          <w:sz w:val="24"/>
          <w:szCs w:val="24"/>
          <w:lang w:eastAsia="ru-RU"/>
        </w:rPr>
        <w:t>:</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региональными и местными нормативами градостроительного проектирования;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иными нормативными правовыми актами Томской области, Первомайского район</w:t>
      </w:r>
      <w:r w:rsidR="00B02BFA">
        <w:rPr>
          <w:rFonts w:ascii="Times New Roman" w:eastAsia="Times New Roman" w:hAnsi="Times New Roman" w:cs="Times New Roman"/>
          <w:sz w:val="24"/>
          <w:szCs w:val="24"/>
          <w:lang w:eastAsia="ru-RU"/>
        </w:rPr>
        <w:t>а, Улу-Юльского сельского поселе</w:t>
      </w:r>
      <w:r w:rsidRPr="00F12A8A">
        <w:rPr>
          <w:rFonts w:ascii="Times New Roman" w:eastAsia="Times New Roman" w:hAnsi="Times New Roman" w:cs="Times New Roman"/>
          <w:sz w:val="24"/>
          <w:szCs w:val="24"/>
          <w:lang w:eastAsia="ru-RU"/>
        </w:rPr>
        <w:t xml:space="preserve">ния по вопросам регулирования землепользования и застройки. </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Улу-Юльского сельского поселения.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11" w:name="_Toc374623459"/>
      <w:bookmarkStart w:id="12" w:name="_Toc330317406"/>
      <w:bookmarkStart w:id="13" w:name="_Toc322335724"/>
      <w:r w:rsidRPr="00F12A8A">
        <w:rPr>
          <w:rFonts w:ascii="Times New Roman" w:eastAsia="Times New Roman" w:hAnsi="Times New Roman" w:cs="Times New Roman"/>
          <w:b/>
          <w:bCs/>
          <w:sz w:val="24"/>
          <w:szCs w:val="26"/>
          <w:lang w:eastAsia="ru-RU"/>
        </w:rPr>
        <w:t>Статья 1.2 Основные понятия, используемые в правилах землепользования и застройки</w:t>
      </w:r>
      <w:bookmarkEnd w:id="11"/>
      <w:bookmarkEnd w:id="12"/>
      <w:bookmarkEnd w:id="13"/>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В правилах землепользования и застройки Улу-Юльского сельского поселения (далее – Правила) используются следующие понятия: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арендаторы земельных участков</w:t>
      </w:r>
      <w:r w:rsidRPr="00F12A8A">
        <w:rPr>
          <w:rFonts w:ascii="Times New Roman" w:eastAsia="Times New Roman" w:hAnsi="Times New Roman" w:cs="Times New Roman"/>
          <w:sz w:val="24"/>
          <w:szCs w:val="24"/>
          <w:lang w:eastAsia="ru-RU"/>
        </w:rPr>
        <w:t xml:space="preserve"> – лица, владеющие и пользующиеся земельными участками по договору аренды, договору субаренды;</w:t>
      </w:r>
      <w:r w:rsidRPr="00F12A8A">
        <w:rPr>
          <w:rFonts w:ascii="Times New Roman" w:eastAsia="Times New Roman" w:hAnsi="Times New Roman" w:cs="Times New Roman"/>
          <w:sz w:val="24"/>
          <w:szCs w:val="24"/>
          <w:vertAlign w:val="superscript"/>
          <w:lang w:eastAsia="ru-RU"/>
        </w:rPr>
        <w:t>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roofErr w:type="spellStart"/>
      <w:proofErr w:type="gramStart"/>
      <w:r w:rsidRPr="00F12A8A">
        <w:rPr>
          <w:rFonts w:ascii="Times New Roman" w:eastAsia="Times New Roman" w:hAnsi="Times New Roman" w:cs="Times New Roman"/>
          <w:b/>
          <w:sz w:val="24"/>
          <w:szCs w:val="24"/>
          <w:lang w:eastAsia="ru-RU"/>
        </w:rPr>
        <w:t>водоохранными</w:t>
      </w:r>
      <w:proofErr w:type="spellEnd"/>
      <w:r w:rsidRPr="00F12A8A">
        <w:rPr>
          <w:rFonts w:ascii="Times New Roman" w:eastAsia="Times New Roman" w:hAnsi="Times New Roman" w:cs="Times New Roman"/>
          <w:b/>
          <w:sz w:val="24"/>
          <w:szCs w:val="24"/>
          <w:lang w:eastAsia="ru-RU"/>
        </w:rPr>
        <w:t xml:space="preserve"> зонами</w:t>
      </w:r>
      <w:r w:rsidRPr="00F12A8A">
        <w:rPr>
          <w:rFonts w:ascii="Times New Roman" w:eastAsia="Times New Roman" w:hAnsi="Times New Roman" w:cs="Times New Roman"/>
          <w:sz w:val="24"/>
          <w:szCs w:val="24"/>
          <w:lang w:eastAsia="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F12A8A">
        <w:rPr>
          <w:rFonts w:ascii="Times New Roman" w:eastAsia="Times New Roman" w:hAnsi="Times New Roman" w:cs="Times New Roman"/>
          <w:sz w:val="24"/>
          <w:szCs w:val="24"/>
          <w:vertAlign w:val="superscript"/>
          <w:lang w:eastAsia="ru-RU"/>
        </w:rPr>
        <w:t>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градостроительная деятельность</w:t>
      </w:r>
      <w:r w:rsidRPr="00F12A8A">
        <w:rPr>
          <w:rFonts w:ascii="Times New Roman" w:eastAsia="Times New Roman" w:hAnsi="Times New Roman" w:cs="Times New Roman"/>
          <w:sz w:val="24"/>
          <w:szCs w:val="24"/>
          <w:lang w:eastAsia="ru-RU"/>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F12A8A">
        <w:rPr>
          <w:rFonts w:ascii="Times New Roman" w:eastAsia="Times New Roman" w:hAnsi="Times New Roman" w:cs="Times New Roman"/>
          <w:sz w:val="24"/>
          <w:szCs w:val="24"/>
          <w:vertAlign w:val="superscript"/>
          <w:lang w:eastAsia="ru-RU"/>
        </w:rPr>
        <w:t>3</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градостроительное зонирование</w:t>
      </w:r>
      <w:r w:rsidRPr="00F12A8A">
        <w:rPr>
          <w:rFonts w:ascii="Times New Roman" w:eastAsia="Times New Roman" w:hAnsi="Times New Roman" w:cs="Times New Roman"/>
          <w:sz w:val="24"/>
          <w:szCs w:val="24"/>
          <w:lang w:eastAsia="ru-RU"/>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F12A8A">
        <w:rPr>
          <w:rFonts w:ascii="Times New Roman" w:eastAsia="Times New Roman" w:hAnsi="Times New Roman" w:cs="Times New Roman"/>
          <w:sz w:val="24"/>
          <w:szCs w:val="24"/>
          <w:vertAlign w:val="superscript"/>
          <w:lang w:eastAsia="ru-RU"/>
        </w:rPr>
        <w:t>4</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roofErr w:type="gramStart"/>
      <w:r w:rsidRPr="00F12A8A">
        <w:rPr>
          <w:rFonts w:ascii="Times New Roman" w:eastAsia="Times New Roman" w:hAnsi="Times New Roman" w:cs="Times New Roman"/>
          <w:b/>
          <w:sz w:val="24"/>
          <w:szCs w:val="24"/>
          <w:lang w:eastAsia="ru-RU"/>
        </w:rPr>
        <w:t>градостроительная документация по планировке территории</w:t>
      </w:r>
      <w:r w:rsidRPr="00F12A8A">
        <w:rPr>
          <w:rFonts w:ascii="Times New Roman" w:eastAsia="Times New Roman" w:hAnsi="Times New Roman" w:cs="Times New Roman"/>
          <w:sz w:val="24"/>
          <w:szCs w:val="24"/>
          <w:lang w:eastAsia="ru-RU"/>
        </w:rPr>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sidRPr="00F12A8A">
        <w:rPr>
          <w:rFonts w:ascii="Times New Roman" w:eastAsia="Times New Roman" w:hAnsi="Times New Roman" w:cs="Times New Roman"/>
          <w:sz w:val="24"/>
          <w:szCs w:val="24"/>
          <w:vertAlign w:val="superscript"/>
          <w:lang w:eastAsia="ru-RU"/>
        </w:rPr>
        <w:t xml:space="preserve"> </w:t>
      </w:r>
      <w:r w:rsidRPr="00F12A8A">
        <w:rPr>
          <w:rFonts w:ascii="Times New Roman" w:eastAsia="Times New Roman" w:hAnsi="Times New Roman" w:cs="Times New Roman"/>
          <w:sz w:val="24"/>
          <w:szCs w:val="24"/>
          <w:lang w:eastAsia="ru-RU"/>
        </w:rPr>
        <w:t>линейных объектов (проект планировки территории, проект межевания территории и градостроительные планы земельных участков)</w:t>
      </w:r>
      <w:proofErr w:type="gramEnd"/>
      <w:r w:rsidRPr="00F12A8A">
        <w:rPr>
          <w:rFonts w:ascii="Times New Roman" w:eastAsia="Times New Roman" w:hAnsi="Times New Roman" w:cs="Times New Roman"/>
          <w:sz w:val="24"/>
          <w:szCs w:val="24"/>
          <w:lang w:eastAsia="ru-RU"/>
        </w:rPr>
        <w:t>;</w:t>
      </w:r>
      <w:r w:rsidRPr="00F12A8A">
        <w:rPr>
          <w:rFonts w:ascii="Times New Roman" w:eastAsia="Times New Roman" w:hAnsi="Times New Roman" w:cs="Times New Roman"/>
          <w:sz w:val="24"/>
          <w:szCs w:val="24"/>
          <w:vertAlign w:val="superscript"/>
          <w:lang w:eastAsia="ru-RU"/>
        </w:rPr>
        <w:t>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F12A8A">
        <w:rPr>
          <w:rFonts w:ascii="Times New Roman" w:eastAsia="Times New Roman" w:hAnsi="Times New Roman" w:cs="Times New Roman"/>
          <w:b/>
          <w:sz w:val="24"/>
          <w:szCs w:val="24"/>
          <w:lang w:eastAsia="ru-RU"/>
        </w:rPr>
        <w:t xml:space="preserve">градостроительный регламент </w:t>
      </w:r>
      <w:r w:rsidRPr="00F12A8A">
        <w:rPr>
          <w:rFonts w:ascii="Times New Roman" w:eastAsia="Times New Roman" w:hAnsi="Times New Roman" w:cs="Times New Roman"/>
          <w:sz w:val="24"/>
          <w:szCs w:val="24"/>
          <w:lang w:eastAsia="ru-RU"/>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12A8A">
        <w:rPr>
          <w:rFonts w:ascii="Times New Roman" w:eastAsia="Times New Roman" w:hAnsi="Times New Roman" w:cs="Times New Roman"/>
          <w:sz w:val="24"/>
          <w:szCs w:val="24"/>
          <w:lang w:eastAsia="ru-RU"/>
        </w:rPr>
        <w:t xml:space="preserve"> и объектов капитального строительства;</w:t>
      </w:r>
      <w:r w:rsidRPr="00F12A8A">
        <w:rPr>
          <w:rFonts w:ascii="Times New Roman" w:eastAsia="Times New Roman" w:hAnsi="Times New Roman" w:cs="Times New Roman"/>
          <w:sz w:val="24"/>
          <w:szCs w:val="24"/>
          <w:vertAlign w:val="superscript"/>
          <w:lang w:eastAsia="ru-RU"/>
        </w:rPr>
        <w:t>6</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 w:val="left" w:pos="709"/>
          <w:tab w:val="left" w:pos="1418"/>
          <w:tab w:val="left" w:pos="2127"/>
          <w:tab w:val="left" w:pos="2836"/>
          <w:tab w:val="left" w:pos="7590"/>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 w:val="left" w:pos="709"/>
          <w:tab w:val="left" w:pos="1418"/>
          <w:tab w:val="left" w:pos="2127"/>
          <w:tab w:val="left" w:pos="2836"/>
          <w:tab w:val="left" w:pos="7590"/>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w:t>
      </w:r>
      <w:r w:rsidRPr="00F12A8A">
        <w:rPr>
          <w:rFonts w:ascii="Times New Roman" w:eastAsia="Times New Roman" w:hAnsi="Times New Roman" w:cs="Times New Roman"/>
          <w:sz w:val="24"/>
          <w:szCs w:val="24"/>
          <w:lang w:eastAsia="ru-RU"/>
        </w:rPr>
        <w:t xml:space="preserve"> </w:t>
      </w:r>
      <w:r w:rsidRPr="00F12A8A">
        <w:rPr>
          <w:rFonts w:ascii="Times New Roman" w:eastAsia="Times New Roman" w:hAnsi="Times New Roman" w:cs="Times New Roman"/>
          <w:sz w:val="24"/>
          <w:szCs w:val="24"/>
          <w:lang w:eastAsia="ru-RU"/>
        </w:rPr>
        <w:tab/>
        <w:t>ЗК РФ, ст. 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w:t>
      </w:r>
      <w:r w:rsidRPr="00F12A8A">
        <w:rPr>
          <w:rFonts w:ascii="Times New Roman" w:eastAsia="Times New Roman" w:hAnsi="Times New Roman" w:cs="Times New Roman"/>
          <w:sz w:val="24"/>
          <w:szCs w:val="24"/>
          <w:lang w:eastAsia="ru-RU"/>
        </w:rPr>
        <w:t xml:space="preserve"> </w:t>
      </w:r>
      <w:r w:rsidRPr="00F12A8A">
        <w:rPr>
          <w:rFonts w:ascii="Times New Roman" w:eastAsia="Times New Roman" w:hAnsi="Times New Roman" w:cs="Times New Roman"/>
          <w:sz w:val="24"/>
          <w:szCs w:val="24"/>
          <w:lang w:eastAsia="ru-RU"/>
        </w:rPr>
        <w:tab/>
        <w:t>Водный кодекс РФ, ст. 65, п.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w:t>
      </w:r>
      <w:r w:rsidRPr="00F12A8A">
        <w:rPr>
          <w:rFonts w:ascii="Times New Roman" w:eastAsia="Times New Roman" w:hAnsi="Times New Roman" w:cs="Times New Roman"/>
          <w:sz w:val="24"/>
          <w:szCs w:val="24"/>
          <w:lang w:eastAsia="ru-RU"/>
        </w:rPr>
        <w:tab/>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4</w:t>
      </w:r>
      <w:r w:rsidRPr="00F12A8A">
        <w:rPr>
          <w:rFonts w:ascii="Times New Roman" w:eastAsia="Times New Roman" w:hAnsi="Times New Roman" w:cs="Times New Roman"/>
          <w:sz w:val="24"/>
          <w:szCs w:val="24"/>
          <w:lang w:eastAsia="ru-RU"/>
        </w:rPr>
        <w:tab/>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5</w:t>
      </w:r>
      <w:r w:rsidRPr="00F12A8A">
        <w:rPr>
          <w:rFonts w:ascii="Times New Roman" w:eastAsia="Times New Roman" w:hAnsi="Times New Roman" w:cs="Times New Roman"/>
          <w:sz w:val="24"/>
          <w:szCs w:val="24"/>
          <w:lang w:eastAsia="ru-RU"/>
        </w:rPr>
        <w:tab/>
        <w:t>ГК РФ, ст. 41, п. 1, п. 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6</w:t>
      </w:r>
      <w:r w:rsidRPr="00F12A8A">
        <w:rPr>
          <w:rFonts w:ascii="Times New Roman" w:eastAsia="Times New Roman" w:hAnsi="Times New Roman" w:cs="Times New Roman"/>
          <w:sz w:val="24"/>
          <w:szCs w:val="24"/>
          <w:lang w:eastAsia="ru-RU"/>
        </w:rPr>
        <w:tab/>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lastRenderedPageBreak/>
        <w:t>документы территориального планирования</w:t>
      </w:r>
      <w:r w:rsidRPr="00F12A8A">
        <w:rPr>
          <w:rFonts w:ascii="Times New Roman" w:eastAsia="Times New Roman" w:hAnsi="Times New Roman" w:cs="Times New Roman"/>
          <w:sz w:val="24"/>
          <w:szCs w:val="24"/>
          <w:lang w:eastAsia="ru-RU"/>
        </w:rPr>
        <w:t xml:space="preserve"> - документы территориального </w:t>
      </w:r>
      <w:proofErr w:type="gramStart"/>
      <w:r w:rsidRPr="00F12A8A">
        <w:rPr>
          <w:rFonts w:ascii="Times New Roman" w:eastAsia="Times New Roman" w:hAnsi="Times New Roman" w:cs="Times New Roman"/>
          <w:sz w:val="24"/>
          <w:szCs w:val="24"/>
          <w:lang w:eastAsia="ru-RU"/>
        </w:rPr>
        <w:t>планирования</w:t>
      </w:r>
      <w:proofErr w:type="gramEnd"/>
      <w:r w:rsidRPr="00F12A8A">
        <w:rPr>
          <w:rFonts w:ascii="Times New Roman" w:eastAsia="Times New Roman" w:hAnsi="Times New Roman" w:cs="Times New Roman"/>
          <w:sz w:val="24"/>
          <w:szCs w:val="24"/>
          <w:lang w:eastAsia="ru-RU"/>
        </w:rPr>
        <w:t xml:space="preserve">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sidRPr="00F12A8A">
        <w:rPr>
          <w:rFonts w:ascii="Times New Roman" w:eastAsia="Times New Roman" w:hAnsi="Times New Roman" w:cs="Times New Roman"/>
          <w:sz w:val="24"/>
          <w:szCs w:val="24"/>
          <w:vertAlign w:val="superscript"/>
          <w:lang w:eastAsia="ru-RU"/>
        </w:rPr>
        <w:t>7</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 xml:space="preserve">земельный участок </w:t>
      </w:r>
      <w:r w:rsidRPr="00F12A8A">
        <w:rPr>
          <w:rFonts w:ascii="Times New Roman" w:eastAsia="Times New Roman" w:hAnsi="Times New Roman" w:cs="Times New Roman"/>
          <w:sz w:val="24"/>
          <w:szCs w:val="24"/>
          <w:lang w:eastAsia="ru-RU"/>
        </w:rPr>
        <w:t xml:space="preserve">как объект земельных отношений – часть поверхности земли (в том числе почвенный слой), </w:t>
      </w:r>
      <w:proofErr w:type="gramStart"/>
      <w:r w:rsidRPr="00F12A8A">
        <w:rPr>
          <w:rFonts w:ascii="Times New Roman" w:eastAsia="Times New Roman" w:hAnsi="Times New Roman" w:cs="Times New Roman"/>
          <w:sz w:val="24"/>
          <w:szCs w:val="24"/>
          <w:lang w:eastAsia="ru-RU"/>
        </w:rPr>
        <w:t>границы</w:t>
      </w:r>
      <w:proofErr w:type="gramEnd"/>
      <w:r w:rsidRPr="00F12A8A">
        <w:rPr>
          <w:rFonts w:ascii="Times New Roman" w:eastAsia="Times New Roman" w:hAnsi="Times New Roman" w:cs="Times New Roman"/>
          <w:sz w:val="24"/>
          <w:szCs w:val="24"/>
          <w:lang w:eastAsia="ru-RU"/>
        </w:rPr>
        <w:t xml:space="preserve"> которой описаны и удостоверены в установленном порядке. Земельный участок может быть делимым и неделимым. </w:t>
      </w:r>
      <w:proofErr w:type="gramStart"/>
      <w:r w:rsidRPr="00F12A8A">
        <w:rPr>
          <w:rFonts w:ascii="Times New Roman" w:eastAsia="Times New Roman" w:hAnsi="Times New Roman" w:cs="Times New Roman"/>
          <w:sz w:val="24"/>
          <w:szCs w:val="24"/>
          <w:lang w:eastAsia="ru-RU"/>
        </w:rPr>
        <w:t>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sidRPr="00F12A8A">
        <w:rPr>
          <w:rFonts w:ascii="Times New Roman" w:eastAsia="Times New Roman" w:hAnsi="Times New Roman" w:cs="Times New Roman"/>
          <w:sz w:val="24"/>
          <w:szCs w:val="24"/>
          <w:vertAlign w:val="superscript"/>
          <w:lang w:eastAsia="ru-RU"/>
        </w:rPr>
        <w:t>8</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застройщик</w:t>
      </w:r>
      <w:r w:rsidRPr="00F12A8A">
        <w:rPr>
          <w:rFonts w:ascii="Times New Roman" w:eastAsia="Times New Roman" w:hAnsi="Times New Roman" w:cs="Times New Roman"/>
          <w:sz w:val="24"/>
          <w:szCs w:val="24"/>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F12A8A">
        <w:rPr>
          <w:rFonts w:ascii="Times New Roman" w:eastAsia="Times New Roman" w:hAnsi="Times New Roman" w:cs="Times New Roman"/>
          <w:sz w:val="24"/>
          <w:szCs w:val="24"/>
          <w:vertAlign w:val="superscript"/>
          <w:lang w:eastAsia="ru-RU"/>
        </w:rPr>
        <w:t>9</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vertAlign w:val="superscript"/>
          <w:lang w:eastAsia="ru-RU"/>
        </w:rPr>
      </w:pPr>
      <w:r w:rsidRPr="00F12A8A">
        <w:rPr>
          <w:rFonts w:ascii="Times New Roman" w:eastAsia="Times New Roman" w:hAnsi="Times New Roman" w:cs="Times New Roman"/>
          <w:b/>
          <w:spacing w:val="-4"/>
          <w:sz w:val="24"/>
          <w:szCs w:val="24"/>
          <w:lang w:eastAsia="ru-RU"/>
        </w:rPr>
        <w:t>землевладельцы</w:t>
      </w:r>
      <w:r w:rsidRPr="00F12A8A">
        <w:rPr>
          <w:rFonts w:ascii="Times New Roman" w:eastAsia="Times New Roman" w:hAnsi="Times New Roman" w:cs="Times New Roman"/>
          <w:spacing w:val="-4"/>
          <w:sz w:val="24"/>
          <w:szCs w:val="24"/>
          <w:lang w:eastAsia="ru-RU"/>
        </w:rPr>
        <w:t xml:space="preserve"> – лица, владеющие и пользующиеся земельными участками на праве пожизненного наследуемого владения;</w:t>
      </w:r>
      <w:r w:rsidRPr="00F12A8A">
        <w:rPr>
          <w:rFonts w:ascii="Times New Roman" w:eastAsia="Times New Roman" w:hAnsi="Times New Roman" w:cs="Times New Roman"/>
          <w:spacing w:val="-4"/>
          <w:sz w:val="24"/>
          <w:szCs w:val="24"/>
          <w:vertAlign w:val="superscript"/>
          <w:lang w:eastAsia="ru-RU"/>
        </w:rPr>
        <w:t>10</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vertAlign w:val="superscript"/>
          <w:lang w:eastAsia="ru-RU"/>
        </w:rPr>
      </w:pPr>
      <w:r w:rsidRPr="00F12A8A">
        <w:rPr>
          <w:rFonts w:ascii="Times New Roman" w:eastAsia="Times New Roman" w:hAnsi="Times New Roman" w:cs="Times New Roman"/>
          <w:b/>
          <w:spacing w:val="-4"/>
          <w:sz w:val="24"/>
          <w:szCs w:val="24"/>
          <w:lang w:eastAsia="ru-RU"/>
        </w:rPr>
        <w:t>землепользователи</w:t>
      </w:r>
      <w:r w:rsidRPr="00F12A8A">
        <w:rPr>
          <w:rFonts w:ascii="Times New Roman" w:eastAsia="Times New Roman" w:hAnsi="Times New Roman" w:cs="Times New Roman"/>
          <w:spacing w:val="-4"/>
          <w:sz w:val="24"/>
          <w:szCs w:val="24"/>
          <w:lang w:eastAsia="ru-RU"/>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F12A8A">
        <w:rPr>
          <w:rFonts w:ascii="Times New Roman" w:eastAsia="Times New Roman" w:hAnsi="Times New Roman" w:cs="Times New Roman"/>
          <w:spacing w:val="-4"/>
          <w:sz w:val="24"/>
          <w:szCs w:val="24"/>
          <w:vertAlign w:val="superscript"/>
          <w:lang w:eastAsia="ru-RU"/>
        </w:rPr>
        <w:t>11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r w:rsidRPr="00F12A8A">
        <w:rPr>
          <w:rFonts w:ascii="Times New Roman" w:eastAsia="Times New Roman" w:hAnsi="Times New Roman" w:cs="Times New Roman"/>
          <w:b/>
          <w:spacing w:val="-4"/>
          <w:sz w:val="24"/>
          <w:szCs w:val="24"/>
          <w:lang w:eastAsia="ru-RU"/>
        </w:rPr>
        <w:t>зоны с особыми условиями использования территорий</w:t>
      </w:r>
      <w:r w:rsidRPr="00F12A8A">
        <w:rPr>
          <w:rFonts w:ascii="Times New Roman" w:eastAsia="Times New Roman" w:hAnsi="Times New Roman" w:cs="Times New Roman"/>
          <w:spacing w:val="-4"/>
          <w:sz w:val="24"/>
          <w:szCs w:val="24"/>
          <w:lang w:eastAsia="ru-RU"/>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F12A8A">
        <w:rPr>
          <w:rFonts w:ascii="Times New Roman" w:eastAsia="Times New Roman" w:hAnsi="Times New Roman" w:cs="Times New Roman"/>
          <w:spacing w:val="-4"/>
          <w:sz w:val="24"/>
          <w:szCs w:val="24"/>
          <w:vertAlign w:val="superscript"/>
          <w:lang w:eastAsia="ru-RU"/>
        </w:rPr>
        <w:t>12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vertAlign w:val="superscript"/>
          <w:lang w:eastAsia="ru-RU"/>
        </w:rPr>
      </w:pPr>
      <w:r w:rsidRPr="00F12A8A">
        <w:rPr>
          <w:rFonts w:ascii="Times New Roman" w:eastAsia="Times New Roman" w:hAnsi="Times New Roman" w:cs="Times New Roman"/>
          <w:b/>
          <w:spacing w:val="-4"/>
          <w:sz w:val="24"/>
          <w:szCs w:val="24"/>
          <w:lang w:eastAsia="ru-RU"/>
        </w:rPr>
        <w:t xml:space="preserve">зона регулирования застройки и хозяйственной деятельности </w:t>
      </w:r>
      <w:r w:rsidRPr="00F12A8A">
        <w:rPr>
          <w:rFonts w:ascii="Times New Roman" w:eastAsia="Times New Roman" w:hAnsi="Times New Roman" w:cs="Times New Roman"/>
          <w:spacing w:val="-4"/>
          <w:sz w:val="24"/>
          <w:szCs w:val="24"/>
          <w:lang w:eastAsia="ru-RU"/>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F12A8A">
        <w:rPr>
          <w:rFonts w:ascii="Times New Roman" w:eastAsia="Times New Roman" w:hAnsi="Times New Roman" w:cs="Times New Roman"/>
          <w:spacing w:val="-4"/>
          <w:sz w:val="24"/>
          <w:szCs w:val="24"/>
          <w:vertAlign w:val="superscript"/>
          <w:lang w:eastAsia="ru-RU"/>
        </w:rPr>
        <w:t>13</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7</w:t>
      </w:r>
      <w:r w:rsidRPr="00F12A8A">
        <w:rPr>
          <w:rFonts w:ascii="Times New Roman" w:eastAsia="Times New Roman" w:hAnsi="Times New Roman" w:cs="Times New Roman"/>
          <w:sz w:val="24"/>
          <w:szCs w:val="24"/>
          <w:lang w:eastAsia="ru-RU"/>
        </w:rPr>
        <w:tab/>
        <w:t xml:space="preserve">           ГК РФ, ст. 9, п.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8</w:t>
      </w:r>
      <w:r w:rsidRPr="00F12A8A">
        <w:rPr>
          <w:rFonts w:ascii="Times New Roman" w:eastAsia="Times New Roman" w:hAnsi="Times New Roman" w:cs="Times New Roman"/>
          <w:sz w:val="24"/>
          <w:szCs w:val="24"/>
          <w:vertAlign w:val="superscript"/>
          <w:lang w:eastAsia="ru-RU"/>
        </w:rPr>
        <w:tab/>
        <w:t xml:space="preserve">                 </w:t>
      </w:r>
      <w:r w:rsidRPr="00F12A8A">
        <w:rPr>
          <w:rFonts w:ascii="Times New Roman" w:eastAsia="Times New Roman" w:hAnsi="Times New Roman" w:cs="Times New Roman"/>
          <w:sz w:val="24"/>
          <w:szCs w:val="24"/>
          <w:lang w:eastAsia="ru-RU"/>
        </w:rPr>
        <w:t>ЗК РФ, ст. 6,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9</w:t>
      </w:r>
      <w:r w:rsidRPr="00F12A8A">
        <w:rPr>
          <w:rFonts w:ascii="Times New Roman" w:eastAsia="Times New Roman" w:hAnsi="Times New Roman" w:cs="Times New Roman"/>
          <w:sz w:val="24"/>
          <w:szCs w:val="24"/>
          <w:lang w:eastAsia="ru-RU"/>
        </w:rPr>
        <w:tab/>
        <w:t xml:space="preserve">           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10</w:t>
      </w:r>
      <w:r w:rsidRPr="00F12A8A">
        <w:rPr>
          <w:rFonts w:ascii="Times New Roman" w:eastAsia="Times New Roman" w:hAnsi="Times New Roman" w:cs="Times New Roman"/>
          <w:sz w:val="24"/>
          <w:szCs w:val="24"/>
          <w:lang w:eastAsia="ru-RU"/>
        </w:rPr>
        <w:tab/>
        <w:t>ЗК РФ, ст. 5</w:t>
      </w:r>
      <w:r w:rsidRPr="00F12A8A">
        <w:rPr>
          <w:rFonts w:ascii="Times New Roman" w:eastAsia="Times New Roman" w:hAnsi="Times New Roman" w:cs="Times New Roman"/>
          <w:sz w:val="24"/>
          <w:szCs w:val="24"/>
          <w:lang w:eastAsia="ru-RU"/>
        </w:rPr>
        <w:tab/>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11</w:t>
      </w:r>
      <w:r w:rsidRPr="00F12A8A">
        <w:rPr>
          <w:rFonts w:ascii="Times New Roman" w:eastAsia="Times New Roman" w:hAnsi="Times New Roman" w:cs="Times New Roman"/>
          <w:sz w:val="24"/>
          <w:szCs w:val="24"/>
          <w:lang w:eastAsia="ru-RU"/>
        </w:rPr>
        <w:tab/>
        <w:t>ЗК РФ, ст. 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12</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13</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ФЗ «Об объектах культурного наследия (памятниках истории и культуры) народов Российской Федерации»,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proofErr w:type="gramStart"/>
      <w:r w:rsidRPr="00F12A8A">
        <w:rPr>
          <w:rFonts w:ascii="Times New Roman" w:eastAsia="Times New Roman" w:hAnsi="Times New Roman" w:cs="Times New Roman"/>
          <w:b/>
          <w:spacing w:val="-6"/>
          <w:sz w:val="24"/>
          <w:szCs w:val="24"/>
          <w:lang w:eastAsia="ru-RU"/>
        </w:rPr>
        <w:lastRenderedPageBreak/>
        <w:t xml:space="preserve">зоны охраны объектов культурного наследия </w:t>
      </w:r>
      <w:r w:rsidRPr="00F12A8A">
        <w:rPr>
          <w:rFonts w:ascii="Times New Roman" w:eastAsia="Times New Roman" w:hAnsi="Times New Roman" w:cs="Times New Roman"/>
          <w:spacing w:val="-6"/>
          <w:sz w:val="24"/>
          <w:szCs w:val="24"/>
          <w:vertAlign w:val="superscript"/>
          <w:lang w:eastAsia="ru-RU"/>
        </w:rPr>
        <w:t xml:space="preserve">– </w:t>
      </w:r>
      <w:r w:rsidRPr="00F12A8A">
        <w:rPr>
          <w:rFonts w:ascii="Times New Roman" w:eastAsia="Times New Roman" w:hAnsi="Times New Roman" w:cs="Times New Roman"/>
          <w:spacing w:val="-6"/>
          <w:sz w:val="24"/>
          <w:szCs w:val="24"/>
          <w:lang w:eastAsia="ru-RU"/>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w:t>
      </w:r>
      <w:proofErr w:type="gramEnd"/>
      <w:r w:rsidRPr="00F12A8A">
        <w:rPr>
          <w:rFonts w:ascii="Times New Roman" w:eastAsia="Times New Roman" w:hAnsi="Times New Roman" w:cs="Times New Roman"/>
          <w:spacing w:val="-6"/>
          <w:sz w:val="24"/>
          <w:szCs w:val="24"/>
          <w:lang w:eastAsia="ru-RU"/>
        </w:rPr>
        <w:t xml:space="preserve"> </w:t>
      </w:r>
      <w:proofErr w:type="gramStart"/>
      <w:r w:rsidRPr="00F12A8A">
        <w:rPr>
          <w:rFonts w:ascii="Times New Roman" w:eastAsia="Times New Roman" w:hAnsi="Times New Roman" w:cs="Times New Roman"/>
          <w:spacing w:val="-6"/>
          <w:sz w:val="24"/>
          <w:szCs w:val="24"/>
          <w:lang w:eastAsia="ru-RU"/>
        </w:rPr>
        <w:t>отношении</w:t>
      </w:r>
      <w:proofErr w:type="gramEnd"/>
      <w:r w:rsidRPr="00F12A8A">
        <w:rPr>
          <w:rFonts w:ascii="Times New Roman" w:eastAsia="Times New Roman" w:hAnsi="Times New Roman" w:cs="Times New Roman"/>
          <w:spacing w:val="-6"/>
          <w:sz w:val="24"/>
          <w:szCs w:val="24"/>
          <w:lang w:eastAsia="ru-RU"/>
        </w:rPr>
        <w:t xml:space="preserve">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F12A8A">
        <w:rPr>
          <w:rFonts w:ascii="Times New Roman" w:eastAsia="Times New Roman" w:hAnsi="Times New Roman" w:cs="Times New Roman"/>
          <w:spacing w:val="-6"/>
          <w:sz w:val="24"/>
          <w:szCs w:val="24"/>
          <w:vertAlign w:val="superscript"/>
          <w:lang w:eastAsia="ru-RU"/>
        </w:rPr>
        <w:t>14</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vertAlign w:val="superscript"/>
          <w:lang w:eastAsia="ru-RU"/>
        </w:rPr>
      </w:pP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b/>
          <w:spacing w:val="-6"/>
          <w:sz w:val="24"/>
          <w:szCs w:val="24"/>
          <w:lang w:eastAsia="ru-RU"/>
        </w:rPr>
        <w:t>информационные системы обеспечения градостроительной деятельности</w:t>
      </w:r>
      <w:r w:rsidRPr="00F12A8A">
        <w:rPr>
          <w:rFonts w:ascii="Times New Roman" w:eastAsia="Times New Roman" w:hAnsi="Times New Roman" w:cs="Times New Roman"/>
          <w:spacing w:val="-6"/>
          <w:sz w:val="24"/>
          <w:szCs w:val="24"/>
          <w:lang w:eastAsia="ru-RU"/>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F12A8A">
        <w:rPr>
          <w:rFonts w:ascii="Times New Roman" w:eastAsia="Times New Roman" w:hAnsi="Times New Roman" w:cs="Times New Roman"/>
          <w:spacing w:val="-6"/>
          <w:sz w:val="24"/>
          <w:szCs w:val="24"/>
          <w:vertAlign w:val="superscript"/>
          <w:lang w:eastAsia="ru-RU"/>
        </w:rPr>
        <w:t>15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b/>
          <w:spacing w:val="-6"/>
          <w:sz w:val="24"/>
          <w:szCs w:val="24"/>
          <w:lang w:eastAsia="ru-RU"/>
        </w:rPr>
        <w:t>государственный кадастровый учет (инвентаризация)</w:t>
      </w:r>
      <w:r w:rsidRPr="00F12A8A">
        <w:rPr>
          <w:rFonts w:ascii="Times New Roman" w:eastAsia="Times New Roman" w:hAnsi="Times New Roman" w:cs="Times New Roman"/>
          <w:spacing w:val="-6"/>
          <w:sz w:val="24"/>
          <w:szCs w:val="24"/>
          <w:lang w:eastAsia="ru-RU"/>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sidRPr="00F12A8A">
        <w:rPr>
          <w:rFonts w:ascii="Times New Roman" w:eastAsia="Times New Roman" w:hAnsi="Times New Roman" w:cs="Times New Roman"/>
          <w:spacing w:val="-6"/>
          <w:sz w:val="24"/>
          <w:szCs w:val="24"/>
          <w:vertAlign w:val="superscript"/>
          <w:lang w:eastAsia="ru-RU"/>
        </w:rPr>
        <w:t>16</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b/>
          <w:spacing w:val="-6"/>
          <w:sz w:val="24"/>
          <w:szCs w:val="24"/>
          <w:lang w:eastAsia="ru-RU"/>
        </w:rPr>
        <w:t>комиссия по землепользованию и застройке</w:t>
      </w:r>
      <w:r w:rsidRPr="00F12A8A">
        <w:rPr>
          <w:rFonts w:ascii="Times New Roman" w:eastAsia="Times New Roman" w:hAnsi="Times New Roman" w:cs="Times New Roman"/>
          <w:spacing w:val="-6"/>
          <w:sz w:val="24"/>
          <w:szCs w:val="24"/>
          <w:lang w:eastAsia="ru-RU"/>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F12A8A">
        <w:rPr>
          <w:rFonts w:ascii="Times New Roman" w:eastAsia="Times New Roman" w:hAnsi="Times New Roman" w:cs="Times New Roman"/>
          <w:b/>
          <w:sz w:val="24"/>
          <w:szCs w:val="24"/>
          <w:lang w:eastAsia="ru-RU"/>
        </w:rPr>
        <w:t>красные линии</w:t>
      </w:r>
      <w:r w:rsidRPr="00F12A8A">
        <w:rPr>
          <w:rFonts w:ascii="Times New Roman" w:eastAsia="Times New Roman" w:hAnsi="Times New Roman" w:cs="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F12A8A">
        <w:rPr>
          <w:rFonts w:ascii="Times New Roman" w:eastAsia="Times New Roman" w:hAnsi="Times New Roman" w:cs="Times New Roman"/>
          <w:sz w:val="24"/>
          <w:szCs w:val="24"/>
          <w:vertAlign w:val="superscript"/>
          <w:lang w:eastAsia="ru-RU"/>
        </w:rPr>
        <w:t>17</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многоквартирный жилой дом</w:t>
      </w:r>
      <w:r w:rsidRPr="00F12A8A">
        <w:rPr>
          <w:rFonts w:ascii="Times New Roman" w:eastAsia="Times New Roman" w:hAnsi="Times New Roman" w:cs="Times New Roman"/>
          <w:sz w:val="24"/>
          <w:szCs w:val="24"/>
          <w:lang w:eastAsia="ru-RU"/>
        </w:rPr>
        <w:t xml:space="preserve"> – совокупность двух и более квартир в жилом здании, имеющих самостоятельные выходы на земельный участок, прилегающий к жилому дому, либо в помещения общего пользования в таком доме;</w:t>
      </w:r>
      <w:r w:rsidRPr="00F12A8A">
        <w:rPr>
          <w:rFonts w:ascii="Times New Roman" w:eastAsia="Times New Roman" w:hAnsi="Times New Roman" w:cs="Times New Roman"/>
          <w:sz w:val="24"/>
          <w:szCs w:val="24"/>
          <w:vertAlign w:val="superscript"/>
          <w:lang w:eastAsia="ru-RU"/>
        </w:rPr>
        <w:t xml:space="preserve"> </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sz w:val="24"/>
          <w:szCs w:val="24"/>
          <w:vertAlign w:val="superscript"/>
          <w:lang w:eastAsia="ru-RU"/>
        </w:rPr>
        <w:tab/>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8"/>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8"/>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8"/>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8"/>
          <w:sz w:val="24"/>
          <w:szCs w:val="24"/>
          <w:lang w:eastAsia="ru-RU"/>
        </w:rPr>
      </w:pPr>
      <w:r w:rsidRPr="00F12A8A">
        <w:rPr>
          <w:rFonts w:ascii="Times New Roman" w:eastAsia="Times New Roman" w:hAnsi="Times New Roman" w:cs="Times New Roman"/>
          <w:spacing w:val="-8"/>
          <w:sz w:val="24"/>
          <w:szCs w:val="24"/>
          <w:vertAlign w:val="superscript"/>
          <w:lang w:eastAsia="ru-RU"/>
        </w:rPr>
        <w:t>14</w:t>
      </w:r>
      <w:r w:rsidRPr="00F12A8A">
        <w:rPr>
          <w:rFonts w:ascii="Times New Roman" w:eastAsia="Times New Roman" w:hAnsi="Times New Roman" w:cs="Times New Roman"/>
          <w:spacing w:val="-8"/>
          <w:sz w:val="24"/>
          <w:szCs w:val="24"/>
          <w:lang w:eastAsia="ru-RU"/>
        </w:rPr>
        <w:tab/>
        <w:t>ФЗ «Об объектах культурного наследия (памятниках истории и культуры) народов Российской Федерации»,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15</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56, п.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8"/>
          <w:sz w:val="24"/>
          <w:szCs w:val="24"/>
          <w:lang w:eastAsia="ru-RU"/>
        </w:rPr>
      </w:pPr>
      <w:r w:rsidRPr="00F12A8A">
        <w:rPr>
          <w:rFonts w:ascii="Times New Roman" w:eastAsia="Times New Roman" w:hAnsi="Times New Roman" w:cs="Times New Roman"/>
          <w:spacing w:val="-8"/>
          <w:sz w:val="24"/>
          <w:szCs w:val="24"/>
          <w:vertAlign w:val="superscript"/>
          <w:lang w:eastAsia="ru-RU"/>
        </w:rPr>
        <w:t>16</w:t>
      </w:r>
      <w:r w:rsidRPr="00F12A8A">
        <w:rPr>
          <w:rFonts w:ascii="Times New Roman" w:eastAsia="Times New Roman" w:hAnsi="Times New Roman" w:cs="Times New Roman"/>
          <w:spacing w:val="-8"/>
          <w:sz w:val="24"/>
          <w:szCs w:val="24"/>
          <w:lang w:eastAsia="ru-RU"/>
        </w:rPr>
        <w:tab/>
        <w:t>№ 122-ФЗ «О государственной регистрации прав на недвижимое имущество и сделок с ним»,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17</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lastRenderedPageBreak/>
        <w:t>межевание объектов землеустройства</w:t>
      </w:r>
      <w:r w:rsidRPr="00F12A8A">
        <w:rPr>
          <w:rFonts w:ascii="Times New Roman" w:eastAsia="Times New Roman" w:hAnsi="Times New Roman" w:cs="Times New Roman"/>
          <w:sz w:val="24"/>
          <w:szCs w:val="24"/>
          <w:lang w:eastAsia="ru-RU"/>
        </w:rPr>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sidRPr="00F12A8A">
        <w:rPr>
          <w:rFonts w:ascii="Times New Roman" w:eastAsia="Times New Roman" w:hAnsi="Times New Roman" w:cs="Times New Roman"/>
          <w:sz w:val="24"/>
          <w:szCs w:val="24"/>
          <w:vertAlign w:val="superscript"/>
          <w:lang w:eastAsia="ru-RU"/>
        </w:rPr>
        <w:t>19</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F12A8A">
        <w:rPr>
          <w:rFonts w:ascii="Times New Roman" w:eastAsia="Times New Roman" w:hAnsi="Times New Roman" w:cs="Times New Roman"/>
          <w:b/>
          <w:sz w:val="24"/>
          <w:szCs w:val="24"/>
          <w:lang w:eastAsia="ru-RU"/>
        </w:rPr>
        <w:t>недвижимое имущество (недвижимость)</w:t>
      </w:r>
      <w:r w:rsidRPr="00F12A8A">
        <w:rPr>
          <w:rFonts w:ascii="Times New Roman" w:eastAsia="Times New Roman" w:hAnsi="Times New Roman" w:cs="Times New Roman"/>
          <w:sz w:val="24"/>
          <w:szCs w:val="24"/>
          <w:lang w:eastAsia="ru-RU"/>
        </w:rPr>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roofErr w:type="gramEnd"/>
      <w:r w:rsidRPr="00F12A8A">
        <w:rPr>
          <w:rFonts w:ascii="Times New Roman" w:eastAsia="Times New Roman" w:hAnsi="Times New Roman" w:cs="Times New Roman"/>
          <w:sz w:val="24"/>
          <w:szCs w:val="24"/>
          <w:vertAlign w:val="superscript"/>
          <w:lang w:eastAsia="ru-RU"/>
        </w:rPr>
        <w:t>20</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roofErr w:type="gramStart"/>
      <w:r w:rsidRPr="00F12A8A">
        <w:rPr>
          <w:rFonts w:ascii="Times New Roman" w:eastAsia="Times New Roman" w:hAnsi="Times New Roman" w:cs="Times New Roman"/>
          <w:b/>
          <w:sz w:val="24"/>
          <w:szCs w:val="24"/>
          <w:lang w:eastAsia="ru-RU"/>
        </w:rPr>
        <w:t>объект капитального строительства</w:t>
      </w:r>
      <w:r w:rsidRPr="00F12A8A">
        <w:rPr>
          <w:rFonts w:ascii="Times New Roman" w:eastAsia="Times New Roman" w:hAnsi="Times New Roman" w:cs="Times New Roman"/>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F12A8A">
        <w:rPr>
          <w:rFonts w:ascii="Times New Roman" w:eastAsia="Times New Roman" w:hAnsi="Times New Roman" w:cs="Times New Roman"/>
          <w:sz w:val="24"/>
          <w:szCs w:val="24"/>
          <w:vertAlign w:val="superscript"/>
          <w:lang w:eastAsia="ru-RU"/>
        </w:rPr>
        <w:t>21</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ограничения (обременения)</w:t>
      </w:r>
      <w:r w:rsidRPr="00F12A8A">
        <w:rPr>
          <w:rFonts w:ascii="Times New Roman" w:eastAsia="Times New Roman" w:hAnsi="Times New Roman" w:cs="Times New Roman"/>
          <w:sz w:val="24"/>
          <w:szCs w:val="24"/>
          <w:lang w:eastAsia="ru-RU"/>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sidRPr="00F12A8A">
        <w:rPr>
          <w:rFonts w:ascii="Times New Roman" w:eastAsia="Times New Roman" w:hAnsi="Times New Roman" w:cs="Times New Roman"/>
          <w:sz w:val="24"/>
          <w:szCs w:val="24"/>
          <w:vertAlign w:val="superscript"/>
          <w:lang w:eastAsia="ru-RU"/>
        </w:rPr>
        <w:t>22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b/>
          <w:spacing w:val="-6"/>
          <w:sz w:val="24"/>
          <w:szCs w:val="24"/>
          <w:lang w:eastAsia="ru-RU"/>
        </w:rPr>
        <w:t xml:space="preserve">организационный комитет </w:t>
      </w:r>
      <w:r w:rsidRPr="00F12A8A">
        <w:rPr>
          <w:rFonts w:ascii="Times New Roman" w:eastAsia="Times New Roman" w:hAnsi="Times New Roman" w:cs="Times New Roman"/>
          <w:spacing w:val="-6"/>
          <w:sz w:val="24"/>
          <w:szCs w:val="24"/>
          <w:lang w:eastAsia="ru-RU"/>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sidRPr="00F12A8A">
        <w:rPr>
          <w:rFonts w:ascii="Times New Roman" w:eastAsia="Times New Roman" w:hAnsi="Times New Roman" w:cs="Times New Roman"/>
          <w:spacing w:val="-6"/>
          <w:sz w:val="24"/>
          <w:szCs w:val="24"/>
          <w:vertAlign w:val="superscript"/>
          <w:lang w:eastAsia="ru-RU"/>
        </w:rPr>
        <w:t>23</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b/>
          <w:spacing w:val="-6"/>
          <w:sz w:val="24"/>
          <w:szCs w:val="24"/>
          <w:lang w:eastAsia="ru-RU"/>
        </w:rPr>
        <w:t xml:space="preserve">правила землепользования и застройки </w:t>
      </w:r>
      <w:r w:rsidRPr="00F12A8A">
        <w:rPr>
          <w:rFonts w:ascii="Times New Roman" w:eastAsia="Times New Roman" w:hAnsi="Times New Roman" w:cs="Times New Roman"/>
          <w:spacing w:val="-6"/>
          <w:sz w:val="24"/>
          <w:szCs w:val="24"/>
          <w:lang w:eastAsia="ru-RU"/>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F12A8A">
        <w:rPr>
          <w:rFonts w:ascii="Times New Roman" w:eastAsia="Times New Roman" w:hAnsi="Times New Roman" w:cs="Times New Roman"/>
          <w:spacing w:val="-6"/>
          <w:sz w:val="24"/>
          <w:szCs w:val="24"/>
          <w:vertAlign w:val="superscript"/>
          <w:lang w:eastAsia="ru-RU"/>
        </w:rPr>
        <w:t>24</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 xml:space="preserve">проектная документация </w:t>
      </w:r>
      <w:r w:rsidRPr="00F12A8A">
        <w:rPr>
          <w:rFonts w:ascii="Times New Roman" w:eastAsia="Times New Roman" w:hAnsi="Times New Roman" w:cs="Times New Roman"/>
          <w:sz w:val="24"/>
          <w:szCs w:val="24"/>
          <w:lang w:eastAsia="ru-RU"/>
        </w:rPr>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sidRPr="00F12A8A">
        <w:rPr>
          <w:rFonts w:ascii="Times New Roman" w:eastAsia="Times New Roman" w:hAnsi="Times New Roman" w:cs="Times New Roman"/>
          <w:sz w:val="24"/>
          <w:szCs w:val="24"/>
          <w:vertAlign w:val="superscript"/>
          <w:lang w:eastAsia="ru-RU"/>
        </w:rPr>
        <w:t>25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19</w:t>
      </w:r>
      <w:r w:rsidRPr="00F12A8A">
        <w:rPr>
          <w:rFonts w:ascii="Times New Roman" w:eastAsia="Times New Roman" w:hAnsi="Times New Roman" w:cs="Times New Roman"/>
          <w:sz w:val="24"/>
          <w:szCs w:val="24"/>
          <w:lang w:eastAsia="ru-RU"/>
        </w:rPr>
        <w:tab/>
        <w:t>ФЗ «О землеустройстве», ст. 17</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20</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 122-ФЗ «О государственной регистрации прав на недвижимое имущество и сделок с ним»,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21</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22</w:t>
      </w:r>
      <w:r w:rsidRPr="00F12A8A">
        <w:rPr>
          <w:rFonts w:ascii="Times New Roman" w:eastAsia="Times New Roman" w:hAnsi="Times New Roman" w:cs="Times New Roman"/>
          <w:sz w:val="24"/>
          <w:szCs w:val="24"/>
          <w:lang w:eastAsia="ru-RU"/>
        </w:rPr>
        <w:tab/>
        <w:t>№ 122-ФЗ «О государственной регистрации прав на недвижимое имущество и сделок с ним»,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23</w:t>
      </w:r>
      <w:r w:rsidRPr="00F12A8A">
        <w:rPr>
          <w:rFonts w:ascii="Times New Roman" w:eastAsia="Times New Roman" w:hAnsi="Times New Roman" w:cs="Times New Roman"/>
          <w:sz w:val="24"/>
          <w:szCs w:val="24"/>
          <w:lang w:eastAsia="ru-RU"/>
        </w:rPr>
        <w:tab/>
        <w:t>Положение «О публичных слушаниях», раздел 6 настоящих Правил</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24</w:t>
      </w:r>
      <w:r w:rsidRPr="00F12A8A">
        <w:rPr>
          <w:rFonts w:ascii="Times New Roman" w:eastAsia="Times New Roman" w:hAnsi="Times New Roman" w:cs="Times New Roman"/>
          <w:sz w:val="24"/>
          <w:szCs w:val="24"/>
          <w:lang w:eastAsia="ru-RU"/>
        </w:rPr>
        <w:tab/>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25</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48,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ab/>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lastRenderedPageBreak/>
        <w:t>публичный сервитут</w:t>
      </w:r>
      <w:r w:rsidRPr="00F12A8A">
        <w:rPr>
          <w:rFonts w:ascii="Times New Roman" w:eastAsia="Times New Roman" w:hAnsi="Times New Roman" w:cs="Times New Roman"/>
          <w:sz w:val="24"/>
          <w:szCs w:val="24"/>
          <w:lang w:eastAsia="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F12A8A">
        <w:rPr>
          <w:rFonts w:ascii="Times New Roman" w:eastAsia="Times New Roman" w:hAnsi="Times New Roman" w:cs="Times New Roman"/>
          <w:sz w:val="24"/>
          <w:szCs w:val="24"/>
          <w:vertAlign w:val="superscript"/>
          <w:lang w:eastAsia="ru-RU"/>
        </w:rPr>
        <w:t>26</w:t>
      </w:r>
      <w:r w:rsidRPr="00F12A8A">
        <w:rPr>
          <w:rFonts w:ascii="Times New Roman" w:eastAsia="Times New Roman" w:hAnsi="Times New Roman" w:cs="Times New Roman"/>
          <w:sz w:val="24"/>
          <w:szCs w:val="24"/>
          <w:lang w:eastAsia="ru-RU"/>
        </w:rPr>
        <w:t xml:space="preserve"> </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прибрежная защитная полоса</w:t>
      </w:r>
      <w:r w:rsidRPr="00F12A8A">
        <w:rPr>
          <w:rFonts w:ascii="Times New Roman" w:eastAsia="Times New Roman" w:hAnsi="Times New Roman" w:cs="Times New Roman"/>
          <w:sz w:val="24"/>
          <w:szCs w:val="24"/>
          <w:lang w:eastAsia="ru-RU"/>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F12A8A">
        <w:rPr>
          <w:rFonts w:ascii="Times New Roman" w:eastAsia="Times New Roman" w:hAnsi="Times New Roman" w:cs="Times New Roman"/>
          <w:sz w:val="24"/>
          <w:szCs w:val="24"/>
          <w:vertAlign w:val="superscript"/>
          <w:lang w:eastAsia="ru-RU"/>
        </w:rPr>
        <w:t>27</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публичные слушания</w:t>
      </w:r>
      <w:r w:rsidRPr="00F12A8A">
        <w:rPr>
          <w:rFonts w:ascii="Times New Roman" w:eastAsia="Times New Roman" w:hAnsi="Times New Roman" w:cs="Times New Roman"/>
          <w:sz w:val="24"/>
          <w:szCs w:val="24"/>
          <w:lang w:eastAsia="ru-RU"/>
        </w:rPr>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F12A8A">
        <w:rPr>
          <w:rFonts w:ascii="Times New Roman" w:eastAsia="Times New Roman" w:hAnsi="Times New Roman" w:cs="Times New Roman"/>
          <w:sz w:val="24"/>
          <w:szCs w:val="24"/>
          <w:vertAlign w:val="superscript"/>
          <w:lang w:eastAsia="ru-RU"/>
        </w:rPr>
        <w:t>28</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 xml:space="preserve">разрешение на строительство </w:t>
      </w:r>
      <w:r w:rsidRPr="00F12A8A">
        <w:rPr>
          <w:rFonts w:ascii="Times New Roman" w:eastAsia="Times New Roman" w:hAnsi="Times New Roman" w:cs="Times New Roman"/>
          <w:sz w:val="24"/>
          <w:szCs w:val="24"/>
          <w:lang w:eastAsia="ru-RU"/>
        </w:rPr>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sidRPr="00F12A8A">
        <w:rPr>
          <w:rFonts w:ascii="Times New Roman" w:eastAsia="Times New Roman" w:hAnsi="Times New Roman" w:cs="Times New Roman"/>
          <w:sz w:val="24"/>
          <w:szCs w:val="24"/>
          <w:vertAlign w:val="superscript"/>
          <w:lang w:eastAsia="ru-RU"/>
        </w:rPr>
        <w:t>29</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F12A8A">
        <w:rPr>
          <w:rFonts w:ascii="Times New Roman" w:eastAsia="Times New Roman" w:hAnsi="Times New Roman" w:cs="Times New Roman"/>
          <w:b/>
          <w:sz w:val="24"/>
          <w:szCs w:val="24"/>
          <w:lang w:eastAsia="ru-RU"/>
        </w:rPr>
        <w:t>реконструкция</w:t>
      </w:r>
      <w:r w:rsidRPr="00F12A8A">
        <w:rPr>
          <w:rFonts w:ascii="Times New Roman" w:eastAsia="Times New Roman" w:hAnsi="Times New Roman" w:cs="Times New Roman"/>
          <w:sz w:val="24"/>
          <w:szCs w:val="24"/>
          <w:lang w:eastAsia="ru-RU"/>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sidRPr="00F12A8A">
        <w:rPr>
          <w:rFonts w:ascii="Times New Roman" w:eastAsia="Times New Roman" w:hAnsi="Times New Roman" w:cs="Times New Roman"/>
          <w:sz w:val="24"/>
          <w:szCs w:val="24"/>
          <w:vertAlign w:val="superscript"/>
          <w:lang w:eastAsia="ru-RU"/>
        </w:rPr>
        <w:t>30</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собственники земельных участков</w:t>
      </w:r>
      <w:r w:rsidRPr="00F12A8A">
        <w:rPr>
          <w:rFonts w:ascii="Times New Roman" w:eastAsia="Times New Roman" w:hAnsi="Times New Roman" w:cs="Times New Roman"/>
          <w:sz w:val="24"/>
          <w:szCs w:val="24"/>
          <w:lang w:eastAsia="ru-RU"/>
        </w:rPr>
        <w:t xml:space="preserve"> – лица, являющиеся собственниками земельных участков;</w:t>
      </w:r>
      <w:r w:rsidRPr="00F12A8A">
        <w:rPr>
          <w:rFonts w:ascii="Times New Roman" w:eastAsia="Times New Roman" w:hAnsi="Times New Roman" w:cs="Times New Roman"/>
          <w:sz w:val="24"/>
          <w:szCs w:val="24"/>
          <w:vertAlign w:val="superscript"/>
          <w:lang w:eastAsia="ru-RU"/>
        </w:rPr>
        <w:t>31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сервитут</w:t>
      </w:r>
      <w:r w:rsidRPr="00F12A8A">
        <w:rPr>
          <w:rFonts w:ascii="Times New Roman" w:eastAsia="Times New Roman" w:hAnsi="Times New Roman" w:cs="Times New Roman"/>
          <w:sz w:val="24"/>
          <w:szCs w:val="24"/>
          <w:lang w:eastAsia="ru-RU"/>
        </w:rPr>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F12A8A">
        <w:rPr>
          <w:rFonts w:ascii="Times New Roman" w:eastAsia="Times New Roman" w:hAnsi="Times New Roman" w:cs="Times New Roman"/>
          <w:sz w:val="24"/>
          <w:szCs w:val="24"/>
          <w:vertAlign w:val="superscript"/>
          <w:lang w:eastAsia="ru-RU"/>
        </w:rPr>
        <w:t>32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территориальные зоны</w:t>
      </w:r>
      <w:r w:rsidRPr="00F12A8A">
        <w:rPr>
          <w:rFonts w:ascii="Times New Roman" w:eastAsia="Times New Roman" w:hAnsi="Times New Roman" w:cs="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w:t>
      </w:r>
      <w:r w:rsidRPr="00F12A8A">
        <w:rPr>
          <w:rFonts w:ascii="Times New Roman" w:eastAsia="Times New Roman" w:hAnsi="Times New Roman" w:cs="Times New Roman"/>
          <w:sz w:val="24"/>
          <w:szCs w:val="24"/>
          <w:vertAlign w:val="superscript"/>
          <w:lang w:eastAsia="ru-RU"/>
        </w:rPr>
        <w:t>33</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26</w:t>
      </w:r>
      <w:r w:rsidRPr="00F12A8A">
        <w:rPr>
          <w:rFonts w:ascii="Times New Roman" w:eastAsia="Times New Roman" w:hAnsi="Times New Roman" w:cs="Times New Roman"/>
          <w:sz w:val="24"/>
          <w:szCs w:val="24"/>
          <w:lang w:eastAsia="ru-RU"/>
        </w:rPr>
        <w:tab/>
        <w:t>ЗК РФ, ст. 23,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27</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Водный кодекс РФ, ст. 65,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28</w:t>
      </w:r>
      <w:r w:rsidRPr="00F12A8A">
        <w:rPr>
          <w:rFonts w:ascii="Times New Roman" w:eastAsia="Times New Roman" w:hAnsi="Times New Roman" w:cs="Times New Roman"/>
          <w:sz w:val="24"/>
          <w:szCs w:val="24"/>
          <w:lang w:eastAsia="ru-RU"/>
        </w:rPr>
        <w:tab/>
        <w:t>ГК РФ, ст. 51, п.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29</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55, п.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30</w:t>
      </w:r>
      <w:r w:rsidRPr="00F12A8A">
        <w:rPr>
          <w:rFonts w:ascii="Times New Roman" w:eastAsia="Times New Roman" w:hAnsi="Times New Roman" w:cs="Times New Roman"/>
          <w:sz w:val="24"/>
          <w:szCs w:val="24"/>
          <w:lang w:eastAsia="ru-RU"/>
        </w:rPr>
        <w:tab/>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31</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ЗК РФ, ст. 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32</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 122-ФЗ «О государственной регистрации прав на недвижимое имущество и сделок с ним»,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33</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lastRenderedPageBreak/>
        <w:t>территории общего пользования</w:t>
      </w:r>
      <w:r w:rsidRPr="00F12A8A">
        <w:rPr>
          <w:rFonts w:ascii="Times New Roman" w:eastAsia="Times New Roman" w:hAnsi="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sidRPr="00F12A8A">
        <w:rPr>
          <w:rFonts w:ascii="Times New Roman" w:eastAsia="Times New Roman" w:hAnsi="Times New Roman" w:cs="Times New Roman"/>
          <w:sz w:val="24"/>
          <w:szCs w:val="24"/>
          <w:vertAlign w:val="superscript"/>
          <w:lang w:eastAsia="ru-RU"/>
        </w:rPr>
        <w:t>34</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устойчивое развитие территорий</w:t>
      </w:r>
      <w:r w:rsidRPr="00F12A8A">
        <w:rPr>
          <w:rFonts w:ascii="Times New Roman" w:eastAsia="Times New Roman" w:hAnsi="Times New Roman" w:cs="Times New Roman"/>
          <w:sz w:val="24"/>
          <w:szCs w:val="24"/>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F12A8A">
        <w:rPr>
          <w:rFonts w:ascii="Times New Roman" w:eastAsia="Times New Roman" w:hAnsi="Times New Roman" w:cs="Times New Roman"/>
          <w:sz w:val="24"/>
          <w:szCs w:val="24"/>
          <w:vertAlign w:val="superscript"/>
          <w:lang w:eastAsia="ru-RU"/>
        </w:rPr>
        <w:t>35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 xml:space="preserve">участник публичных слушаний </w:t>
      </w:r>
      <w:r w:rsidRPr="00F12A8A">
        <w:rPr>
          <w:rFonts w:ascii="Times New Roman" w:eastAsia="Times New Roman" w:hAnsi="Times New Roman" w:cs="Times New Roman"/>
          <w:sz w:val="24"/>
          <w:szCs w:val="24"/>
          <w:lang w:eastAsia="ru-RU"/>
        </w:rPr>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Pr="00F12A8A">
        <w:rPr>
          <w:rFonts w:ascii="Times New Roman" w:eastAsia="Times New Roman" w:hAnsi="Times New Roman" w:cs="Times New Roman"/>
          <w:sz w:val="24"/>
          <w:szCs w:val="24"/>
          <w:vertAlign w:val="superscript"/>
          <w:lang w:eastAsia="ru-RU"/>
        </w:rPr>
        <w:t>36</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34</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35</w:t>
      </w:r>
      <w:r w:rsidRPr="00F12A8A">
        <w:rPr>
          <w:rFonts w:ascii="Times New Roman" w:eastAsia="Times New Roman" w:hAnsi="Times New Roman" w:cs="Times New Roman"/>
          <w:sz w:val="24"/>
          <w:szCs w:val="24"/>
          <w:vertAlign w:val="sub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bscript"/>
          <w:lang w:eastAsia="ru-RU"/>
        </w:rPr>
      </w:pPr>
      <w:r w:rsidRPr="00F12A8A">
        <w:rPr>
          <w:rFonts w:ascii="Times New Roman" w:eastAsia="Times New Roman" w:hAnsi="Times New Roman" w:cs="Times New Roman"/>
          <w:sz w:val="24"/>
          <w:szCs w:val="24"/>
          <w:vertAlign w:val="superscript"/>
          <w:lang w:eastAsia="ru-RU"/>
        </w:rPr>
        <w:t>36</w:t>
      </w:r>
      <w:r w:rsidRPr="00F12A8A">
        <w:rPr>
          <w:rFonts w:ascii="Times New Roman" w:eastAsia="Times New Roman" w:hAnsi="Times New Roman" w:cs="Times New Roman"/>
          <w:sz w:val="24"/>
          <w:szCs w:val="24"/>
          <w:vertAlign w:val="subscript"/>
          <w:lang w:eastAsia="ru-RU"/>
        </w:rPr>
        <w:tab/>
      </w:r>
      <w:r w:rsidRPr="00F12A8A">
        <w:rPr>
          <w:rFonts w:ascii="Times New Roman" w:eastAsia="Times New Roman" w:hAnsi="Times New Roman" w:cs="Times New Roman"/>
          <w:sz w:val="24"/>
          <w:szCs w:val="24"/>
          <w:lang w:eastAsia="ru-RU"/>
        </w:rPr>
        <w:t>Положение «О публичных слушаниях», раздел 6 настоящих Правил</w:t>
      </w:r>
    </w:p>
    <w:p w:rsidR="00F12A8A" w:rsidRPr="00F12A8A" w:rsidRDefault="00F12A8A" w:rsidP="00F12A8A">
      <w:pPr>
        <w:spacing w:after="0" w:line="240" w:lineRule="auto"/>
        <w:rPr>
          <w:rFonts w:ascii="Times New Roman" w:eastAsia="Times New Roman" w:hAnsi="Times New Roman" w:cs="Times New Roman"/>
          <w:sz w:val="24"/>
          <w:szCs w:val="24"/>
          <w:vertAlign w:val="superscript"/>
          <w:lang w:eastAsia="ru-RU"/>
        </w:rPr>
        <w:sectPr w:rsidR="00F12A8A" w:rsidRPr="00F12A8A">
          <w:pgSz w:w="11906" w:h="16838"/>
          <w:pgMar w:top="845" w:right="707" w:bottom="1616" w:left="1276" w:header="284" w:footer="510" w:gutter="0"/>
          <w:cols w:space="720"/>
        </w:sect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14" w:name="_Toc330317407"/>
      <w:bookmarkStart w:id="15" w:name="_Toc374623460"/>
      <w:r w:rsidRPr="00F12A8A">
        <w:rPr>
          <w:rFonts w:ascii="Times New Roman" w:eastAsia="Times New Roman" w:hAnsi="Times New Roman" w:cs="Times New Roman"/>
          <w:b/>
          <w:bCs/>
          <w:sz w:val="24"/>
          <w:szCs w:val="26"/>
          <w:lang w:eastAsia="ru-RU"/>
        </w:rPr>
        <w:lastRenderedPageBreak/>
        <w:t>Статья 1.3 Состав и структура Правил застройки</w:t>
      </w:r>
      <w:bookmarkEnd w:id="14"/>
      <w:r w:rsidRPr="00F12A8A">
        <w:rPr>
          <w:rFonts w:ascii="Times New Roman" w:eastAsia="Times New Roman" w:hAnsi="Times New Roman" w:cs="Times New Roman"/>
          <w:b/>
          <w:bCs/>
          <w:sz w:val="24"/>
          <w:szCs w:val="26"/>
          <w:lang w:eastAsia="ru-RU"/>
        </w:rPr>
        <w:t>.</w:t>
      </w:r>
      <w:bookmarkEnd w:id="15"/>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1.3.1 Порядок применения Правил и внесения в них изменений включает в себя обязательные положения: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о регулировании землепользования и застройки органами местного самоуправления;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4) о проведении публичных слушаний по вопросам землепользования и застройки;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5) о внесении изменений в Правила;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6) о </w:t>
      </w:r>
      <w:proofErr w:type="spellStart"/>
      <w:r w:rsidRPr="00F12A8A">
        <w:rPr>
          <w:rFonts w:ascii="Times New Roman" w:eastAsia="Times New Roman" w:hAnsi="Times New Roman" w:cs="Times New Roman"/>
          <w:sz w:val="24"/>
          <w:szCs w:val="24"/>
          <w:lang w:eastAsia="ru-RU"/>
        </w:rPr>
        <w:t>регилировании</w:t>
      </w:r>
      <w:proofErr w:type="spellEnd"/>
      <w:r w:rsidRPr="00F12A8A">
        <w:rPr>
          <w:rFonts w:ascii="Times New Roman" w:eastAsia="Times New Roman" w:hAnsi="Times New Roman" w:cs="Times New Roman"/>
          <w:sz w:val="24"/>
          <w:szCs w:val="24"/>
          <w:lang w:eastAsia="ru-RU"/>
        </w:rPr>
        <w:t xml:space="preserve"> иных вопросов землепользования и застройки.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1.3.2</w:t>
      </w:r>
      <w:proofErr w:type="gramStart"/>
      <w:r w:rsidRPr="00F12A8A">
        <w:rPr>
          <w:rFonts w:ascii="Times New Roman" w:eastAsia="Times New Roman" w:hAnsi="Times New Roman" w:cs="Times New Roman"/>
          <w:sz w:val="24"/>
          <w:szCs w:val="24"/>
          <w:lang w:eastAsia="ru-RU"/>
        </w:rPr>
        <w:t xml:space="preserve"> Н</w:t>
      </w:r>
      <w:proofErr w:type="gramEnd"/>
      <w:r w:rsidRPr="00F12A8A">
        <w:rPr>
          <w:rFonts w:ascii="Times New Roman" w:eastAsia="Times New Roman" w:hAnsi="Times New Roman" w:cs="Times New Roman"/>
          <w:sz w:val="24"/>
          <w:szCs w:val="24"/>
          <w:lang w:eastAsia="ru-RU"/>
        </w:rPr>
        <w:t xml:space="preserve">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Pr="00F12A8A">
        <w:rPr>
          <w:rFonts w:ascii="Times New Roman" w:eastAsia="Times New Roman" w:hAnsi="Times New Roman" w:cs="Times New Roman"/>
          <w:sz w:val="24"/>
          <w:szCs w:val="24"/>
          <w:lang w:eastAsia="ru-RU"/>
        </w:rPr>
        <w:t>подзоны</w:t>
      </w:r>
      <w:proofErr w:type="spellEnd"/>
      <w:r w:rsidRPr="00F12A8A">
        <w:rPr>
          <w:rFonts w:ascii="Times New Roman" w:eastAsia="Times New Roman" w:hAnsi="Times New Roman" w:cs="Times New Roman"/>
          <w:sz w:val="24"/>
          <w:szCs w:val="24"/>
          <w:lang w:eastAsia="ru-RU"/>
        </w:rPr>
        <w:t xml:space="preserve"> в соответствии с типом застройки, экологическими требованиями и ограничениями, другими градостроительными параметрами.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Границы территориальных зон устанавливаются </w:t>
      </w:r>
      <w:proofErr w:type="gramStart"/>
      <w:r w:rsidRPr="00F12A8A">
        <w:rPr>
          <w:rFonts w:ascii="Times New Roman" w:eastAsia="Times New Roman" w:hAnsi="Times New Roman" w:cs="Times New Roman"/>
          <w:sz w:val="24"/>
          <w:szCs w:val="24"/>
          <w:lang w:eastAsia="ru-RU"/>
        </w:rPr>
        <w:t>по</w:t>
      </w:r>
      <w:proofErr w:type="gramEnd"/>
      <w:r w:rsidRPr="00F12A8A">
        <w:rPr>
          <w:rFonts w:ascii="Times New Roman" w:eastAsia="Times New Roman" w:hAnsi="Times New Roman" w:cs="Times New Roman"/>
          <w:sz w:val="24"/>
          <w:szCs w:val="24"/>
          <w:lang w:eastAsia="ru-RU"/>
        </w:rPr>
        <w:t>:</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линиям магистралей, улиц, проездов, разделяющим транспортные потоки противоположных направлений;</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красным линиям;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границам земельных участков;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границам Улу-Юльского сельского поселения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естественным границам природных объектов;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иным границам.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1.3.3</w:t>
      </w:r>
      <w:proofErr w:type="gramStart"/>
      <w:r w:rsidRPr="00F12A8A">
        <w:rPr>
          <w:rFonts w:ascii="Times New Roman" w:eastAsia="Times New Roman" w:hAnsi="Times New Roman" w:cs="Times New Roman"/>
          <w:sz w:val="24"/>
          <w:szCs w:val="24"/>
          <w:lang w:eastAsia="ru-RU"/>
        </w:rPr>
        <w:t xml:space="preserve"> В</w:t>
      </w:r>
      <w:proofErr w:type="gramEnd"/>
      <w:r w:rsidRPr="00F12A8A">
        <w:rPr>
          <w:rFonts w:ascii="Times New Roman" w:eastAsia="Times New Roman" w:hAnsi="Times New Roman" w:cs="Times New Roman"/>
          <w:sz w:val="24"/>
          <w:szCs w:val="24"/>
          <w:lang w:eastAsia="ru-RU"/>
        </w:rPr>
        <w:t xml:space="preserve">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территорий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16" w:name="_Toc374623461"/>
      <w:bookmarkStart w:id="17" w:name="_Toc330317408"/>
      <w:r w:rsidRPr="00F12A8A">
        <w:rPr>
          <w:rFonts w:ascii="Times New Roman" w:eastAsia="Times New Roman" w:hAnsi="Times New Roman" w:cs="Times New Roman"/>
          <w:b/>
          <w:bCs/>
          <w:sz w:val="24"/>
          <w:szCs w:val="26"/>
          <w:lang w:eastAsia="ru-RU"/>
        </w:rPr>
        <w:t>Статья 1.4  Общие положения о градостроительном зонировании территории Улу-Юльского сельского поселения.</w:t>
      </w:r>
      <w:bookmarkEnd w:id="16"/>
      <w:bookmarkEnd w:id="17"/>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F12A8A">
        <w:rPr>
          <w:rFonts w:ascii="Arial" w:eastAsia="Times New Roman" w:hAnsi="Arial" w:cs="Arial"/>
          <w:sz w:val="20"/>
          <w:szCs w:val="20"/>
          <w:lang w:eastAsia="ru-RU"/>
        </w:rPr>
        <w:tab/>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1.4.2. Градостроительные регламенты установлены с учетом:</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lastRenderedPageBreak/>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 функциональных зон и характеристик их планируемого развития, определенных генеральным планом сельского поселения, с учетом утвержденных в составе </w:t>
      </w:r>
      <w:proofErr w:type="gramStart"/>
      <w:r w:rsidRPr="00F12A8A">
        <w:rPr>
          <w:rFonts w:ascii="Times New Roman" w:eastAsia="Times New Roman" w:hAnsi="Times New Roman" w:cs="Times New Roman"/>
          <w:color w:val="000000"/>
          <w:sz w:val="24"/>
          <w:szCs w:val="24"/>
          <w:lang w:eastAsia="ru-RU"/>
        </w:rPr>
        <w:t xml:space="preserve">схемы территориального планирования </w:t>
      </w:r>
      <w:r w:rsidRPr="00F12A8A">
        <w:rPr>
          <w:rFonts w:ascii="Times New Roman" w:eastAsia="Times New Roman" w:hAnsi="Times New Roman" w:cs="Times New Roman"/>
          <w:sz w:val="24"/>
          <w:szCs w:val="24"/>
          <w:lang w:eastAsia="ru-RU"/>
        </w:rPr>
        <w:t>Первомайского района Томской области</w:t>
      </w:r>
      <w:r w:rsidRPr="00F12A8A">
        <w:rPr>
          <w:rFonts w:ascii="Times New Roman" w:eastAsia="Times New Roman" w:hAnsi="Times New Roman" w:cs="Times New Roman"/>
          <w:color w:val="000000"/>
          <w:sz w:val="24"/>
          <w:szCs w:val="24"/>
          <w:lang w:eastAsia="ru-RU"/>
        </w:rPr>
        <w:t xml:space="preserve"> зон планируемого размещения объектов регионального значения</w:t>
      </w:r>
      <w:proofErr w:type="gramEnd"/>
      <w:r w:rsidRPr="00F12A8A">
        <w:rPr>
          <w:rFonts w:ascii="Times New Roman" w:eastAsia="Times New Roman" w:hAnsi="Times New Roman" w:cs="Times New Roman"/>
          <w:color w:val="000000"/>
          <w:sz w:val="24"/>
          <w:szCs w:val="24"/>
          <w:lang w:eastAsia="ru-RU"/>
        </w:rPr>
        <w:t>;</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видов территориальных зон; </w:t>
      </w:r>
      <w:proofErr w:type="gramStart"/>
      <w:r w:rsidRPr="00F12A8A">
        <w:rPr>
          <w:rFonts w:ascii="Times New Roman" w:eastAsia="Times New Roman" w:hAnsi="Times New Roman" w:cs="Times New Roman"/>
          <w:sz w:val="24"/>
          <w:szCs w:val="24"/>
          <w:lang w:eastAsia="ru-RU"/>
        </w:rPr>
        <w:t>-т</w:t>
      </w:r>
      <w:proofErr w:type="gramEnd"/>
      <w:r w:rsidRPr="00F12A8A">
        <w:rPr>
          <w:rFonts w:ascii="Times New Roman" w:eastAsia="Times New Roman" w:hAnsi="Times New Roman" w:cs="Times New Roman"/>
          <w:sz w:val="24"/>
          <w:szCs w:val="24"/>
          <w:lang w:eastAsia="ru-RU"/>
        </w:rPr>
        <w:t xml:space="preserve">ребований </w:t>
      </w:r>
      <w:proofErr w:type="spellStart"/>
      <w:r w:rsidRPr="00F12A8A">
        <w:rPr>
          <w:rFonts w:ascii="Times New Roman" w:eastAsia="Times New Roman" w:hAnsi="Times New Roman" w:cs="Times New Roman"/>
          <w:sz w:val="24"/>
          <w:szCs w:val="24"/>
          <w:lang w:eastAsia="ru-RU"/>
        </w:rPr>
        <w:t>ораны</w:t>
      </w:r>
      <w:proofErr w:type="spellEnd"/>
      <w:r w:rsidRPr="00F12A8A">
        <w:rPr>
          <w:rFonts w:ascii="Times New Roman" w:eastAsia="Times New Roman" w:hAnsi="Times New Roman" w:cs="Times New Roman"/>
          <w:sz w:val="24"/>
          <w:szCs w:val="24"/>
          <w:lang w:eastAsia="ru-RU"/>
        </w:rPr>
        <w:t xml:space="preserve"> объектов культурного наследия, а также особо охраняемых природных территорий, иных объектов.</w:t>
      </w:r>
    </w:p>
    <w:p w:rsidR="00F12A8A" w:rsidRPr="00F12A8A" w:rsidRDefault="00F12A8A" w:rsidP="00F12A8A">
      <w:pPr>
        <w:spacing w:after="0" w:line="240" w:lineRule="auto"/>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sz w:val="24"/>
          <w:szCs w:val="24"/>
          <w:lang w:eastAsia="ru-RU"/>
        </w:rPr>
        <w:t xml:space="preserve">   1.4.3. </w:t>
      </w:r>
      <w:r w:rsidRPr="00F12A8A">
        <w:rPr>
          <w:rFonts w:ascii="Times New Roman" w:eastAsia="Times New Roman" w:hAnsi="Times New Roman" w:cs="Times New Roman"/>
          <w:color w:val="000000"/>
          <w:sz w:val="24"/>
          <w:szCs w:val="24"/>
          <w:lang w:eastAsia="ru-RU"/>
        </w:rPr>
        <w:t xml:space="preserve">Территориальные зоны на указанной карте покрывают всю территорию сельского поселения в пределах сельской черты без разрывов и перекрытий. Указанные границы устанавливаются </w:t>
      </w:r>
      <w:proofErr w:type="gramStart"/>
      <w:r w:rsidRPr="00F12A8A">
        <w:rPr>
          <w:rFonts w:ascii="Times New Roman" w:eastAsia="Times New Roman" w:hAnsi="Times New Roman" w:cs="Times New Roman"/>
          <w:color w:val="000000"/>
          <w:sz w:val="24"/>
          <w:szCs w:val="24"/>
          <w:lang w:eastAsia="ru-RU"/>
        </w:rPr>
        <w:t>по</w:t>
      </w:r>
      <w:proofErr w:type="gramEnd"/>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1) проездам;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 красным линиям;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3) границам земельных участков;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4) границам полос отвода для коммуникаций;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5) административным границам сельского поселения;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6) естественным границам природных объектов;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7) границам земельного участка, установленным по требованиям СНиП;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8) иным границам.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1.4.4.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1.4.5. Для каждого земельного участка, иного объекта недвижимости, расположенного в пределах сельского поселения, разрешенным считается такое использование, которое соответствует: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3) требованиям СанПиН, СНиП. </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1.4.6.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1.4.7. Действие градостроительного регламента не распространяется на земельные участки:</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12A8A">
        <w:rPr>
          <w:rFonts w:ascii="Times New Roman" w:eastAsia="Times New Roman" w:hAnsi="Times New Roman" w:cs="Times New Roman"/>
          <w:color w:val="000000"/>
          <w:sz w:val="24"/>
          <w:szCs w:val="24"/>
          <w:lang w:eastAsia="ru-RU"/>
        </w:rPr>
        <w:t>- в границах территорий памятников и ассамблей,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ассамблей,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объектах культурного наследия;</w:t>
      </w:r>
      <w:proofErr w:type="gramEnd"/>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в границах территорий общего пользования;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12A8A">
        <w:rPr>
          <w:rFonts w:ascii="Times New Roman" w:eastAsia="Times New Roman" w:hAnsi="Times New Roman" w:cs="Times New Roman"/>
          <w:color w:val="000000"/>
          <w:sz w:val="24"/>
          <w:szCs w:val="24"/>
          <w:lang w:eastAsia="ru-RU"/>
        </w:rPr>
        <w:t>- предназначенные для размещения линейных объектов и (или) занятые линейными объектами;</w:t>
      </w:r>
      <w:proofErr w:type="gramEnd"/>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12A8A">
        <w:rPr>
          <w:rFonts w:ascii="Times New Roman" w:eastAsia="Times New Roman" w:hAnsi="Times New Roman" w:cs="Times New Roman"/>
          <w:color w:val="000000"/>
          <w:sz w:val="24"/>
          <w:szCs w:val="24"/>
          <w:lang w:eastAsia="ru-RU"/>
        </w:rPr>
        <w:t>- предоставленные для добычи полезных ископаемых.</w:t>
      </w:r>
      <w:proofErr w:type="gramEnd"/>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w:t>
      </w:r>
      <w:r w:rsidRPr="00F12A8A">
        <w:rPr>
          <w:rFonts w:ascii="Times New Roman" w:eastAsia="Times New Roman" w:hAnsi="Times New Roman" w:cs="Times New Roman"/>
          <w:sz w:val="24"/>
          <w:szCs w:val="24"/>
          <w:lang w:eastAsia="ru-RU"/>
        </w:rPr>
        <w:lastRenderedPageBreak/>
        <w:t xml:space="preserve">власти Томской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Томской области.</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1.4.8.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1.4.9. На карте градостроительного зонирования отображены объекты и зоны с особыми условиями использования территории, зоны иных ограничений:</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водные объекты и их водоохранные зоны и прибрежные защитные полосы;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источники водоснабжения и зоны санитарной охраны;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промышленные и сельскохозяйственные предприятия и их санитарно-защитные зоны. </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1.4.10.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1.4.11. </w:t>
      </w:r>
      <w:proofErr w:type="gramStart"/>
      <w:r w:rsidRPr="00F12A8A">
        <w:rPr>
          <w:rFonts w:ascii="Times New Roman" w:eastAsia="Times New Roman" w:hAnsi="Times New Roman" w:cs="Times New Roman"/>
          <w:sz w:val="24"/>
          <w:szCs w:val="24"/>
          <w:lang w:eastAsia="ru-RU"/>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12A8A">
        <w:rPr>
          <w:rFonts w:ascii="Times New Roman" w:eastAsia="Times New Roman" w:hAnsi="Times New Roman" w:cs="Times New Roman"/>
          <w:sz w:val="24"/>
          <w:szCs w:val="24"/>
          <w:lang w:eastAsia="ru-RU"/>
        </w:rPr>
        <w:t xml:space="preserve"> на основании документов кадастрового учета; материалов генерального плана сельского поселения, иных документов, содержащих описания местоположения границ указанных территорий и зон.</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1.4.12.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spacing w:after="0" w:line="240" w:lineRule="auto"/>
        <w:ind w:firstLine="567"/>
        <w:jc w:val="center"/>
        <w:outlineLvl w:val="2"/>
        <w:rPr>
          <w:rFonts w:ascii="Times New Roman" w:eastAsia="Times New Roman" w:hAnsi="Times New Roman" w:cs="Times New Roman"/>
          <w:b/>
          <w:bCs/>
          <w:sz w:val="24"/>
          <w:szCs w:val="26"/>
          <w:lang w:eastAsia="ru-RU"/>
        </w:rPr>
      </w:pPr>
      <w:bookmarkStart w:id="18" w:name="_Toc374623462"/>
      <w:bookmarkStart w:id="19" w:name="_Toc330317409"/>
      <w:r w:rsidRPr="00F12A8A">
        <w:rPr>
          <w:rFonts w:ascii="Times New Roman" w:eastAsia="Times New Roman" w:hAnsi="Times New Roman" w:cs="Times New Roman"/>
          <w:b/>
          <w:bCs/>
          <w:sz w:val="24"/>
          <w:szCs w:val="26"/>
          <w:lang w:eastAsia="ru-RU"/>
        </w:rPr>
        <w:t>Статья 1.5  Открытость и доступность информации о  землепользовании и застройке</w:t>
      </w:r>
      <w:bookmarkEnd w:id="18"/>
      <w:bookmarkEnd w:id="19"/>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sz w:val="24"/>
          <w:szCs w:val="24"/>
          <w:lang w:eastAsia="ru-RU"/>
        </w:rPr>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lastRenderedPageBreak/>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Администрация Улу-Юльского сельского поселения обеспечивает возможность ознакомиться с настоящими Правилами всем желающим путем: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помещения Правил в сети «Интернет»;</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F12A8A">
        <w:rPr>
          <w:rFonts w:ascii="Times New Roman" w:eastAsia="Times New Roman" w:hAnsi="Times New Roman" w:cs="Times New Roman"/>
          <w:sz w:val="24"/>
          <w:szCs w:val="24"/>
          <w:lang w:eastAsia="ru-RU"/>
        </w:rPr>
        <w:t>- предоставления органом, уполномоченном в области градостроительной деятельности, физическим и юридическим лицам выкопировок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Стоимость указанных услуг не может превышать стоимость затрат на изготовление копий соответствующих материалов.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4 настоящих Правил.</w:t>
      </w:r>
    </w:p>
    <w:p w:rsidR="00F12A8A" w:rsidRPr="00F12A8A" w:rsidRDefault="00F12A8A" w:rsidP="00F12A8A">
      <w:pPr>
        <w:keepNext/>
        <w:tabs>
          <w:tab w:val="left" w:pos="-142"/>
        </w:tabs>
        <w:spacing w:after="0" w:line="240" w:lineRule="auto"/>
        <w:ind w:firstLine="567"/>
        <w:outlineLvl w:val="2"/>
        <w:rPr>
          <w:rFonts w:ascii="Times New Roman" w:eastAsia="Times New Roman" w:hAnsi="Times New Roman" w:cs="Times New Roman"/>
          <w:b/>
          <w:bCs/>
          <w:sz w:val="24"/>
          <w:szCs w:val="26"/>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20" w:name="_Toc374623463"/>
      <w:bookmarkStart w:id="21" w:name="_Toc330317410"/>
      <w:bookmarkStart w:id="22" w:name="_Toc301255850"/>
      <w:bookmarkStart w:id="23" w:name="_Toc268487888"/>
      <w:bookmarkStart w:id="24" w:name="_Toc268484948"/>
      <w:r w:rsidRPr="00F12A8A">
        <w:rPr>
          <w:rFonts w:ascii="Times New Roman" w:eastAsia="Times New Roman" w:hAnsi="Times New Roman" w:cs="Times New Roman"/>
          <w:b/>
          <w:bCs/>
          <w:sz w:val="24"/>
          <w:szCs w:val="26"/>
          <w:lang w:eastAsia="ru-RU"/>
        </w:rPr>
        <w:t>Статья 1.6  Полномочия органов местного самоуправления в области градостроительных отношений</w:t>
      </w:r>
      <w:bookmarkEnd w:id="20"/>
      <w:bookmarkEnd w:id="21"/>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1.6.1 Структуру органов местного самоуправления, согласно Уставу Улу-Юльского сельского поселения, составляют:</w:t>
      </w:r>
    </w:p>
    <w:p w:rsidR="00F12A8A" w:rsidRPr="00F12A8A" w:rsidRDefault="00F12A8A" w:rsidP="00F12A8A">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представительный орган муниципального образования – Совет Улу-Юльского сельского поселения Первомайского района Томской области (далее - Совет). Сокращенное наименование – Совет Улу-Юльского сельского поселения;</w:t>
      </w:r>
    </w:p>
    <w:p w:rsidR="00F12A8A" w:rsidRPr="00F12A8A" w:rsidRDefault="00F12A8A" w:rsidP="00F12A8A">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глава муниципального образования – Глава  Улу-Юльского сельского поселения Первомайского района Томской области (далее – Глава муниципального образования). Сокращенное наименование – Глава Улу-Юльского сельского поселения;</w:t>
      </w:r>
    </w:p>
    <w:p w:rsidR="00F12A8A" w:rsidRPr="00F12A8A" w:rsidRDefault="00F12A8A" w:rsidP="00F12A8A">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3) исполнительно-распорядительный орган муниципального образования </w:t>
      </w:r>
      <w:proofErr w:type="gramStart"/>
      <w:r w:rsidRPr="00F12A8A">
        <w:rPr>
          <w:rFonts w:ascii="Times New Roman" w:eastAsia="Times New Roman" w:hAnsi="Times New Roman" w:cs="Times New Roman"/>
          <w:sz w:val="24"/>
          <w:szCs w:val="24"/>
          <w:lang w:eastAsia="ru-RU"/>
        </w:rPr>
        <w:t>–а</w:t>
      </w:r>
      <w:proofErr w:type="gramEnd"/>
      <w:r w:rsidRPr="00F12A8A">
        <w:rPr>
          <w:rFonts w:ascii="Times New Roman" w:eastAsia="Times New Roman" w:hAnsi="Times New Roman" w:cs="Times New Roman"/>
          <w:sz w:val="24"/>
          <w:szCs w:val="24"/>
          <w:lang w:eastAsia="ru-RU"/>
        </w:rPr>
        <w:t>дминистрация Улу-Юльского сельского поселения Первомайского района Томской области (далее - Администрация). Сокращенное наименование – Администрация Улу-Юльского сельского поселения;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1.6.2</w:t>
      </w:r>
      <w:proofErr w:type="gramStart"/>
      <w:r w:rsidRPr="00F12A8A">
        <w:rPr>
          <w:rFonts w:ascii="Times New Roman" w:eastAsia="Times New Roman" w:hAnsi="Times New Roman" w:cs="Times New Roman"/>
          <w:sz w:val="24"/>
          <w:szCs w:val="24"/>
          <w:lang w:eastAsia="ru-RU"/>
        </w:rPr>
        <w:t xml:space="preserve"> Р</w:t>
      </w:r>
      <w:proofErr w:type="gramEnd"/>
      <w:r w:rsidRPr="00F12A8A">
        <w:rPr>
          <w:rFonts w:ascii="Times New Roman" w:eastAsia="Times New Roman" w:hAnsi="Times New Roman" w:cs="Times New Roman"/>
          <w:sz w:val="24"/>
          <w:szCs w:val="24"/>
          <w:lang w:eastAsia="ru-RU"/>
        </w:rPr>
        <w:t>егулировать и контролировать землепользование и застройку уполномочены: отдел строительства и архитектуры Первомайского района;</w:t>
      </w:r>
      <w:r w:rsidRPr="00F12A8A">
        <w:rPr>
          <w:rFonts w:ascii="Times New Roman" w:eastAsia="Times New Roman" w:hAnsi="Times New Roman" w:cs="Times New Roman"/>
          <w:color w:val="FF0000"/>
          <w:sz w:val="24"/>
          <w:szCs w:val="24"/>
          <w:lang w:eastAsia="ru-RU"/>
        </w:rPr>
        <w:t xml:space="preserve"> </w:t>
      </w:r>
      <w:r w:rsidRPr="00F12A8A">
        <w:rPr>
          <w:rFonts w:ascii="Times New Roman" w:eastAsia="Times New Roman" w:hAnsi="Times New Roman" w:cs="Times New Roman"/>
          <w:sz w:val="24"/>
          <w:szCs w:val="24"/>
          <w:lang w:eastAsia="ru-RU"/>
        </w:rPr>
        <w:t>территориальный отдел Управления Роснедвижимость по Томской области и филиал отдела ФГУ «ЗКП» (кадастровый учет).</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1.6.3. К полномочиям Совета Улу-Юльского сельского поселения в области регулирования отношений по вопросам землепользования и застройки относятся:</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утверждение местных нормативов градостроительного проектирования;</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иные полномочия в соответствии с действующим законодательством;</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4) утверждение генерального плана.</w:t>
      </w:r>
    </w:p>
    <w:p w:rsidR="00F12A8A" w:rsidRPr="00F12A8A" w:rsidRDefault="00F12A8A" w:rsidP="00F12A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1.6.4. К полномочиям администрации Улу-Юльского сельского поселения в области регулирования отношений по вопросам землепользования и застройки относятся:</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принятие решения о подготовке проекта правил землепользования и застройки и внесения в них изменений;</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принятие решений о подготовке документации по планировке территорий;</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утверждение документации по планировке территорий, в том числе утверждение градостроительных планов земельных участков;</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lastRenderedPageBreak/>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6) принятие решений о развитии застроенных территорий;</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7) принятие решений о резервировании земельных участков для муниципальных нужд в порядке, установленном законодательством;</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8) иные вопросы землепользования и застройки, относящиеся к ведению исполнительных органов местного самоуправления сельского поселения.</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На основании постановления Администрации Улу-Юльского сельского поселения полномочия в области градостроительных отношений переданы в Администрацию Первомайского района.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25" w:name="_Toc374623464"/>
      <w:bookmarkStart w:id="26" w:name="_Toc330317411"/>
      <w:r w:rsidRPr="00F12A8A">
        <w:rPr>
          <w:rFonts w:ascii="Times New Roman" w:eastAsia="Times New Roman" w:hAnsi="Times New Roman" w:cs="Times New Roman"/>
          <w:b/>
          <w:bCs/>
          <w:sz w:val="24"/>
          <w:szCs w:val="26"/>
          <w:lang w:eastAsia="ru-RU"/>
        </w:rPr>
        <w:t>Статья 1.7  Комиссия по землепользованию и застройке</w:t>
      </w:r>
      <w:bookmarkEnd w:id="25"/>
      <w:bookmarkEnd w:id="26"/>
    </w:p>
    <w:p w:rsidR="00F12A8A" w:rsidRPr="00F12A8A" w:rsidRDefault="00F12A8A" w:rsidP="00F12A8A">
      <w:pPr>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1.7.1 Комиссия по Правил землепользования и застройки Улу-Юльского сельского поселения (далее - Комиссия) создается Постановлением Главы Улу-Юльского сельского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Улу-Юльского сельского поселения.</w:t>
      </w:r>
    </w:p>
    <w:p w:rsidR="00F12A8A" w:rsidRPr="00F12A8A" w:rsidRDefault="00F12A8A" w:rsidP="00F12A8A">
      <w:pPr>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1.7.2. К полномочиям Комиссии в области регулирования отношений по вопросам землепользования и застройки относятся:</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1) подготовка к рассмотрению и утверждению проекта Правил землепользования и застройки Улу-Юльского сельского поселения;</w:t>
      </w:r>
    </w:p>
    <w:p w:rsidR="00F12A8A" w:rsidRPr="00F12A8A" w:rsidRDefault="00F12A8A" w:rsidP="00F12A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рассмотрение предложений заинтересованных лиц  о внесении изменений и дополнений в Правила;</w:t>
      </w:r>
    </w:p>
    <w:p w:rsidR="00F12A8A" w:rsidRPr="00F12A8A" w:rsidRDefault="00F12A8A" w:rsidP="00F12A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рассмотрение вопросов об изменении видов разрешенного использования земельных участков и объектов капитального строительства;</w:t>
      </w:r>
    </w:p>
    <w:p w:rsidR="00F12A8A" w:rsidRPr="00F12A8A" w:rsidRDefault="00F12A8A" w:rsidP="00F12A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4)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12A8A" w:rsidRPr="00F12A8A" w:rsidRDefault="00F12A8A" w:rsidP="00F12A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5)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12A8A" w:rsidRPr="00F12A8A" w:rsidRDefault="00F12A8A" w:rsidP="00F12A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6) подготовка на имя Главы Улу-Юльского сельского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12A8A" w:rsidRPr="00F12A8A" w:rsidRDefault="00F12A8A" w:rsidP="00F12A8A">
      <w:pPr>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color w:val="000000"/>
          <w:sz w:val="24"/>
          <w:szCs w:val="24"/>
          <w:lang w:eastAsia="ru-RU"/>
        </w:rPr>
        <w:t>1.7.3.</w:t>
      </w:r>
      <w:r w:rsidRPr="00F12A8A">
        <w:rPr>
          <w:rFonts w:ascii="Times New Roman" w:eastAsia="Times New Roman" w:hAnsi="Times New Roman" w:cs="Times New Roman"/>
          <w:sz w:val="24"/>
          <w:szCs w:val="24"/>
          <w:lang w:eastAsia="ru-RU"/>
        </w:rPr>
        <w:t xml:space="preserve"> Комиссия в своей деятельности руководствуется </w:t>
      </w:r>
      <w:hyperlink r:id="rId71" w:history="1">
        <w:r w:rsidRPr="00F12A8A">
          <w:rPr>
            <w:rFonts w:ascii="Times New Roman" w:eastAsia="Times New Roman" w:hAnsi="Times New Roman" w:cs="Times New Roman"/>
            <w:sz w:val="24"/>
            <w:szCs w:val="24"/>
            <w:lang w:eastAsia="ru-RU"/>
          </w:rPr>
          <w:t>Конституцией</w:t>
        </w:r>
      </w:hyperlink>
      <w:r w:rsidRPr="00F12A8A">
        <w:rPr>
          <w:rFonts w:ascii="Times New Roman" w:eastAsia="Times New Roman" w:hAnsi="Times New Roman" w:cs="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Первомайского района и Томской  области; </w:t>
      </w:r>
      <w:hyperlink r:id="rId72" w:history="1">
        <w:r w:rsidRPr="00F12A8A">
          <w:rPr>
            <w:rFonts w:ascii="Times New Roman" w:eastAsia="Times New Roman" w:hAnsi="Times New Roman" w:cs="Times New Roman"/>
            <w:sz w:val="24"/>
            <w:szCs w:val="24"/>
            <w:lang w:eastAsia="ru-RU"/>
          </w:rPr>
          <w:t>Уставом</w:t>
        </w:r>
      </w:hyperlink>
      <w:r w:rsidRPr="00F12A8A">
        <w:rPr>
          <w:rFonts w:ascii="Times New Roman" w:eastAsia="Times New Roman" w:hAnsi="Times New Roman" w:cs="Times New Roman"/>
          <w:sz w:val="24"/>
          <w:szCs w:val="24"/>
          <w:lang w:eastAsia="ru-RU"/>
        </w:rPr>
        <w:t xml:space="preserve"> и нормативными правовыми актами Улу-Юльского сельского поселения, а также настоящим Положением.</w:t>
      </w:r>
    </w:p>
    <w:p w:rsidR="00F12A8A" w:rsidRPr="00F12A8A" w:rsidRDefault="00F12A8A" w:rsidP="00F12A8A">
      <w:pPr>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1.7.4. </w:t>
      </w:r>
      <w:bookmarkStart w:id="27" w:name="_Toc268487891"/>
      <w:bookmarkEnd w:id="22"/>
      <w:bookmarkEnd w:id="23"/>
      <w:bookmarkEnd w:id="24"/>
      <w:r w:rsidRPr="00F12A8A">
        <w:rPr>
          <w:rFonts w:ascii="Times New Roman" w:eastAsia="Times New Roman" w:hAnsi="Times New Roman" w:cs="Times New Roman"/>
          <w:sz w:val="24"/>
          <w:szCs w:val="24"/>
          <w:lang w:eastAsia="ru-RU"/>
        </w:rPr>
        <w:t>Состав Комиссии и его численность определяются постановлением Главы Улу-Юльского сельского поселения.</w:t>
      </w:r>
      <w:bookmarkStart w:id="28" w:name="_Toc330317412"/>
      <w:bookmarkStart w:id="29" w:name="_Toc328118236"/>
    </w:p>
    <w:p w:rsidR="00F12A8A" w:rsidRPr="00F12A8A" w:rsidRDefault="00F12A8A" w:rsidP="00F12A8A">
      <w:pPr>
        <w:spacing w:before="240" w:after="120" w:line="240" w:lineRule="auto"/>
        <w:ind w:firstLine="567"/>
        <w:jc w:val="center"/>
        <w:outlineLvl w:val="2"/>
        <w:rPr>
          <w:rFonts w:ascii="Times New Roman" w:eastAsia="Times New Roman" w:hAnsi="Times New Roman" w:cs="Times New Roman"/>
          <w:b/>
          <w:bCs/>
          <w:sz w:val="24"/>
          <w:szCs w:val="24"/>
          <w:lang w:eastAsia="ru-RU"/>
        </w:rPr>
      </w:pPr>
      <w:bookmarkStart w:id="30" w:name="_Toc374623465"/>
      <w:r w:rsidRPr="00F12A8A">
        <w:rPr>
          <w:rFonts w:ascii="Times New Roman" w:eastAsia="Times New Roman" w:hAnsi="Times New Roman" w:cs="Times New Roman"/>
          <w:b/>
          <w:bCs/>
          <w:sz w:val="24"/>
          <w:szCs w:val="24"/>
          <w:lang w:eastAsia="ru-RU"/>
        </w:rPr>
        <w:t>Сатья</w:t>
      </w:r>
      <w:proofErr w:type="gramStart"/>
      <w:r w:rsidRPr="00F12A8A">
        <w:rPr>
          <w:rFonts w:ascii="Times New Roman" w:eastAsia="Times New Roman" w:hAnsi="Times New Roman" w:cs="Times New Roman"/>
          <w:b/>
          <w:bCs/>
          <w:sz w:val="24"/>
          <w:szCs w:val="24"/>
          <w:lang w:eastAsia="ru-RU"/>
        </w:rPr>
        <w:t>1</w:t>
      </w:r>
      <w:proofErr w:type="gramEnd"/>
      <w:r w:rsidRPr="00F12A8A">
        <w:rPr>
          <w:rFonts w:ascii="Times New Roman" w:eastAsia="Times New Roman" w:hAnsi="Times New Roman" w:cs="Times New Roman"/>
          <w:b/>
          <w:bCs/>
          <w:sz w:val="24"/>
          <w:szCs w:val="24"/>
          <w:lang w:eastAsia="ru-RU"/>
        </w:rPr>
        <w:t>.8 Порядок деятельности комиссии.</w:t>
      </w:r>
      <w:bookmarkEnd w:id="28"/>
      <w:bookmarkEnd w:id="29"/>
      <w:bookmarkEnd w:id="30"/>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1.8.1. Комиссия осуществляет свою деятельность в форме заседаний.</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lastRenderedPageBreak/>
        <w:t>1.8.3. Заседание Комиссии считается правомочным, если в нем принимают участие более половины ее членов.</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1.8.6. Член Комиссии, не согласившийся с принятым решением, имеет право в письменном виде изложить свое особое мнение.</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1.8.7. Члены Комиссии осуществляют свою деятельность на безвозмездной основе.</w:t>
      </w:r>
    </w:p>
    <w:p w:rsidR="00F12A8A" w:rsidRPr="00F12A8A" w:rsidRDefault="00F12A8A" w:rsidP="00F12A8A">
      <w:pPr>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spacing w:after="0" w:line="240" w:lineRule="auto"/>
        <w:ind w:firstLine="567"/>
        <w:jc w:val="center"/>
        <w:outlineLvl w:val="2"/>
        <w:rPr>
          <w:rFonts w:ascii="Times New Roman" w:eastAsia="Times New Roman" w:hAnsi="Times New Roman" w:cs="Times New Roman"/>
          <w:b/>
          <w:bCs/>
          <w:sz w:val="24"/>
          <w:szCs w:val="24"/>
          <w:lang w:eastAsia="ru-RU"/>
        </w:rPr>
      </w:pPr>
      <w:bookmarkStart w:id="31" w:name="_Toc374623466"/>
      <w:bookmarkStart w:id="32" w:name="_Toc330317413"/>
      <w:r w:rsidRPr="00F12A8A">
        <w:rPr>
          <w:rFonts w:ascii="Times New Roman" w:eastAsia="Times New Roman" w:hAnsi="Times New Roman" w:cs="Times New Roman"/>
          <w:b/>
          <w:bCs/>
          <w:sz w:val="24"/>
          <w:szCs w:val="24"/>
          <w:lang w:eastAsia="ru-RU"/>
        </w:rPr>
        <w:t>Статья 1.9 Осуществление строительства, реконструкции объектов капитального строительства</w:t>
      </w:r>
      <w:bookmarkEnd w:id="27"/>
      <w:bookmarkEnd w:id="31"/>
      <w:bookmarkEnd w:id="32"/>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1.9.1. </w:t>
      </w:r>
      <w:proofErr w:type="gramStart"/>
      <w:r w:rsidRPr="00F12A8A">
        <w:rPr>
          <w:rFonts w:ascii="Times New Roman" w:eastAsia="Times New Roman" w:hAnsi="Times New Roman" w:cs="Times New Roman"/>
          <w:sz w:val="24"/>
          <w:szCs w:val="24"/>
          <w:lang w:eastAsia="ru-RU"/>
        </w:rPr>
        <w:t>Строительство, реконструкция объектов капитального строительства на территории Улу-Юльского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Первомайского района и Томской области и принятыми в соответствии с ними правовыми актами Улу-Юльского сельского поселения, устанавливающими особенности осуществления указанной деятельности на территории сельского поселения.</w:t>
      </w:r>
      <w:proofErr w:type="gramEnd"/>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1.9.2.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p>
    <w:p w:rsidR="00F12A8A" w:rsidRPr="00F12A8A" w:rsidRDefault="00F12A8A" w:rsidP="00F12A8A">
      <w:pPr>
        <w:spacing w:after="0" w:line="240" w:lineRule="auto"/>
        <w:rPr>
          <w:rFonts w:ascii="Times New Roman" w:eastAsia="Times New Roman" w:hAnsi="Times New Roman" w:cs="Times New Roman"/>
          <w:sz w:val="24"/>
          <w:szCs w:val="24"/>
          <w:lang w:eastAsia="ru-RU"/>
        </w:rPr>
        <w:sectPr w:rsidR="00F12A8A" w:rsidRPr="00F12A8A">
          <w:pgSz w:w="11906" w:h="16838"/>
          <w:pgMar w:top="845" w:right="707" w:bottom="1616" w:left="1276" w:header="284" w:footer="510" w:gutter="0"/>
          <w:cols w:space="720"/>
        </w:sectPr>
      </w:pP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1"/>
        <w:rPr>
          <w:rFonts w:ascii="Times New Roman" w:eastAsia="Times New Roman" w:hAnsi="Times New Roman" w:cs="Times New Roman"/>
          <w:b/>
          <w:bCs/>
          <w:iCs/>
          <w:sz w:val="26"/>
          <w:szCs w:val="26"/>
          <w:lang w:eastAsia="ru-RU"/>
        </w:rPr>
      </w:pPr>
      <w:bookmarkStart w:id="33" w:name="_Toc330317414"/>
      <w:bookmarkStart w:id="34" w:name="_Toc374623467"/>
      <w:r w:rsidRPr="00F12A8A">
        <w:rPr>
          <w:rFonts w:ascii="Times New Roman" w:eastAsia="Times New Roman" w:hAnsi="Times New Roman" w:cs="Times New Roman"/>
          <w:b/>
          <w:bCs/>
          <w:iCs/>
          <w:sz w:val="26"/>
          <w:szCs w:val="26"/>
          <w:lang w:eastAsia="ru-RU"/>
        </w:rPr>
        <w:t xml:space="preserve">РАЗДЕЛ 2. ИЗМЕНЕНИЕ ВИДОВ РАЗРЕШЕННОГО ИСПОЛЬЗОВАНИЯ ЗЕМЕЛЬНЫХ УЧАСТКОВ И ОБЪЕКТОВ КАПИТАЛЬНОГО СТРОИТЕЛЬСТВА ФИЗИЧЕСКИМИ И ЮРИДИЧЕСКИМИ ЛИЦАМИ </w:t>
      </w:r>
      <w:bookmarkEnd w:id="33"/>
      <w:r w:rsidRPr="00F12A8A">
        <w:rPr>
          <w:rFonts w:ascii="Times New Roman" w:eastAsia="Times New Roman" w:hAnsi="Times New Roman" w:cs="Times New Roman"/>
          <w:b/>
          <w:bCs/>
          <w:iCs/>
          <w:sz w:val="26"/>
          <w:szCs w:val="28"/>
          <w:lang w:eastAsia="ru-RU"/>
        </w:rPr>
        <w:t>УЛУ-ЮЛЬСКОГО</w:t>
      </w:r>
      <w:r w:rsidRPr="00F12A8A">
        <w:rPr>
          <w:rFonts w:ascii="Times New Roman" w:eastAsia="Times New Roman" w:hAnsi="Times New Roman" w:cs="Times New Roman"/>
          <w:b/>
          <w:bCs/>
          <w:iCs/>
          <w:sz w:val="26"/>
          <w:szCs w:val="26"/>
          <w:lang w:eastAsia="ru-RU"/>
        </w:rPr>
        <w:t xml:space="preserve"> СЕЛЬСКОГО ПОСЕЛЕНИЯ.</w:t>
      </w:r>
      <w:bookmarkEnd w:id="34"/>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35" w:name="_Toc374623468"/>
      <w:bookmarkStart w:id="36" w:name="_Toc360181184"/>
      <w:bookmarkStart w:id="37" w:name="_Toc330317417"/>
      <w:bookmarkStart w:id="38" w:name="_Toc330317415"/>
      <w:r w:rsidRPr="00F12A8A">
        <w:rPr>
          <w:rFonts w:ascii="Times New Roman" w:eastAsia="Times New Roman" w:hAnsi="Times New Roman" w:cs="Times New Roman"/>
          <w:b/>
          <w:bCs/>
          <w:sz w:val="24"/>
          <w:szCs w:val="26"/>
          <w:lang w:eastAsia="ru-RU"/>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5"/>
      <w:bookmarkEnd w:id="36"/>
      <w:bookmarkEnd w:id="37"/>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39" w:name="_Toc360181185"/>
      <w:bookmarkStart w:id="40" w:name="_Toc330317418"/>
      <w:r w:rsidRPr="00F12A8A">
        <w:rPr>
          <w:rFonts w:ascii="Times New Roman" w:eastAsia="Times New Roman" w:hAnsi="Times New Roman" w:cs="Times New Roman"/>
          <w:sz w:val="24"/>
          <w:szCs w:val="24"/>
          <w:lang w:eastAsia="ru-RU"/>
        </w:rPr>
        <w:t>2.1.1.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2.1.2. </w:t>
      </w:r>
      <w:proofErr w:type="gramStart"/>
      <w:r w:rsidRPr="00F12A8A">
        <w:rPr>
          <w:rFonts w:ascii="Times New Roman" w:eastAsia="Times New Roman" w:hAnsi="Times New Roman" w:cs="Times New Roman"/>
          <w:color w:val="000000"/>
          <w:sz w:val="24"/>
          <w:szCs w:val="24"/>
          <w:shd w:val="clear" w:color="auto" w:fill="FFFFFF"/>
          <w:lang w:eastAsia="ru-RU"/>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F12A8A">
        <w:rPr>
          <w:rFonts w:ascii="Times New Roman" w:eastAsia="Times New Roman" w:hAnsi="Times New Roman" w:cs="Times New Roman"/>
          <w:sz w:val="24"/>
          <w:szCs w:val="24"/>
          <w:lang w:eastAsia="ru-RU"/>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w:t>
      </w:r>
      <w:proofErr w:type="gramEnd"/>
      <w:r w:rsidRPr="00F12A8A">
        <w:rPr>
          <w:rFonts w:ascii="Times New Roman" w:eastAsia="Times New Roman" w:hAnsi="Times New Roman" w:cs="Times New Roman"/>
          <w:sz w:val="24"/>
          <w:szCs w:val="24"/>
          <w:lang w:eastAsia="ru-RU"/>
        </w:rPr>
        <w:t xml:space="preserve"> проектирования и иных обязательных требований, установленных в соответствии с законодательством Российской Федерации.</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Улу-Юльского сельского поселения.</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кроме случаев:</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 строительства, реконструкции объектов, не являющихся объектами капитального строительства (киосков, навесов и других);</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3) строительства на земельном участке строений и сооружений вспомогательного использования;</w:t>
      </w:r>
      <w:r w:rsidRPr="00F12A8A">
        <w:rPr>
          <w:rFonts w:ascii="Times New Roman" w:eastAsia="Times New Roman" w:hAnsi="Times New Roman" w:cs="Times New Roman"/>
          <w:color w:val="000000"/>
          <w:sz w:val="24"/>
          <w:szCs w:val="24"/>
          <w:lang w:eastAsia="ru-RU"/>
        </w:rPr>
        <w:br/>
      </w:r>
      <w:r w:rsidRPr="00F12A8A">
        <w:rPr>
          <w:rFonts w:ascii="Times New Roman" w:eastAsia="Times New Roman" w:hAnsi="Times New Roman" w:cs="Times New Roman"/>
          <w:color w:val="000000"/>
          <w:sz w:val="24"/>
          <w:szCs w:val="24"/>
          <w:shd w:val="clear" w:color="auto" w:fill="FFFFFF"/>
          <w:lang w:eastAsia="ru-RU"/>
        </w:rPr>
        <w:t xml:space="preserve">      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5) капитального ремонта объектов капитального строительства;</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lastRenderedPageBreak/>
        <w:t xml:space="preserve"> 6) иных случаях, если в соответствии с Градостроительным кодексом РФ или законодательством Томской области о градостроительной деятельности получение разрешения на строительство не требуется.</w:t>
      </w:r>
      <w:r w:rsidRPr="00F12A8A">
        <w:rPr>
          <w:rFonts w:ascii="Times New Roman" w:eastAsia="Times New Roman" w:hAnsi="Times New Roman" w:cs="Times New Roman"/>
          <w:sz w:val="24"/>
          <w:szCs w:val="24"/>
          <w:lang w:eastAsia="ru-RU"/>
        </w:rPr>
        <w:t xml:space="preserve"> </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Комиссия, в порядке, установленном правовым актом администрации Улу-Юльского сельского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2.1.3.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2.2).</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2.1.4.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2.1.5.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статьей 2.5  настоящих Правил.</w:t>
      </w: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41" w:name="_Toc374623469"/>
      <w:r w:rsidRPr="00F12A8A">
        <w:rPr>
          <w:rFonts w:ascii="Times New Roman" w:eastAsia="Times New Roman" w:hAnsi="Times New Roman" w:cs="Times New Roman"/>
          <w:b/>
          <w:bCs/>
          <w:sz w:val="24"/>
          <w:szCs w:val="26"/>
          <w:lang w:eastAsia="ru-RU"/>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bookmarkEnd w:id="39"/>
      <w:bookmarkEnd w:id="40"/>
      <w:bookmarkEnd w:id="41"/>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b/>
          <w:sz w:val="24"/>
          <w:szCs w:val="24"/>
          <w:lang w:eastAsia="ru-RU"/>
        </w:rPr>
        <w:tab/>
      </w:r>
      <w:r w:rsidRPr="00F12A8A">
        <w:rPr>
          <w:rFonts w:ascii="Times New Roman" w:eastAsia="Times New Roman" w:hAnsi="Times New Roman" w:cs="Times New Roman"/>
          <w:color w:val="000000"/>
          <w:sz w:val="24"/>
          <w:szCs w:val="24"/>
          <w:shd w:val="clear" w:color="auto" w:fill="FFFFFF"/>
          <w:lang w:eastAsia="ru-RU"/>
        </w:rPr>
        <w:t xml:space="preserve">2.2.1. </w:t>
      </w:r>
      <w:proofErr w:type="gramStart"/>
      <w:r w:rsidRPr="00F12A8A">
        <w:rPr>
          <w:rFonts w:ascii="Times New Roman" w:eastAsia="Times New Roman" w:hAnsi="Times New Roman" w:cs="Times New Roman"/>
          <w:color w:val="000000"/>
          <w:sz w:val="24"/>
          <w:szCs w:val="24"/>
          <w:shd w:val="clear" w:color="auto" w:fill="FFFFFF"/>
          <w:lang w:eastAsia="ru-RU"/>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2.2.2. Разрешение на условно разрешенный вид использования может предоставляться:</w:t>
      </w:r>
      <w:r w:rsidRPr="00F12A8A">
        <w:rPr>
          <w:rFonts w:ascii="Times New Roman" w:eastAsia="Times New Roman" w:hAnsi="Times New Roman" w:cs="Times New Roman"/>
          <w:color w:val="000000"/>
          <w:sz w:val="24"/>
          <w:szCs w:val="24"/>
          <w:lang w:eastAsia="ru-RU"/>
        </w:rPr>
        <w:br/>
      </w:r>
      <w:r w:rsidRPr="00F12A8A">
        <w:rPr>
          <w:rFonts w:ascii="Times New Roman" w:eastAsia="Times New Roman" w:hAnsi="Times New Roman" w:cs="Times New Roman"/>
          <w:color w:val="000000"/>
          <w:sz w:val="24"/>
          <w:szCs w:val="24"/>
          <w:shd w:val="clear" w:color="auto" w:fill="FFFFFF"/>
          <w:lang w:eastAsia="ru-RU"/>
        </w:rPr>
        <w:t xml:space="preserve">              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2) на стадии подготовки проектной документации, до получения разрешения на строительство;</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lastRenderedPageBreak/>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2.2.4. В заявлении указывается: </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2.2.5. При получении заявления комиссия по землепользованию и застройке:</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1) при соответствии документов перечню, предусмотренному пунктом 4 настоящей статьи, регистрирует заявление;</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F12A8A">
        <w:rPr>
          <w:rFonts w:ascii="Times New Roman" w:eastAsia="Times New Roman" w:hAnsi="Times New Roman" w:cs="Times New Roman"/>
          <w:color w:val="000000"/>
          <w:sz w:val="24"/>
          <w:szCs w:val="24"/>
          <w:shd w:val="clear" w:color="auto" w:fill="FFFFFF"/>
          <w:lang w:eastAsia="ru-RU"/>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w:t>
      </w:r>
      <w:proofErr w:type="gramEnd"/>
      <w:r w:rsidRPr="00F12A8A">
        <w:rPr>
          <w:rFonts w:ascii="Times New Roman" w:eastAsia="Times New Roman" w:hAnsi="Times New Roman" w:cs="Times New Roman"/>
          <w:color w:val="000000"/>
          <w:sz w:val="24"/>
          <w:szCs w:val="24"/>
          <w:shd w:val="clear" w:color="auto" w:fill="FFFFFF"/>
          <w:lang w:eastAsia="ru-RU"/>
        </w:rPr>
        <w:t xml:space="preserve"> земельных </w:t>
      </w:r>
      <w:proofErr w:type="gramStart"/>
      <w:r w:rsidRPr="00F12A8A">
        <w:rPr>
          <w:rFonts w:ascii="Times New Roman" w:eastAsia="Times New Roman" w:hAnsi="Times New Roman" w:cs="Times New Roman"/>
          <w:color w:val="000000"/>
          <w:sz w:val="24"/>
          <w:szCs w:val="24"/>
          <w:shd w:val="clear" w:color="auto" w:fill="FFFFFF"/>
          <w:lang w:eastAsia="ru-RU"/>
        </w:rPr>
        <w:t>участках</w:t>
      </w:r>
      <w:proofErr w:type="gramEnd"/>
      <w:r w:rsidRPr="00F12A8A">
        <w:rPr>
          <w:rFonts w:ascii="Times New Roman" w:eastAsia="Times New Roman" w:hAnsi="Times New Roman" w:cs="Times New Roman"/>
          <w:color w:val="000000"/>
          <w:sz w:val="24"/>
          <w:szCs w:val="24"/>
          <w:shd w:val="clear" w:color="auto" w:fill="FFFFFF"/>
          <w:lang w:eastAsia="ru-RU"/>
        </w:rPr>
        <w:t>,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3) организует проведение публичных слушаний в порядке, установленном в статье 4.3 настоящих Правил и Градостроительным кодексом РФ. Срок проведения публичных слушаний не должен превышать одного месяца с момента оповещения жителей Улу-Юльского сельского поселения о месте и времени их проведения</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F12A8A">
        <w:rPr>
          <w:rFonts w:ascii="Times New Roman" w:eastAsia="Times New Roman" w:hAnsi="Times New Roman" w:cs="Times New Roman"/>
          <w:color w:val="000000"/>
          <w:sz w:val="24"/>
          <w:szCs w:val="24"/>
          <w:shd w:val="clear" w:color="auto" w:fill="FFFFFF"/>
          <w:lang w:eastAsia="ru-RU"/>
        </w:rPr>
        <w:t>,</w:t>
      </w:r>
      <w:proofErr w:type="gramEnd"/>
      <w:r w:rsidRPr="00F12A8A">
        <w:rPr>
          <w:rFonts w:ascii="Times New Roman" w:eastAsia="Times New Roman" w:hAnsi="Times New Roman" w:cs="Times New Roman"/>
          <w:color w:val="000000"/>
          <w:sz w:val="24"/>
          <w:szCs w:val="24"/>
          <w:shd w:val="clear" w:color="auto" w:fill="FFFFFF"/>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2.2.9. По окончании публичных слушаний Комиссия составляет заключение, в котором должны быть отображены следующие положения:</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1) соответствие намерений заявителя настоящим Правилам;</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3) соблюдение прав владельцев смежно-расположенных объектов недвижимости, иных физических и юридических лиц;</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4) позиция участников публичных слушаний.</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lastRenderedPageBreak/>
        <w:t>2.2.10.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массовой информации и на официальном сайте Улу-Юльского сельского поселения в сети Интернет.</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2.2.11. </w:t>
      </w:r>
      <w:proofErr w:type="gramStart"/>
      <w:r w:rsidRPr="00F12A8A">
        <w:rPr>
          <w:rFonts w:ascii="Times New Roman" w:eastAsia="Times New Roman" w:hAnsi="Times New Roman" w:cs="Times New Roman"/>
          <w:color w:val="000000"/>
          <w:sz w:val="24"/>
          <w:szCs w:val="24"/>
          <w:shd w:val="clear" w:color="auto" w:fill="FFFFFF"/>
          <w:lang w:eastAsia="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F12A8A">
        <w:rPr>
          <w:rFonts w:ascii="Times New Roman" w:eastAsia="Times New Roman" w:hAnsi="Times New Roman" w:cs="Times New Roman"/>
          <w:color w:val="000000"/>
          <w:sz w:val="24"/>
          <w:szCs w:val="24"/>
          <w:shd w:val="clear" w:color="auto" w:fill="FFFFFF"/>
          <w:lang w:eastAsia="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Улу-Юльского сельского поселения.</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2.2.12. На основании указанных в части 11 настоящей статьи рекомендаций глава администрации Улу-Юльского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Улу-Юльского сельского поселения в сети Интернет</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2.2.13. В случае</w:t>
      </w:r>
      <w:proofErr w:type="gramStart"/>
      <w:r w:rsidRPr="00F12A8A">
        <w:rPr>
          <w:rFonts w:ascii="Times New Roman" w:eastAsia="Times New Roman" w:hAnsi="Times New Roman" w:cs="Times New Roman"/>
          <w:color w:val="000000"/>
          <w:sz w:val="24"/>
          <w:szCs w:val="24"/>
          <w:shd w:val="clear" w:color="auto" w:fill="FFFFFF"/>
          <w:lang w:eastAsia="ru-RU"/>
        </w:rPr>
        <w:t>,</w:t>
      </w:r>
      <w:proofErr w:type="gramEnd"/>
      <w:r w:rsidRPr="00F12A8A">
        <w:rPr>
          <w:rFonts w:ascii="Times New Roman" w:eastAsia="Times New Roman" w:hAnsi="Times New Roman" w:cs="Times New Roman"/>
          <w:color w:val="000000"/>
          <w:sz w:val="24"/>
          <w:szCs w:val="24"/>
          <w:shd w:val="clear" w:color="auto" w:fill="FFFFFF"/>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2.2.14.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42" w:name="_Toc374623470"/>
      <w:bookmarkStart w:id="43" w:name="_Toc360181186"/>
      <w:r w:rsidRPr="00F12A8A">
        <w:rPr>
          <w:rFonts w:ascii="Times New Roman" w:eastAsia="Times New Roman" w:hAnsi="Times New Roman" w:cs="Times New Roman"/>
          <w:b/>
          <w:bCs/>
          <w:sz w:val="24"/>
          <w:szCs w:val="26"/>
          <w:lang w:eastAsia="ru-RU"/>
        </w:rPr>
        <w:t>Статья 2.3  Действия правил в отношении ранее возникших прав.</w:t>
      </w:r>
      <w:bookmarkEnd w:id="38"/>
      <w:bookmarkEnd w:id="42"/>
      <w:bookmarkEnd w:id="43"/>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2.3.1. Принятые до введения в действие настоящих </w:t>
      </w:r>
      <w:proofErr w:type="gramStart"/>
      <w:r w:rsidRPr="00F12A8A">
        <w:rPr>
          <w:rFonts w:ascii="Times New Roman" w:eastAsia="Times New Roman" w:hAnsi="Times New Roman" w:cs="Times New Roman"/>
          <w:color w:val="000000"/>
          <w:sz w:val="24"/>
          <w:szCs w:val="24"/>
          <w:lang w:eastAsia="ru-RU"/>
        </w:rPr>
        <w:t>Правил</w:t>
      </w:r>
      <w:proofErr w:type="gramEnd"/>
      <w:r w:rsidRPr="00F12A8A">
        <w:rPr>
          <w:rFonts w:ascii="Times New Roman" w:eastAsia="Times New Roman" w:hAnsi="Times New Roman" w:cs="Times New Roman"/>
          <w:color w:val="000000"/>
          <w:sz w:val="24"/>
          <w:szCs w:val="24"/>
          <w:lang w:eastAsia="ru-RU"/>
        </w:rPr>
        <w:t xml:space="preserve"> нормативные правовые акты органов местного самоуправления Улу-Юльского сельского поселения по вопросам землепользования и застройки применяются в части, не противоречащей настоящим Правилам.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2.3.2.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2.3.3.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1) имеют вид/виды использования, которые не поименованы как разрешенные для соответствующих территориальных зон;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F12A8A" w:rsidRPr="00F12A8A" w:rsidRDefault="00F12A8A" w:rsidP="00F12A8A">
      <w:pPr>
        <w:keepNext/>
        <w:spacing w:after="0" w:line="240" w:lineRule="auto"/>
        <w:ind w:firstLine="567"/>
        <w:outlineLvl w:val="2"/>
        <w:rPr>
          <w:rFonts w:ascii="Times New Roman" w:eastAsia="Times New Roman" w:hAnsi="Times New Roman" w:cs="Times New Roman"/>
          <w:b/>
          <w:bCs/>
          <w:sz w:val="24"/>
          <w:szCs w:val="26"/>
          <w:lang w:eastAsia="ru-RU"/>
        </w:rPr>
      </w:pPr>
    </w:p>
    <w:p w:rsidR="00F12A8A" w:rsidRPr="00F12A8A" w:rsidRDefault="00F12A8A" w:rsidP="00F12A8A">
      <w:pPr>
        <w:keepNext/>
        <w:spacing w:after="0" w:line="240" w:lineRule="auto"/>
        <w:ind w:firstLine="567"/>
        <w:jc w:val="center"/>
        <w:outlineLvl w:val="2"/>
        <w:rPr>
          <w:rFonts w:ascii="Times New Roman" w:eastAsia="Times New Roman" w:hAnsi="Times New Roman" w:cs="Times New Roman"/>
          <w:b/>
          <w:bCs/>
          <w:color w:val="000000"/>
          <w:sz w:val="24"/>
          <w:szCs w:val="26"/>
          <w:lang w:eastAsia="ru-RU"/>
        </w:rPr>
      </w:pPr>
      <w:bookmarkStart w:id="44" w:name="_Toc374623471"/>
      <w:bookmarkStart w:id="45" w:name="_Toc360181187"/>
      <w:bookmarkStart w:id="46" w:name="_Toc330317416"/>
      <w:r w:rsidRPr="00F12A8A">
        <w:rPr>
          <w:rFonts w:ascii="Times New Roman" w:eastAsia="Times New Roman" w:hAnsi="Times New Roman" w:cs="Times New Roman"/>
          <w:b/>
          <w:bCs/>
          <w:color w:val="000000"/>
          <w:sz w:val="24"/>
          <w:szCs w:val="26"/>
          <w:lang w:eastAsia="ru-RU"/>
        </w:rPr>
        <w:t>Статья 2.4 Использование и строительные изменения объектов недвижимости, не соответствующих Правилам</w:t>
      </w:r>
      <w:bookmarkEnd w:id="44"/>
      <w:bookmarkEnd w:id="45"/>
      <w:bookmarkEnd w:id="46"/>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2.4.1. </w:t>
      </w:r>
      <w:proofErr w:type="gramStart"/>
      <w:r w:rsidRPr="00F12A8A">
        <w:rPr>
          <w:rFonts w:ascii="Times New Roman" w:eastAsia="Times New Roman" w:hAnsi="Times New Roman" w:cs="Times New Roman"/>
          <w:color w:val="000000"/>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w:t>
      </w:r>
      <w:proofErr w:type="gramEnd"/>
      <w:r w:rsidRPr="00F12A8A">
        <w:rPr>
          <w:rFonts w:ascii="Times New Roman" w:eastAsia="Times New Roman" w:hAnsi="Times New Roman" w:cs="Times New Roman"/>
          <w:color w:val="000000"/>
          <w:sz w:val="24"/>
          <w:szCs w:val="24"/>
          <w:lang w:eastAsia="ru-RU"/>
        </w:rPr>
        <w:t xml:space="preserve"> Для этих объектов Постановлением главы Улу-Юльского сельского поселения устанавливается срок приведения их в соответствие с Правилами, нормативами и стандартами или накладывается </w:t>
      </w:r>
      <w:r w:rsidRPr="00F12A8A">
        <w:rPr>
          <w:rFonts w:ascii="Times New Roman" w:eastAsia="Times New Roman" w:hAnsi="Times New Roman" w:cs="Times New Roman"/>
          <w:color w:val="000000"/>
          <w:sz w:val="24"/>
          <w:szCs w:val="24"/>
          <w:lang w:eastAsia="ru-RU"/>
        </w:rPr>
        <w:lastRenderedPageBreak/>
        <w:t xml:space="preserve">запрет на использование таких объектов до приведения их в соответствие с Правилами, нормативами и стандартами.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2.4.2.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Площадь и строительный объем объектов недвижимости, </w:t>
      </w:r>
      <w:proofErr w:type="gramStart"/>
      <w:r w:rsidRPr="00F12A8A">
        <w:rPr>
          <w:rFonts w:ascii="Times New Roman" w:eastAsia="Times New Roman" w:hAnsi="Times New Roman" w:cs="Times New Roman"/>
          <w:color w:val="000000"/>
          <w:sz w:val="24"/>
          <w:szCs w:val="24"/>
          <w:lang w:eastAsia="ru-RU"/>
        </w:rPr>
        <w:t>виды</w:t>
      </w:r>
      <w:proofErr w:type="gramEnd"/>
      <w:r w:rsidRPr="00F12A8A">
        <w:rPr>
          <w:rFonts w:ascii="Times New Roman" w:eastAsia="Times New Roman" w:hAnsi="Times New Roman" w:cs="Times New Roman"/>
          <w:color w:val="000000"/>
          <w:sz w:val="24"/>
          <w:szCs w:val="24"/>
          <w:lang w:eastAsia="ru-RU"/>
        </w:rPr>
        <w:t xml:space="preserve">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Несоответствующий вид использования недвижимости не может быть изменен на иной не соответствующий Правилам вид использования.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47" w:name="_Toc374623472"/>
      <w:bookmarkStart w:id="48" w:name="_Toc360181188"/>
      <w:bookmarkStart w:id="49" w:name="_Toc330317419"/>
      <w:r w:rsidRPr="00F12A8A">
        <w:rPr>
          <w:rFonts w:ascii="Times New Roman" w:eastAsia="Times New Roman" w:hAnsi="Times New Roman" w:cs="Times New Roman"/>
          <w:b/>
          <w:bCs/>
          <w:sz w:val="24"/>
          <w:szCs w:val="26"/>
          <w:lang w:eastAsia="ru-RU"/>
        </w:rPr>
        <w:t>Статья 2.5  Отклонение от предельных параметров разрешенного строительства, реконструкции объектов капитального строительства</w:t>
      </w:r>
      <w:bookmarkEnd w:id="47"/>
      <w:bookmarkEnd w:id="48"/>
      <w:bookmarkEnd w:id="49"/>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ab/>
        <w:t>2.5.</w:t>
      </w:r>
      <w:r w:rsidRPr="00F12A8A">
        <w:rPr>
          <w:rFonts w:ascii="Times New Roman" w:eastAsia="Times New Roman" w:hAnsi="Times New Roman" w:cs="Times New Roman"/>
          <w:color w:val="000000"/>
          <w:sz w:val="24"/>
          <w:szCs w:val="24"/>
          <w:shd w:val="clear" w:color="auto" w:fill="FFFFFF"/>
          <w:lang w:eastAsia="ru-RU"/>
        </w:rPr>
        <w:t xml:space="preserve">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F12A8A">
        <w:rPr>
          <w:rFonts w:ascii="Times New Roman" w:eastAsia="Times New Roman" w:hAnsi="Times New Roman" w:cs="Times New Roman"/>
          <w:sz w:val="24"/>
          <w:szCs w:val="24"/>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    2.5.2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   2.5.3 Заявление о предоставлении разрешения на отклонение от предельных параметров разрешенного строительства, реконструкции должно содержать:</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обоснование необходимости отклонения от предельных параметров;</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(раздел 9 настоящих Правил).</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  2.5.4</w:t>
      </w:r>
      <w:proofErr w:type="gramStart"/>
      <w:r w:rsidRPr="00F12A8A">
        <w:rPr>
          <w:rFonts w:ascii="Times New Roman" w:eastAsia="Times New Roman" w:hAnsi="Times New Roman" w:cs="Times New Roman"/>
          <w:color w:val="000000"/>
          <w:sz w:val="24"/>
          <w:szCs w:val="24"/>
          <w:shd w:val="clear" w:color="auto" w:fill="FFFFFF"/>
          <w:lang w:eastAsia="ru-RU"/>
        </w:rPr>
        <w:t xml:space="preserve"> П</w:t>
      </w:r>
      <w:proofErr w:type="gramEnd"/>
      <w:r w:rsidRPr="00F12A8A">
        <w:rPr>
          <w:rFonts w:ascii="Times New Roman" w:eastAsia="Times New Roman" w:hAnsi="Times New Roman" w:cs="Times New Roman"/>
          <w:color w:val="000000"/>
          <w:sz w:val="24"/>
          <w:szCs w:val="24"/>
          <w:shd w:val="clear" w:color="auto" w:fill="FFFFFF"/>
          <w:lang w:eastAsia="ru-RU"/>
        </w:rPr>
        <w:t>ри получении заявления комиссия по землепользованию и застройке:</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1) при соответствии документов требованиям, предусмотренным пунктом 3 настоящей статьи, регистрирует заявление;</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F12A8A">
        <w:rPr>
          <w:rFonts w:ascii="Times New Roman" w:eastAsia="Times New Roman" w:hAnsi="Times New Roman" w:cs="Times New Roman"/>
          <w:color w:val="000000"/>
          <w:sz w:val="24"/>
          <w:szCs w:val="24"/>
          <w:shd w:val="clear" w:color="auto" w:fill="FFFFFF"/>
          <w:lang w:eastAsia="ru-RU"/>
        </w:rPr>
        <w:t xml:space="preserve">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w:t>
      </w:r>
      <w:r w:rsidRPr="00F12A8A">
        <w:rPr>
          <w:rFonts w:ascii="Times New Roman" w:eastAsia="Times New Roman" w:hAnsi="Times New Roman" w:cs="Times New Roman"/>
          <w:color w:val="000000"/>
          <w:sz w:val="24"/>
          <w:szCs w:val="24"/>
          <w:shd w:val="clear" w:color="auto" w:fill="FFFFFF"/>
          <w:lang w:eastAsia="ru-RU"/>
        </w:rPr>
        <w:lastRenderedPageBreak/>
        <w:t>общие границы с земельным участком, применительно к которому запрашивается данное разрешение</w:t>
      </w:r>
      <w:proofErr w:type="gramEnd"/>
      <w:r w:rsidRPr="00F12A8A">
        <w:rPr>
          <w:rFonts w:ascii="Times New Roman" w:eastAsia="Times New Roman" w:hAnsi="Times New Roman" w:cs="Times New Roman"/>
          <w:color w:val="000000"/>
          <w:sz w:val="24"/>
          <w:szCs w:val="24"/>
          <w:shd w:val="clear" w:color="auto" w:fill="FFFFFF"/>
          <w:lang w:eastAsia="ru-RU"/>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Pr="00F12A8A">
        <w:rPr>
          <w:rFonts w:ascii="Times New Roman" w:eastAsia="Times New Roman" w:hAnsi="Times New Roman" w:cs="Times New Roman"/>
          <w:color w:val="000000"/>
          <w:sz w:val="24"/>
          <w:szCs w:val="24"/>
          <w:lang w:eastAsia="ru-RU"/>
        </w:rPr>
        <w:br/>
      </w:r>
      <w:r w:rsidRPr="00F12A8A">
        <w:rPr>
          <w:rFonts w:ascii="Times New Roman" w:eastAsia="Times New Roman" w:hAnsi="Times New Roman" w:cs="Times New Roman"/>
          <w:color w:val="000000"/>
          <w:sz w:val="24"/>
          <w:szCs w:val="24"/>
          <w:shd w:val="clear" w:color="auto" w:fill="FFFFFF"/>
          <w:lang w:eastAsia="ru-RU"/>
        </w:rPr>
        <w:t xml:space="preserve">     3) организует проведение публичных слушаний в порядке, установленном статьей 4.3  настоящих Правил и Градостроительным кодексом РФ. Срок проведения публичных слушаний не должен превышать одного месяца с момента оповещения жителей Улу-Юльского сельского поселения о месте и времени их проведения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2.5.5.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F12A8A">
        <w:rPr>
          <w:rFonts w:ascii="Times New Roman" w:eastAsia="Times New Roman" w:hAnsi="Times New Roman" w:cs="Times New Roman"/>
          <w:color w:val="000000"/>
          <w:sz w:val="24"/>
          <w:szCs w:val="24"/>
          <w:shd w:val="clear" w:color="auto" w:fill="FFFFFF"/>
          <w:lang w:eastAsia="ru-RU"/>
        </w:rPr>
        <w:t>,</w:t>
      </w:r>
      <w:proofErr w:type="gramEnd"/>
      <w:r w:rsidRPr="00F12A8A">
        <w:rPr>
          <w:rFonts w:ascii="Times New Roman" w:eastAsia="Times New Roman" w:hAnsi="Times New Roman" w:cs="Times New Roman"/>
          <w:color w:val="000000"/>
          <w:sz w:val="24"/>
          <w:szCs w:val="24"/>
          <w:shd w:val="clear" w:color="auto" w:fill="FFFFFF"/>
          <w:lang w:eastAsia="ru-RU"/>
        </w:rPr>
        <w:t xml:space="preserve">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2.5.6.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 xml:space="preserve"> 2.5.7.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 xml:space="preserve"> 2.5.8. По окончании публичных слушаний Комиссия составляет заключение, в котором должны быть отображены следующие положения: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 xml:space="preserve"> 1) соответствие намерений заявителя настоящим Правилам;</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 3) соблюдение прав владельцев смежно-расположенных объектов недвижимости, иных физических и юридических лиц;</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4) позиция участников публичных слушаний.</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2.5.9.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Улу-Юльского сельского поселения в сети Интернет.</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2.5.10. </w:t>
      </w:r>
      <w:proofErr w:type="gramStart"/>
      <w:r w:rsidRPr="00F12A8A">
        <w:rPr>
          <w:rFonts w:ascii="Times New Roman" w:eastAsia="Times New Roman" w:hAnsi="Times New Roman" w:cs="Times New Roman"/>
          <w:color w:val="000000"/>
          <w:sz w:val="24"/>
          <w:szCs w:val="24"/>
          <w:shd w:val="clear" w:color="auto" w:fill="FFFFFF"/>
          <w:lang w:eastAsia="ru-RU"/>
        </w:rPr>
        <w:t>На основании заключения о результатах публичных слушаний по вопросу о предоставлении разрешения на отклонение</w:t>
      </w:r>
      <w:proofErr w:type="gramEnd"/>
      <w:r w:rsidRPr="00F12A8A">
        <w:rPr>
          <w:rFonts w:ascii="Times New Roman" w:eastAsia="Times New Roman" w:hAnsi="Times New Roman" w:cs="Times New Roman"/>
          <w:color w:val="000000"/>
          <w:sz w:val="24"/>
          <w:szCs w:val="24"/>
          <w:shd w:val="clear" w:color="auto" w:fill="FFFFFF"/>
          <w:lang w:eastAsia="ru-RU"/>
        </w:rPr>
        <w:t xml:space="preserve">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Улу-Юльского сельского поселения.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2.5.11.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lastRenderedPageBreak/>
        <w:t>2.5.12.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12A8A" w:rsidRPr="00F12A8A" w:rsidRDefault="00F12A8A" w:rsidP="00F12A8A">
      <w:pPr>
        <w:keepNext/>
        <w:tabs>
          <w:tab w:val="left" w:pos="-142"/>
        </w:tabs>
        <w:spacing w:after="0" w:line="240" w:lineRule="auto"/>
        <w:ind w:firstLine="567"/>
        <w:outlineLvl w:val="2"/>
        <w:rPr>
          <w:rFonts w:ascii="Times New Roman" w:eastAsia="Times New Roman" w:hAnsi="Times New Roman" w:cs="Times New Roman"/>
          <w:b/>
          <w:bCs/>
          <w:sz w:val="24"/>
          <w:szCs w:val="26"/>
          <w:lang w:eastAsia="ru-RU"/>
        </w:rPr>
      </w:pPr>
      <w:r w:rsidRPr="00F12A8A">
        <w:rPr>
          <w:rFonts w:ascii="Times New Roman" w:eastAsia="Times New Roman" w:hAnsi="Times New Roman" w:cs="Times New Roman"/>
          <w:b/>
          <w:bCs/>
          <w:sz w:val="24"/>
          <w:szCs w:val="26"/>
          <w:lang w:eastAsia="ru-RU"/>
        </w:rPr>
        <w:tab/>
      </w: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50" w:name="_Toc374623473"/>
      <w:bookmarkStart w:id="51" w:name="_Toc330317420"/>
      <w:r w:rsidRPr="00F12A8A">
        <w:rPr>
          <w:rFonts w:ascii="Times New Roman" w:eastAsia="Times New Roman" w:hAnsi="Times New Roman" w:cs="Times New Roman"/>
          <w:b/>
          <w:bCs/>
          <w:sz w:val="24"/>
          <w:szCs w:val="26"/>
          <w:lang w:eastAsia="ru-RU"/>
        </w:rPr>
        <w:t>Статья 2.6  Установление публичных сервитутов</w:t>
      </w:r>
      <w:bookmarkEnd w:id="50"/>
      <w:bookmarkEnd w:id="51"/>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ab/>
      </w:r>
      <w:r w:rsidRPr="00F12A8A">
        <w:rPr>
          <w:rFonts w:ascii="Times New Roman" w:eastAsia="Times New Roman" w:hAnsi="Times New Roman" w:cs="Times New Roman"/>
          <w:sz w:val="24"/>
          <w:szCs w:val="24"/>
          <w:lang w:eastAsia="ru-RU"/>
        </w:rPr>
        <w:t xml:space="preserve">2.6.1 Органы местного самоуправления Улу-Юльского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w:t>
      </w:r>
      <w:proofErr w:type="gramStart"/>
      <w:r w:rsidRPr="00F12A8A">
        <w:rPr>
          <w:rFonts w:ascii="Times New Roman" w:eastAsia="Times New Roman" w:hAnsi="Times New Roman" w:cs="Times New Roman"/>
          <w:sz w:val="24"/>
          <w:szCs w:val="24"/>
          <w:lang w:eastAsia="ru-RU"/>
        </w:rPr>
        <w:t>для</w:t>
      </w:r>
      <w:proofErr w:type="gramEnd"/>
      <w:r w:rsidRPr="00F12A8A">
        <w:rPr>
          <w:rFonts w:ascii="Times New Roman" w:eastAsia="Times New Roman" w:hAnsi="Times New Roman" w:cs="Times New Roman"/>
          <w:sz w:val="24"/>
          <w:szCs w:val="24"/>
          <w:lang w:eastAsia="ru-RU"/>
        </w:rPr>
        <w:t>:</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проезда, прохода через земельный участок;</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размещения на земельном участке межевых и геодезических знаков и подъездов к ним;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открытого доступа к прибрежной полосе;</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проведения дренажных работ;</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забора воды и водопоя;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прогона сельскохозяйственных животных через земельный участок;</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временного использования земельного участка в целях проведения изыскательских, исследовательских и других работ.</w:t>
      </w:r>
    </w:p>
    <w:p w:rsidR="00F12A8A" w:rsidRPr="00F12A8A" w:rsidRDefault="00F12A8A" w:rsidP="00F12A8A">
      <w:pPr>
        <w:tabs>
          <w:tab w:val="left" w:pos="0"/>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ab/>
      </w:r>
      <w:r w:rsidRPr="00F12A8A">
        <w:rPr>
          <w:rFonts w:ascii="Times New Roman" w:eastAsia="Times New Roman" w:hAnsi="Times New Roman" w:cs="Times New Roman"/>
          <w:sz w:val="24"/>
          <w:szCs w:val="24"/>
          <w:lang w:eastAsia="ru-RU"/>
        </w:rPr>
        <w:t>2.6.2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Сервитут может быть прекращен в виду отпадения оснований, по которому был установлен, путем принятия постановления об отмене сервитута.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spacing w:after="0" w:line="360" w:lineRule="auto"/>
        <w:rPr>
          <w:rFonts w:ascii="Times New Roman" w:eastAsia="Times New Roman" w:hAnsi="Times New Roman" w:cs="Times New Roman"/>
          <w:b/>
          <w:sz w:val="24"/>
          <w:szCs w:val="24"/>
          <w:lang w:eastAsia="ru-RU"/>
        </w:rPr>
        <w:sectPr w:rsidR="00F12A8A" w:rsidRPr="00F12A8A">
          <w:pgSz w:w="11906" w:h="16838"/>
          <w:pgMar w:top="845" w:right="707" w:bottom="1616" w:left="1276" w:header="284" w:footer="510" w:gutter="0"/>
          <w:cols w:space="720"/>
        </w:sectPr>
      </w:pPr>
    </w:p>
    <w:p w:rsidR="00F12A8A" w:rsidRPr="00F12A8A" w:rsidRDefault="00F12A8A" w:rsidP="00F12A8A">
      <w:pPr>
        <w:tabs>
          <w:tab w:val="left" w:pos="-142"/>
        </w:tabs>
        <w:spacing w:after="0" w:line="36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keepNext/>
        <w:tabs>
          <w:tab w:val="left" w:pos="-142"/>
        </w:tabs>
        <w:spacing w:after="0" w:line="240" w:lineRule="auto"/>
        <w:ind w:firstLine="567"/>
        <w:jc w:val="center"/>
        <w:outlineLvl w:val="1"/>
        <w:rPr>
          <w:rFonts w:ascii="Times New Roman" w:eastAsia="Times New Roman" w:hAnsi="Times New Roman" w:cs="Times New Roman"/>
          <w:b/>
          <w:bCs/>
          <w:iCs/>
          <w:sz w:val="26"/>
          <w:szCs w:val="28"/>
          <w:lang w:eastAsia="ru-RU"/>
        </w:rPr>
      </w:pPr>
      <w:bookmarkStart w:id="52" w:name="_Toc374623474"/>
      <w:bookmarkStart w:id="53" w:name="_Toc330317421"/>
      <w:r w:rsidRPr="00F12A8A">
        <w:rPr>
          <w:rFonts w:ascii="Times New Roman" w:eastAsia="Times New Roman" w:hAnsi="Times New Roman" w:cs="Times New Roman"/>
          <w:b/>
          <w:bCs/>
          <w:iCs/>
          <w:sz w:val="26"/>
          <w:szCs w:val="28"/>
          <w:lang w:eastAsia="ru-RU"/>
        </w:rPr>
        <w:t>РАЗДЕЛ 3. ПОЛОЖЕНИЕ О ПОДГОТОВКЕ ДОКУМЕНТАЦИИ ПО ПЛАНИРОВКЕ ТЕРРИТОРИИ ОРГАНАМИ МЕСТНОГО САМОУАПРАВЛЕНИЯ</w:t>
      </w:r>
      <w:bookmarkEnd w:id="52"/>
      <w:bookmarkEnd w:id="53"/>
      <w:r w:rsidRPr="00F12A8A">
        <w:rPr>
          <w:rFonts w:ascii="Times New Roman" w:eastAsia="Times New Roman" w:hAnsi="Times New Roman" w:cs="Times New Roman"/>
          <w:b/>
          <w:bCs/>
          <w:iCs/>
          <w:sz w:val="26"/>
          <w:szCs w:val="28"/>
          <w:lang w:eastAsia="ru-RU"/>
        </w:rPr>
        <w:t xml:space="preserve"> </w:t>
      </w:r>
    </w:p>
    <w:p w:rsidR="00F12A8A" w:rsidRPr="00F12A8A" w:rsidRDefault="00F12A8A" w:rsidP="00F12A8A">
      <w:pPr>
        <w:tabs>
          <w:tab w:val="left" w:pos="-142"/>
        </w:tabs>
        <w:spacing w:after="0" w:line="36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54" w:name="_Toc374623475"/>
      <w:bookmarkStart w:id="55" w:name="_Toc330317422"/>
      <w:r w:rsidRPr="00F12A8A">
        <w:rPr>
          <w:rFonts w:ascii="Times New Roman" w:eastAsia="Times New Roman" w:hAnsi="Times New Roman" w:cs="Times New Roman"/>
          <w:b/>
          <w:bCs/>
          <w:sz w:val="24"/>
          <w:szCs w:val="26"/>
          <w:lang w:eastAsia="ru-RU"/>
        </w:rPr>
        <w:t xml:space="preserve">Статья 3.1  </w:t>
      </w:r>
      <w:r w:rsidRPr="00F12A8A">
        <w:rPr>
          <w:rFonts w:ascii="Times New Roman" w:eastAsia="Times New Roman" w:hAnsi="Times New Roman" w:cs="Times New Roman"/>
          <w:b/>
          <w:bCs/>
          <w:sz w:val="24"/>
          <w:szCs w:val="24"/>
          <w:lang w:eastAsia="ru-RU"/>
        </w:rPr>
        <w:t>Общие положения о подготовке документации по планировке территории</w:t>
      </w:r>
      <w:bookmarkEnd w:id="54"/>
      <w:bookmarkEnd w:id="55"/>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3.1.1. Решения о подготовке документации по планировке территории принимаются администрацией Улу-Юльского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3.1.2. Документация по планировке территории готовится на основании генерального плана Улу-Юльского сельского поселения и настоящих Правил.</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3.1.3. Состав и содержание документации по планировке территории определяются Градостроительным кодексом Российской Федерации, законодательством Первомайского района, Томской области и правовыми актами Улу-Юльского сельского поселения.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color w:val="000000"/>
          <w:sz w:val="24"/>
          <w:szCs w:val="24"/>
          <w:lang w:eastAsia="ru-RU"/>
        </w:rPr>
        <w:t>1) всех жителей сельского поселения,</w:t>
      </w:r>
      <w:r w:rsidRPr="00F12A8A">
        <w:rPr>
          <w:rFonts w:ascii="Times New Roman" w:eastAsia="Times New Roman" w:hAnsi="Times New Roman" w:cs="Times New Roman"/>
          <w:sz w:val="24"/>
          <w:szCs w:val="24"/>
          <w:lang w:eastAsia="ru-RU"/>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сельского поселения;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правообладателей смежных земельных участков, граждан, имеющих интересы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w:t>
      </w:r>
      <w:proofErr w:type="gramStart"/>
      <w:r w:rsidRPr="00F12A8A">
        <w:rPr>
          <w:rFonts w:ascii="Times New Roman" w:eastAsia="Times New Roman" w:hAnsi="Times New Roman" w:cs="Times New Roman"/>
          <w:sz w:val="24"/>
          <w:szCs w:val="24"/>
          <w:lang w:eastAsia="ru-RU"/>
        </w:rPr>
        <w:t>,</w:t>
      </w:r>
      <w:proofErr w:type="gramEnd"/>
      <w:r w:rsidRPr="00F12A8A">
        <w:rPr>
          <w:rFonts w:ascii="Times New Roman" w:eastAsia="Times New Roman" w:hAnsi="Times New Roman" w:cs="Times New Roman"/>
          <w:sz w:val="24"/>
          <w:szCs w:val="24"/>
          <w:lang w:eastAsia="ru-RU"/>
        </w:rPr>
        <w:t xml:space="preserve">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3.1.5. </w:t>
      </w:r>
      <w:proofErr w:type="gramStart"/>
      <w:r w:rsidRPr="00F12A8A">
        <w:rPr>
          <w:rFonts w:ascii="Times New Roman" w:eastAsia="Times New Roman" w:hAnsi="Times New Roman" w:cs="Times New Roman"/>
          <w:sz w:val="24"/>
          <w:szCs w:val="24"/>
          <w:lang w:eastAsia="ru-RU"/>
        </w:rPr>
        <w:t>Публичные слушания по проекту планировки территории и проекту межевания территории проводятся с участием граждан, имеющих интересы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3.1.6. Документации по планировке территории утверждается правовым актом администрации сельского поселения.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w:t>
      </w:r>
      <w:proofErr w:type="gramStart"/>
      <w:r w:rsidRPr="00F12A8A">
        <w:rPr>
          <w:rFonts w:ascii="Times New Roman" w:eastAsia="Times New Roman" w:hAnsi="Times New Roman" w:cs="Times New Roman"/>
          <w:sz w:val="24"/>
          <w:szCs w:val="24"/>
          <w:lang w:eastAsia="ru-RU"/>
        </w:rPr>
        <w:t>и</w:t>
      </w:r>
      <w:proofErr w:type="gramEnd"/>
      <w:r w:rsidRPr="00F12A8A">
        <w:rPr>
          <w:rFonts w:ascii="Times New Roman" w:eastAsia="Times New Roman" w:hAnsi="Times New Roman" w:cs="Times New Roman"/>
          <w:sz w:val="24"/>
          <w:szCs w:val="24"/>
          <w:lang w:eastAsia="ru-RU"/>
        </w:rPr>
        <w:t xml:space="preserve">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3.1.8. На основании документации по планировке территории, утвержденной правовым актом администрации городского  округа, </w:t>
      </w:r>
      <w:proofErr w:type="spellStart"/>
      <w:r w:rsidRPr="00F12A8A">
        <w:rPr>
          <w:rFonts w:ascii="Times New Roman" w:eastAsia="Times New Roman" w:hAnsi="Times New Roman" w:cs="Times New Roman"/>
          <w:sz w:val="24"/>
          <w:szCs w:val="24"/>
          <w:lang w:eastAsia="ru-RU"/>
        </w:rPr>
        <w:t>предствавительный</w:t>
      </w:r>
      <w:proofErr w:type="spellEnd"/>
      <w:r w:rsidRPr="00F12A8A">
        <w:rPr>
          <w:rFonts w:ascii="Times New Roman" w:eastAsia="Times New Roman" w:hAnsi="Times New Roman" w:cs="Times New Roman"/>
          <w:sz w:val="24"/>
          <w:szCs w:val="24"/>
          <w:lang w:eastAsia="ru-RU"/>
        </w:rPr>
        <w:t xml:space="preserve">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56" w:name="_Toc374623476"/>
      <w:bookmarkStart w:id="57" w:name="_Toc330317423"/>
      <w:r w:rsidRPr="00F12A8A">
        <w:rPr>
          <w:rFonts w:ascii="Times New Roman" w:eastAsia="Times New Roman" w:hAnsi="Times New Roman" w:cs="Times New Roman"/>
          <w:b/>
          <w:bCs/>
          <w:sz w:val="24"/>
          <w:szCs w:val="26"/>
          <w:lang w:eastAsia="ru-RU"/>
        </w:rPr>
        <w:lastRenderedPageBreak/>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56"/>
      <w:bookmarkEnd w:id="57"/>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r w:rsidRPr="00F12A8A">
        <w:rPr>
          <w:rFonts w:ascii="Times New Roman" w:eastAsia="Times New Roman" w:hAnsi="Times New Roman" w:cs="Times New Roman"/>
          <w:spacing w:val="4"/>
          <w:sz w:val="24"/>
          <w:szCs w:val="24"/>
          <w:lang w:eastAsia="ru-RU"/>
        </w:rPr>
        <w:t xml:space="preserve">3.2.1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F12A8A">
        <w:rPr>
          <w:rFonts w:ascii="Times New Roman" w:eastAsia="Times New Roman" w:hAnsi="Times New Roman" w:cs="Times New Roman"/>
          <w:spacing w:val="4"/>
          <w:sz w:val="24"/>
          <w:szCs w:val="24"/>
          <w:lang w:eastAsia="ru-RU"/>
        </w:rPr>
        <w:t>к</w:t>
      </w:r>
      <w:proofErr w:type="gramEnd"/>
      <w:r w:rsidRPr="00F12A8A">
        <w:rPr>
          <w:rFonts w:ascii="Times New Roman" w:eastAsia="Times New Roman" w:hAnsi="Times New Roman" w:cs="Times New Roman"/>
          <w:spacing w:val="4"/>
          <w:sz w:val="24"/>
          <w:szCs w:val="24"/>
          <w:lang w:eastAsia="ru-RU"/>
        </w:rPr>
        <w:t>:</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r w:rsidRPr="00F12A8A">
        <w:rPr>
          <w:rFonts w:ascii="Times New Roman" w:eastAsia="Times New Roman" w:hAnsi="Times New Roman" w:cs="Times New Roman"/>
          <w:spacing w:val="4"/>
          <w:sz w:val="24"/>
          <w:szCs w:val="24"/>
          <w:lang w:eastAsia="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r w:rsidRPr="00F12A8A">
        <w:rPr>
          <w:rFonts w:ascii="Times New Roman" w:eastAsia="Times New Roman" w:hAnsi="Times New Roman" w:cs="Times New Roman"/>
          <w:spacing w:val="4"/>
          <w:sz w:val="24"/>
          <w:szCs w:val="24"/>
          <w:lang w:eastAsia="ru-RU"/>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r w:rsidRPr="00F12A8A">
        <w:rPr>
          <w:rFonts w:ascii="Times New Roman" w:eastAsia="Times New Roman" w:hAnsi="Times New Roman" w:cs="Times New Roman"/>
          <w:spacing w:val="4"/>
          <w:sz w:val="24"/>
          <w:szCs w:val="24"/>
          <w:lang w:eastAsia="ru-RU"/>
        </w:rPr>
        <w:t xml:space="preserve">3) порядок градостроительной подготовки и предоставления физическим и юридическим лицам земельных участков, </w:t>
      </w:r>
      <w:r w:rsidRPr="00F12A8A">
        <w:rPr>
          <w:rFonts w:ascii="Times New Roman" w:eastAsia="Times New Roman" w:hAnsi="Times New Roman" w:cs="Times New Roman"/>
          <w:spacing w:val="-6"/>
          <w:sz w:val="24"/>
          <w:szCs w:val="24"/>
          <w:lang w:eastAsia="ru-RU"/>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spacing w:val="-6"/>
          <w:sz w:val="24"/>
          <w:szCs w:val="24"/>
          <w:lang w:eastAsia="ru-RU"/>
        </w:rPr>
        <w:t>3.2.2.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spacing w:val="-6"/>
          <w:sz w:val="24"/>
          <w:szCs w:val="24"/>
          <w:lang w:eastAsia="ru-RU"/>
        </w:rPr>
        <w:t>3.2.3.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proofErr w:type="gramStart"/>
      <w:r w:rsidRPr="00F12A8A">
        <w:rPr>
          <w:rFonts w:ascii="Times New Roman" w:eastAsia="Times New Roman" w:hAnsi="Times New Roman" w:cs="Times New Roman"/>
          <w:spacing w:val="-6"/>
          <w:sz w:val="24"/>
          <w:szCs w:val="24"/>
          <w:lang w:eastAsia="ru-RU"/>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spacing w:val="-6"/>
          <w:sz w:val="24"/>
          <w:szCs w:val="24"/>
          <w:lang w:eastAsia="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spacing w:val="-6"/>
          <w:sz w:val="24"/>
          <w:szCs w:val="24"/>
          <w:lang w:eastAsia="ru-RU"/>
        </w:rPr>
        <w:t>3.2.4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Улу-Юльского сельского поселения;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формирование земельных участков посредством землеустроительных работ, осуществляемых в соответствии с земельным законодательством.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3.2.5.Земельные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градостроительные регламенты;</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необходимые ограничения и обременения на использование и застройку;</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границы земельного участка;</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4) технические условия подключения объектов предстоящего строительства к сетям инженерно-технического обеспечения.</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3.2.6. Подготовительные работы по формированию земельных участков как объектов недвижимости могут проводиться по инициативе и за счет средств:</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органов местного самоуправления, органов государственной власти;</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физических и юридических лиц.</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3.2.7.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58" w:name="_Toc374623477"/>
      <w:bookmarkStart w:id="59" w:name="_Toc330317424"/>
      <w:r w:rsidRPr="00F12A8A">
        <w:rPr>
          <w:rFonts w:ascii="Times New Roman" w:eastAsia="Times New Roman" w:hAnsi="Times New Roman" w:cs="Times New Roman"/>
          <w:b/>
          <w:bCs/>
          <w:sz w:val="24"/>
          <w:szCs w:val="26"/>
          <w:lang w:eastAsia="ru-RU"/>
        </w:rPr>
        <w:t>Статья 3.3  Нормы предоставления земельных участков</w:t>
      </w:r>
      <w:bookmarkEnd w:id="58"/>
      <w:bookmarkEnd w:id="59"/>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Предельные размеры предоставляемых земельных участков устанавливаются на основании Решения Совета Улу-Юльского сельского поселения и составляют:</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а) для ведения личного подсобного хозяйства – от 0,06 га</w:t>
      </w:r>
      <w:proofErr w:type="gramStart"/>
      <w:r w:rsidRPr="00F12A8A">
        <w:rPr>
          <w:rFonts w:ascii="Times New Roman" w:eastAsia="Times New Roman" w:hAnsi="Times New Roman" w:cs="Times New Roman"/>
          <w:sz w:val="24"/>
          <w:szCs w:val="24"/>
          <w:lang w:eastAsia="ru-RU"/>
        </w:rPr>
        <w:t>.</w:t>
      </w:r>
      <w:proofErr w:type="gramEnd"/>
      <w:r w:rsidRPr="00F12A8A">
        <w:rPr>
          <w:rFonts w:ascii="Times New Roman" w:eastAsia="Times New Roman" w:hAnsi="Times New Roman" w:cs="Times New Roman"/>
          <w:sz w:val="24"/>
          <w:szCs w:val="24"/>
          <w:lang w:eastAsia="ru-RU"/>
        </w:rPr>
        <w:t xml:space="preserve"> </w:t>
      </w:r>
      <w:proofErr w:type="gramStart"/>
      <w:r w:rsidRPr="00F12A8A">
        <w:rPr>
          <w:rFonts w:ascii="Times New Roman" w:eastAsia="Times New Roman" w:hAnsi="Times New Roman" w:cs="Times New Roman"/>
          <w:sz w:val="24"/>
          <w:szCs w:val="24"/>
          <w:lang w:eastAsia="ru-RU"/>
        </w:rPr>
        <w:t>д</w:t>
      </w:r>
      <w:proofErr w:type="gramEnd"/>
      <w:r w:rsidRPr="00F12A8A">
        <w:rPr>
          <w:rFonts w:ascii="Times New Roman" w:eastAsia="Times New Roman" w:hAnsi="Times New Roman" w:cs="Times New Roman"/>
          <w:sz w:val="24"/>
          <w:szCs w:val="24"/>
          <w:lang w:eastAsia="ru-RU"/>
        </w:rPr>
        <w:t>о 0,5 га;</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б) для индивидуального жилищного строительства – от 0,03 га</w:t>
      </w:r>
      <w:proofErr w:type="gramStart"/>
      <w:r w:rsidRPr="00F12A8A">
        <w:rPr>
          <w:rFonts w:ascii="Times New Roman" w:eastAsia="Times New Roman" w:hAnsi="Times New Roman" w:cs="Times New Roman"/>
          <w:sz w:val="24"/>
          <w:szCs w:val="24"/>
          <w:lang w:eastAsia="ru-RU"/>
        </w:rPr>
        <w:t>.</w:t>
      </w:r>
      <w:proofErr w:type="gramEnd"/>
      <w:r w:rsidRPr="00F12A8A">
        <w:rPr>
          <w:rFonts w:ascii="Times New Roman" w:eastAsia="Times New Roman" w:hAnsi="Times New Roman" w:cs="Times New Roman"/>
          <w:sz w:val="24"/>
          <w:szCs w:val="24"/>
          <w:lang w:eastAsia="ru-RU"/>
        </w:rPr>
        <w:t xml:space="preserve">  </w:t>
      </w:r>
      <w:proofErr w:type="gramStart"/>
      <w:r w:rsidRPr="00F12A8A">
        <w:rPr>
          <w:rFonts w:ascii="Times New Roman" w:eastAsia="Times New Roman" w:hAnsi="Times New Roman" w:cs="Times New Roman"/>
          <w:sz w:val="24"/>
          <w:szCs w:val="24"/>
          <w:lang w:eastAsia="ru-RU"/>
        </w:rPr>
        <w:t>д</w:t>
      </w:r>
      <w:proofErr w:type="gramEnd"/>
      <w:r w:rsidRPr="00F12A8A">
        <w:rPr>
          <w:rFonts w:ascii="Times New Roman" w:eastAsia="Times New Roman" w:hAnsi="Times New Roman" w:cs="Times New Roman"/>
          <w:sz w:val="24"/>
          <w:szCs w:val="24"/>
          <w:lang w:eastAsia="ru-RU"/>
        </w:rPr>
        <w:t>о 0,5 га.</w:t>
      </w:r>
    </w:p>
    <w:p w:rsidR="00F12A8A" w:rsidRPr="00F12A8A" w:rsidRDefault="00F12A8A" w:rsidP="00F12A8A">
      <w:pPr>
        <w:tabs>
          <w:tab w:val="left" w:pos="-142"/>
        </w:tabs>
        <w:spacing w:after="0" w:line="240" w:lineRule="auto"/>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а) для крестьянского (фермерского) хозяйств</w:t>
      </w:r>
      <w:proofErr w:type="gramStart"/>
      <w:r w:rsidRPr="00F12A8A">
        <w:rPr>
          <w:rFonts w:ascii="Times New Roman" w:eastAsia="Times New Roman" w:hAnsi="Times New Roman" w:cs="Times New Roman"/>
          <w:sz w:val="24"/>
          <w:szCs w:val="24"/>
          <w:lang w:eastAsia="ru-RU"/>
        </w:rPr>
        <w:t>а-</w:t>
      </w:r>
      <w:proofErr w:type="gramEnd"/>
      <w:r w:rsidRPr="00F12A8A">
        <w:rPr>
          <w:rFonts w:ascii="Times New Roman" w:eastAsia="Times New Roman" w:hAnsi="Times New Roman" w:cs="Times New Roman"/>
          <w:sz w:val="24"/>
          <w:szCs w:val="24"/>
          <w:lang w:eastAsia="ru-RU"/>
        </w:rPr>
        <w:t xml:space="preserve"> от 1000000 </w:t>
      </w:r>
      <w:proofErr w:type="spellStart"/>
      <w:r w:rsidRPr="00F12A8A">
        <w:rPr>
          <w:rFonts w:ascii="Times New Roman" w:eastAsia="Times New Roman" w:hAnsi="Times New Roman" w:cs="Times New Roman"/>
          <w:sz w:val="24"/>
          <w:szCs w:val="24"/>
          <w:lang w:eastAsia="ru-RU"/>
        </w:rPr>
        <w:t>кв.м</w:t>
      </w:r>
      <w:proofErr w:type="spellEnd"/>
      <w:r w:rsidRPr="00F12A8A">
        <w:rPr>
          <w:rFonts w:ascii="Times New Roman" w:eastAsia="Times New Roman" w:hAnsi="Times New Roman" w:cs="Times New Roman"/>
          <w:sz w:val="24"/>
          <w:szCs w:val="24"/>
          <w:lang w:eastAsia="ru-RU"/>
        </w:rPr>
        <w:t xml:space="preserve"> до 10% от общей площади сельскохозяйственных угодий;</w:t>
      </w:r>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б) для садоводств</w:t>
      </w:r>
      <w:proofErr w:type="gramStart"/>
      <w:r w:rsidRPr="00F12A8A">
        <w:rPr>
          <w:rFonts w:ascii="Times New Roman" w:eastAsia="Times New Roman" w:hAnsi="Times New Roman" w:cs="Times New Roman"/>
          <w:sz w:val="24"/>
          <w:szCs w:val="24"/>
          <w:lang w:eastAsia="ru-RU"/>
        </w:rPr>
        <w:t>а-</w:t>
      </w:r>
      <w:proofErr w:type="gramEnd"/>
      <w:r w:rsidRPr="00F12A8A">
        <w:rPr>
          <w:rFonts w:ascii="Times New Roman" w:eastAsia="Times New Roman" w:hAnsi="Times New Roman" w:cs="Times New Roman"/>
          <w:sz w:val="24"/>
          <w:szCs w:val="24"/>
          <w:lang w:eastAsia="ru-RU"/>
        </w:rPr>
        <w:t xml:space="preserve"> от 200 </w:t>
      </w:r>
      <w:proofErr w:type="spellStart"/>
      <w:r w:rsidRPr="00F12A8A">
        <w:rPr>
          <w:rFonts w:ascii="Times New Roman" w:eastAsia="Times New Roman" w:hAnsi="Times New Roman" w:cs="Times New Roman"/>
          <w:sz w:val="24"/>
          <w:szCs w:val="24"/>
          <w:lang w:eastAsia="ru-RU"/>
        </w:rPr>
        <w:t>кв.м</w:t>
      </w:r>
      <w:proofErr w:type="spellEnd"/>
      <w:r w:rsidRPr="00F12A8A">
        <w:rPr>
          <w:rFonts w:ascii="Times New Roman" w:eastAsia="Times New Roman" w:hAnsi="Times New Roman" w:cs="Times New Roman"/>
          <w:sz w:val="24"/>
          <w:szCs w:val="24"/>
          <w:lang w:eastAsia="ru-RU"/>
        </w:rPr>
        <w:t xml:space="preserve"> до 4500 </w:t>
      </w:r>
      <w:proofErr w:type="spellStart"/>
      <w:r w:rsidRPr="00F12A8A">
        <w:rPr>
          <w:rFonts w:ascii="Times New Roman" w:eastAsia="Times New Roman" w:hAnsi="Times New Roman" w:cs="Times New Roman"/>
          <w:sz w:val="24"/>
          <w:szCs w:val="24"/>
          <w:lang w:eastAsia="ru-RU"/>
        </w:rPr>
        <w:t>кв.м</w:t>
      </w:r>
      <w:proofErr w:type="spellEnd"/>
      <w:r w:rsidRPr="00F12A8A">
        <w:rPr>
          <w:rFonts w:ascii="Times New Roman" w:eastAsia="Times New Roman" w:hAnsi="Times New Roman" w:cs="Times New Roman"/>
          <w:sz w:val="24"/>
          <w:szCs w:val="24"/>
          <w:lang w:eastAsia="ru-RU"/>
        </w:rPr>
        <w:t>;</w:t>
      </w:r>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в) для огородничеств</w:t>
      </w:r>
      <w:proofErr w:type="gramStart"/>
      <w:r w:rsidRPr="00F12A8A">
        <w:rPr>
          <w:rFonts w:ascii="Times New Roman" w:eastAsia="Times New Roman" w:hAnsi="Times New Roman" w:cs="Times New Roman"/>
          <w:sz w:val="24"/>
          <w:szCs w:val="24"/>
          <w:lang w:eastAsia="ru-RU"/>
        </w:rPr>
        <w:t>а-</w:t>
      </w:r>
      <w:proofErr w:type="gramEnd"/>
      <w:r w:rsidRPr="00F12A8A">
        <w:rPr>
          <w:rFonts w:ascii="Times New Roman" w:eastAsia="Times New Roman" w:hAnsi="Times New Roman" w:cs="Times New Roman"/>
          <w:sz w:val="24"/>
          <w:szCs w:val="24"/>
          <w:lang w:eastAsia="ru-RU"/>
        </w:rPr>
        <w:t xml:space="preserve"> от 100 </w:t>
      </w:r>
      <w:proofErr w:type="spellStart"/>
      <w:r w:rsidRPr="00F12A8A">
        <w:rPr>
          <w:rFonts w:ascii="Times New Roman" w:eastAsia="Times New Roman" w:hAnsi="Times New Roman" w:cs="Times New Roman"/>
          <w:sz w:val="24"/>
          <w:szCs w:val="24"/>
          <w:lang w:eastAsia="ru-RU"/>
        </w:rPr>
        <w:t>кв.м</w:t>
      </w:r>
      <w:proofErr w:type="spellEnd"/>
      <w:r w:rsidRPr="00F12A8A">
        <w:rPr>
          <w:rFonts w:ascii="Times New Roman" w:eastAsia="Times New Roman" w:hAnsi="Times New Roman" w:cs="Times New Roman"/>
          <w:sz w:val="24"/>
          <w:szCs w:val="24"/>
          <w:lang w:eastAsia="ru-RU"/>
        </w:rPr>
        <w:t xml:space="preserve"> до 30000кв.м;</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F12A8A">
        <w:rPr>
          <w:rFonts w:ascii="Times New Roman" w:eastAsia="Times New Roman" w:hAnsi="Times New Roman" w:cs="Times New Roman"/>
          <w:sz w:val="24"/>
          <w:szCs w:val="24"/>
          <w:lang w:eastAsia="ru-RU"/>
        </w:rPr>
        <w:t>г) для дачного строительств</w:t>
      </w:r>
      <w:proofErr w:type="gramStart"/>
      <w:r w:rsidRPr="00F12A8A">
        <w:rPr>
          <w:rFonts w:ascii="Times New Roman" w:eastAsia="Times New Roman" w:hAnsi="Times New Roman" w:cs="Times New Roman"/>
          <w:sz w:val="24"/>
          <w:szCs w:val="24"/>
          <w:lang w:eastAsia="ru-RU"/>
        </w:rPr>
        <w:t>а-</w:t>
      </w:r>
      <w:proofErr w:type="gramEnd"/>
      <w:r w:rsidRPr="00F12A8A">
        <w:rPr>
          <w:rFonts w:ascii="Times New Roman" w:eastAsia="Times New Roman" w:hAnsi="Times New Roman" w:cs="Times New Roman"/>
          <w:sz w:val="24"/>
          <w:szCs w:val="24"/>
          <w:lang w:eastAsia="ru-RU"/>
        </w:rPr>
        <w:t xml:space="preserve"> от 300 </w:t>
      </w:r>
      <w:proofErr w:type="spellStart"/>
      <w:r w:rsidRPr="00F12A8A">
        <w:rPr>
          <w:rFonts w:ascii="Times New Roman" w:eastAsia="Times New Roman" w:hAnsi="Times New Roman" w:cs="Times New Roman"/>
          <w:sz w:val="24"/>
          <w:szCs w:val="24"/>
          <w:lang w:eastAsia="ru-RU"/>
        </w:rPr>
        <w:t>кв.м</w:t>
      </w:r>
      <w:proofErr w:type="spellEnd"/>
      <w:r w:rsidRPr="00F12A8A">
        <w:rPr>
          <w:rFonts w:ascii="Times New Roman" w:eastAsia="Times New Roman" w:hAnsi="Times New Roman" w:cs="Times New Roman"/>
          <w:sz w:val="24"/>
          <w:szCs w:val="24"/>
          <w:lang w:eastAsia="ru-RU"/>
        </w:rPr>
        <w:t xml:space="preserve"> до 3000 </w:t>
      </w:r>
      <w:proofErr w:type="spellStart"/>
      <w:r w:rsidRPr="00F12A8A">
        <w:rPr>
          <w:rFonts w:ascii="Times New Roman" w:eastAsia="Times New Roman" w:hAnsi="Times New Roman" w:cs="Times New Roman"/>
          <w:sz w:val="24"/>
          <w:szCs w:val="24"/>
          <w:lang w:eastAsia="ru-RU"/>
        </w:rPr>
        <w:t>кв.м</w:t>
      </w:r>
      <w:proofErr w:type="spellEnd"/>
    </w:p>
    <w:p w:rsidR="00F12A8A" w:rsidRPr="00F12A8A" w:rsidRDefault="00F12A8A" w:rsidP="00F12A8A">
      <w:pPr>
        <w:spacing w:after="0" w:line="240" w:lineRule="auto"/>
        <w:rPr>
          <w:rFonts w:ascii="Times New Roman" w:eastAsia="Times New Roman" w:hAnsi="Times New Roman" w:cs="Times New Roman"/>
          <w:sz w:val="24"/>
          <w:szCs w:val="24"/>
          <w:lang w:eastAsia="ru-RU"/>
        </w:rPr>
        <w:sectPr w:rsidR="00F12A8A" w:rsidRPr="00F12A8A">
          <w:pgSz w:w="11906" w:h="16838"/>
          <w:pgMar w:top="845" w:right="707" w:bottom="1616" w:left="1276" w:header="284" w:footer="510" w:gutter="0"/>
          <w:cols w:space="720"/>
        </w:sectPr>
      </w:pPr>
    </w:p>
    <w:p w:rsidR="00F12A8A" w:rsidRPr="00F12A8A" w:rsidRDefault="00F12A8A" w:rsidP="00F12A8A">
      <w:pPr>
        <w:keepNext/>
        <w:tabs>
          <w:tab w:val="left" w:pos="-142"/>
        </w:tabs>
        <w:spacing w:after="0" w:line="240" w:lineRule="auto"/>
        <w:ind w:firstLine="567"/>
        <w:jc w:val="center"/>
        <w:outlineLvl w:val="1"/>
        <w:rPr>
          <w:rFonts w:ascii="Times New Roman" w:eastAsia="Times New Roman" w:hAnsi="Times New Roman" w:cs="Times New Roman"/>
          <w:b/>
          <w:bCs/>
          <w:iCs/>
          <w:sz w:val="26"/>
          <w:szCs w:val="28"/>
          <w:lang w:eastAsia="ru-RU"/>
        </w:rPr>
      </w:pPr>
    </w:p>
    <w:p w:rsidR="00F12A8A" w:rsidRPr="00F12A8A" w:rsidRDefault="00F12A8A" w:rsidP="00F12A8A">
      <w:pPr>
        <w:keepNext/>
        <w:tabs>
          <w:tab w:val="left" w:pos="-142"/>
        </w:tabs>
        <w:spacing w:after="0" w:line="240" w:lineRule="auto"/>
        <w:ind w:firstLine="567"/>
        <w:jc w:val="center"/>
        <w:outlineLvl w:val="1"/>
        <w:rPr>
          <w:rFonts w:ascii="Times New Roman" w:eastAsia="Times New Roman" w:hAnsi="Times New Roman" w:cs="Times New Roman"/>
          <w:b/>
          <w:bCs/>
          <w:iCs/>
          <w:sz w:val="26"/>
          <w:szCs w:val="28"/>
          <w:lang w:eastAsia="ru-RU"/>
        </w:rPr>
      </w:pPr>
      <w:bookmarkStart w:id="60" w:name="_Toc374623478"/>
      <w:bookmarkStart w:id="61" w:name="_Toc330317425"/>
      <w:r w:rsidRPr="00F12A8A">
        <w:rPr>
          <w:rFonts w:ascii="Times New Roman" w:eastAsia="Times New Roman" w:hAnsi="Times New Roman" w:cs="Times New Roman"/>
          <w:b/>
          <w:bCs/>
          <w:iCs/>
          <w:sz w:val="26"/>
          <w:szCs w:val="28"/>
          <w:lang w:eastAsia="ru-RU"/>
        </w:rPr>
        <w:t>РАЗДЕЛ 4. ПОЛОЖЕНИЕ О ПРОВЕДЕНИИ ПУБЛИЧНЫХ СЛУШАНИЙ ПО ВОПРОСАМ ЗЕМЛЕПОЛЬЗОВАНИЯ И ЗАСТРОЙКИ</w:t>
      </w:r>
      <w:bookmarkEnd w:id="60"/>
      <w:bookmarkEnd w:id="61"/>
    </w:p>
    <w:p w:rsidR="00F12A8A" w:rsidRPr="00F12A8A" w:rsidRDefault="00F12A8A" w:rsidP="00F12A8A">
      <w:pPr>
        <w:tabs>
          <w:tab w:val="left" w:pos="-142"/>
        </w:tabs>
        <w:spacing w:after="0" w:line="360" w:lineRule="auto"/>
        <w:ind w:firstLine="567"/>
        <w:rPr>
          <w:rFonts w:ascii="Times New Roman" w:eastAsia="Times New Roman" w:hAnsi="Times New Roman" w:cs="Times New Roman"/>
          <w:color w:val="FF0000"/>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62" w:name="_Toc374623479"/>
      <w:bookmarkStart w:id="63" w:name="_Toc330317426"/>
      <w:r w:rsidRPr="00F12A8A">
        <w:rPr>
          <w:rFonts w:ascii="Times New Roman" w:eastAsia="Times New Roman" w:hAnsi="Times New Roman" w:cs="Times New Roman"/>
          <w:b/>
          <w:bCs/>
          <w:sz w:val="24"/>
          <w:szCs w:val="26"/>
          <w:lang w:eastAsia="ru-RU"/>
        </w:rPr>
        <w:t>Статья 4.1  Общие положения о публичных слушаниях по вопросам землепользования и застройки</w:t>
      </w:r>
      <w:bookmarkEnd w:id="62"/>
      <w:bookmarkEnd w:id="63"/>
    </w:p>
    <w:p w:rsidR="00C02495" w:rsidRPr="00C02495" w:rsidRDefault="00F12A8A" w:rsidP="00F12A8A">
      <w:pPr>
        <w:tabs>
          <w:tab w:val="left" w:pos="-142"/>
        </w:tabs>
        <w:spacing w:after="0" w:line="360" w:lineRule="auto"/>
        <w:ind w:firstLine="567"/>
        <w:jc w:val="both"/>
        <w:rPr>
          <w:rFonts w:ascii="Times New Roman" w:eastAsia="Times New Roman" w:hAnsi="Times New Roman" w:cs="Times New Roman"/>
          <w:sz w:val="24"/>
          <w:highlight w:val="yellow"/>
        </w:rPr>
      </w:pPr>
      <w:r w:rsidRPr="00F12A8A">
        <w:rPr>
          <w:rFonts w:ascii="Times New Roman" w:eastAsia="Times New Roman" w:hAnsi="Times New Roman" w:cs="Times New Roman"/>
          <w:sz w:val="24"/>
          <w:szCs w:val="24"/>
          <w:lang w:eastAsia="ru-RU"/>
        </w:rPr>
        <w:t>4.1.1.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r w:rsidR="00C02495" w:rsidRPr="00C02495">
        <w:rPr>
          <w:rFonts w:ascii="Times New Roman" w:eastAsia="Times New Roman" w:hAnsi="Times New Roman" w:cs="Times New Roman"/>
          <w:sz w:val="24"/>
        </w:rPr>
        <w:t xml:space="preserve">    4.1.</w:t>
      </w:r>
      <w:r w:rsidR="00C02495" w:rsidRPr="00C02495">
        <w:rPr>
          <w:rFonts w:ascii="Times New Roman" w:eastAsia="Times New Roman" w:hAnsi="Times New Roman" w:cs="Times New Roman"/>
          <w:sz w:val="24"/>
          <w:highlight w:val="yellow"/>
        </w:rPr>
        <w:t>2. На публичные слушания по правилам землепользования и застройки могут быть вынесены следующие вопросы:</w:t>
      </w:r>
    </w:p>
    <w:p w:rsidR="00C02495" w:rsidRPr="00C02495" w:rsidRDefault="00C02495" w:rsidP="00C02495">
      <w:pPr>
        <w:spacing w:after="0" w:line="240" w:lineRule="auto"/>
        <w:ind w:left="360"/>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1) Проекты правил землепользования и застройки и внесения изменений в них;</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2) Проекты планировки территорий и внесения изменений в них;</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3) Проекты межевания территорий и внесения изменений в них;</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4)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5) Проекты решений о предоставлении разрешения на отклонение от предельных параметров разрешенного строительства (далее – Проекты);</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4.1.2.1. </w:t>
      </w:r>
      <w:proofErr w:type="gramStart"/>
      <w:r w:rsidRPr="00C02495">
        <w:rPr>
          <w:rFonts w:ascii="Times New Roman" w:eastAsia="Times New Roman" w:hAnsi="Times New Roman" w:cs="Times New Roman"/>
          <w:sz w:val="24"/>
          <w:highlight w:val="yellow"/>
        </w:rPr>
        <w:t>Публичны</w:t>
      </w:r>
      <w:r w:rsidR="003B0016">
        <w:rPr>
          <w:rFonts w:ascii="Times New Roman" w:eastAsia="Times New Roman" w:hAnsi="Times New Roman" w:cs="Times New Roman"/>
          <w:sz w:val="24"/>
          <w:highlight w:val="yellow"/>
        </w:rPr>
        <w:t>е слушания на территории Улу-Ю</w:t>
      </w:r>
      <w:r w:rsidRPr="00C02495">
        <w:rPr>
          <w:rFonts w:ascii="Times New Roman" w:eastAsia="Times New Roman" w:hAnsi="Times New Roman" w:cs="Times New Roman"/>
          <w:sz w:val="24"/>
          <w:highlight w:val="yellow"/>
        </w:rPr>
        <w:t xml:space="preserve">льского сельского поселения проводятся в соответствии с требованиями Градостроительного кодекса Российской Федерации (далее – </w:t>
      </w:r>
      <w:proofErr w:type="spellStart"/>
      <w:r w:rsidRPr="00C02495">
        <w:rPr>
          <w:rFonts w:ascii="Times New Roman" w:eastAsia="Times New Roman" w:hAnsi="Times New Roman" w:cs="Times New Roman"/>
          <w:sz w:val="24"/>
          <w:highlight w:val="yellow"/>
        </w:rPr>
        <w:t>ГрК</w:t>
      </w:r>
      <w:proofErr w:type="spellEnd"/>
      <w:r w:rsidRPr="00C02495">
        <w:rPr>
          <w:rFonts w:ascii="Times New Roman" w:eastAsia="Times New Roman" w:hAnsi="Times New Roman" w:cs="Times New Roman"/>
          <w:sz w:val="24"/>
          <w:highlight w:val="yellow"/>
        </w:rPr>
        <w:t xml:space="preserve"> РФ), Устава му</w:t>
      </w:r>
      <w:r w:rsidR="003B0016">
        <w:rPr>
          <w:rFonts w:ascii="Times New Roman" w:eastAsia="Times New Roman" w:hAnsi="Times New Roman" w:cs="Times New Roman"/>
          <w:sz w:val="24"/>
          <w:highlight w:val="yellow"/>
        </w:rPr>
        <w:t>ниципального образования Улу-Ю</w:t>
      </w:r>
      <w:r w:rsidRPr="00C02495">
        <w:rPr>
          <w:rFonts w:ascii="Times New Roman" w:eastAsia="Times New Roman" w:hAnsi="Times New Roman" w:cs="Times New Roman"/>
          <w:sz w:val="24"/>
          <w:highlight w:val="yellow"/>
        </w:rPr>
        <w:t>льское сельское поселение, Решением Со</w:t>
      </w:r>
      <w:r w:rsidR="003B0016">
        <w:rPr>
          <w:rFonts w:ascii="Times New Roman" w:eastAsia="Times New Roman" w:hAnsi="Times New Roman" w:cs="Times New Roman"/>
          <w:sz w:val="24"/>
          <w:highlight w:val="yellow"/>
        </w:rPr>
        <w:t>вета Улу-Ю</w:t>
      </w:r>
      <w:r w:rsidR="00133350">
        <w:rPr>
          <w:rFonts w:ascii="Times New Roman" w:eastAsia="Times New Roman" w:hAnsi="Times New Roman" w:cs="Times New Roman"/>
          <w:sz w:val="24"/>
          <w:highlight w:val="yellow"/>
        </w:rPr>
        <w:t>льского сельского поселения №11</w:t>
      </w:r>
      <w:r w:rsidRPr="00C02495">
        <w:rPr>
          <w:rFonts w:ascii="Times New Roman" w:eastAsia="Times New Roman" w:hAnsi="Times New Roman" w:cs="Times New Roman"/>
          <w:sz w:val="24"/>
          <w:highlight w:val="yellow"/>
        </w:rPr>
        <w:t xml:space="preserve">  от 02.11.2005 года «</w:t>
      </w:r>
      <w:r w:rsidRPr="00C02495">
        <w:rPr>
          <w:rFonts w:ascii="Times New Roman" w:eastAsia="Times New Roman" w:hAnsi="Times New Roman" w:cs="Times New Roman"/>
          <w:color w:val="000000"/>
          <w:sz w:val="24"/>
          <w:szCs w:val="24"/>
          <w:highlight w:val="yellow"/>
          <w:shd w:val="clear" w:color="auto" w:fill="FFFFFF"/>
        </w:rPr>
        <w:t xml:space="preserve">О принятии </w:t>
      </w:r>
      <w:r w:rsidR="00B32511">
        <w:rPr>
          <w:rFonts w:ascii="Times New Roman" w:eastAsia="Times New Roman" w:hAnsi="Times New Roman" w:cs="Times New Roman"/>
          <w:color w:val="000000"/>
          <w:sz w:val="24"/>
          <w:szCs w:val="24"/>
          <w:highlight w:val="yellow"/>
          <w:shd w:val="clear" w:color="auto" w:fill="FFFFFF"/>
        </w:rPr>
        <w:t>Регламента работы Совета Улу-Ю</w:t>
      </w:r>
      <w:r w:rsidRPr="00C02495">
        <w:rPr>
          <w:rFonts w:ascii="Times New Roman" w:eastAsia="Times New Roman" w:hAnsi="Times New Roman" w:cs="Times New Roman"/>
          <w:color w:val="000000"/>
          <w:sz w:val="24"/>
          <w:szCs w:val="24"/>
          <w:highlight w:val="yellow"/>
          <w:shd w:val="clear" w:color="auto" w:fill="FFFFFF"/>
        </w:rPr>
        <w:t>льского сельского поселения</w:t>
      </w:r>
      <w:r w:rsidR="00FE75F6">
        <w:rPr>
          <w:rFonts w:ascii="Times New Roman" w:eastAsia="Times New Roman" w:hAnsi="Times New Roman" w:cs="Times New Roman"/>
          <w:color w:val="000000"/>
          <w:sz w:val="24"/>
          <w:szCs w:val="24"/>
          <w:highlight w:val="yellow"/>
          <w:shd w:val="clear" w:color="auto" w:fill="FFFFFF"/>
        </w:rPr>
        <w:t>»</w:t>
      </w:r>
      <w:r w:rsidRPr="00C02495">
        <w:rPr>
          <w:rFonts w:ascii="Times New Roman" w:eastAsia="Times New Roman" w:hAnsi="Times New Roman" w:cs="Times New Roman"/>
          <w:color w:val="000000"/>
          <w:sz w:val="24"/>
          <w:szCs w:val="24"/>
          <w:highlight w:val="yellow"/>
          <w:shd w:val="clear" w:color="auto" w:fill="FFFFFF"/>
        </w:rPr>
        <w:t xml:space="preserve">, Положения о комитетах Совета, </w:t>
      </w:r>
      <w:r w:rsidR="00FE75F6" w:rsidRPr="00C02495">
        <w:rPr>
          <w:rFonts w:ascii="Times New Roman" w:eastAsia="Times New Roman" w:hAnsi="Times New Roman" w:cs="Times New Roman"/>
          <w:sz w:val="24"/>
          <w:highlight w:val="yellow"/>
        </w:rPr>
        <w:t>Решением Со</w:t>
      </w:r>
      <w:r w:rsidR="00FE75F6">
        <w:rPr>
          <w:rFonts w:ascii="Times New Roman" w:eastAsia="Times New Roman" w:hAnsi="Times New Roman" w:cs="Times New Roman"/>
          <w:sz w:val="24"/>
          <w:highlight w:val="yellow"/>
        </w:rPr>
        <w:t>вета Улу-Юльского сельского поселения №11а</w:t>
      </w:r>
      <w:r w:rsidR="00FE75F6" w:rsidRPr="00C02495">
        <w:rPr>
          <w:rFonts w:ascii="Times New Roman" w:eastAsia="Times New Roman" w:hAnsi="Times New Roman" w:cs="Times New Roman"/>
          <w:sz w:val="24"/>
          <w:highlight w:val="yellow"/>
        </w:rPr>
        <w:t xml:space="preserve">  от 02.11.20</w:t>
      </w:r>
      <w:r w:rsidR="00FE75F6">
        <w:rPr>
          <w:rFonts w:ascii="Times New Roman" w:eastAsia="Times New Roman" w:hAnsi="Times New Roman" w:cs="Times New Roman"/>
          <w:sz w:val="24"/>
          <w:highlight w:val="yellow"/>
        </w:rPr>
        <w:t>06</w:t>
      </w:r>
      <w:r w:rsidR="00FE75F6" w:rsidRPr="00C02495">
        <w:rPr>
          <w:rFonts w:ascii="Times New Roman" w:eastAsia="Times New Roman" w:hAnsi="Times New Roman" w:cs="Times New Roman"/>
          <w:sz w:val="24"/>
          <w:highlight w:val="yellow"/>
        </w:rPr>
        <w:t xml:space="preserve"> года</w:t>
      </w:r>
      <w:r w:rsidR="00FE75F6">
        <w:rPr>
          <w:rFonts w:ascii="Times New Roman" w:eastAsia="Times New Roman" w:hAnsi="Times New Roman" w:cs="Times New Roman"/>
          <w:sz w:val="24"/>
          <w:highlight w:val="yellow"/>
        </w:rPr>
        <w:t xml:space="preserve"> «</w:t>
      </w:r>
      <w:r w:rsidR="00FE75F6" w:rsidRPr="00C02495">
        <w:rPr>
          <w:rFonts w:ascii="Times New Roman" w:eastAsia="Times New Roman" w:hAnsi="Times New Roman" w:cs="Times New Roman"/>
          <w:sz w:val="24"/>
          <w:highlight w:val="yellow"/>
        </w:rPr>
        <w:t xml:space="preserve"> </w:t>
      </w:r>
      <w:r w:rsidRPr="00C02495">
        <w:rPr>
          <w:rFonts w:ascii="Times New Roman" w:eastAsia="Times New Roman" w:hAnsi="Times New Roman" w:cs="Times New Roman"/>
          <w:color w:val="000000"/>
          <w:sz w:val="24"/>
          <w:szCs w:val="24"/>
          <w:highlight w:val="yellow"/>
          <w:shd w:val="clear" w:color="auto" w:fill="FFFFFF"/>
        </w:rPr>
        <w:t>Положения о публичных слушаниях</w:t>
      </w:r>
      <w:r w:rsidR="00FE75F6">
        <w:rPr>
          <w:rFonts w:ascii="Times New Roman" w:eastAsia="Times New Roman" w:hAnsi="Times New Roman" w:cs="Times New Roman"/>
          <w:color w:val="000000"/>
          <w:sz w:val="24"/>
          <w:szCs w:val="24"/>
          <w:highlight w:val="yellow"/>
          <w:shd w:val="clear" w:color="auto" w:fill="FFFFFF"/>
        </w:rPr>
        <w:t>»</w:t>
      </w:r>
      <w:r w:rsidRPr="00C02495">
        <w:rPr>
          <w:rFonts w:ascii="Times New Roman" w:eastAsia="Times New Roman" w:hAnsi="Times New Roman" w:cs="Times New Roman"/>
          <w:color w:val="000000"/>
          <w:sz w:val="24"/>
          <w:szCs w:val="24"/>
          <w:highlight w:val="yellow"/>
          <w:shd w:val="clear" w:color="auto" w:fill="FFFFFF"/>
        </w:rPr>
        <w:t>, Положения</w:t>
      </w:r>
      <w:proofErr w:type="gramEnd"/>
      <w:r w:rsidRPr="00C02495">
        <w:rPr>
          <w:rFonts w:ascii="Times New Roman" w:eastAsia="Times New Roman" w:hAnsi="Times New Roman" w:cs="Times New Roman"/>
          <w:color w:val="000000"/>
          <w:sz w:val="24"/>
          <w:szCs w:val="24"/>
          <w:highlight w:val="yellow"/>
          <w:shd w:val="clear" w:color="auto" w:fill="FFFFFF"/>
        </w:rPr>
        <w:t xml:space="preserve"> о правотворческой инициативе граждан, Положения о порядке назначения и проведения опроса граждан, порядок участия граждан в обсуждении Устава</w:t>
      </w:r>
      <w:r w:rsidRPr="00C02495">
        <w:rPr>
          <w:rFonts w:ascii="Times New Roman" w:eastAsia="Times New Roman" w:hAnsi="Times New Roman" w:cs="Times New Roman"/>
          <w:sz w:val="24"/>
          <w:highlight w:val="yellow"/>
        </w:rPr>
        <w:t>».</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4.1.3. </w:t>
      </w:r>
      <w:proofErr w:type="gramStart"/>
      <w:r w:rsidRPr="00C02495">
        <w:rPr>
          <w:rFonts w:ascii="Times New Roman" w:eastAsia="Times New Roman" w:hAnsi="Times New Roman" w:cs="Times New Roman"/>
          <w:sz w:val="24"/>
          <w:highlight w:val="yellow"/>
        </w:rPr>
        <w:t xml:space="preserve">Участниками публичных слушаний по проектам правил землепользования и застройки, проектам планировки территории, проектам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roofErr w:type="gramEnd"/>
    </w:p>
    <w:p w:rsidR="00C02495" w:rsidRPr="00C02495" w:rsidRDefault="00C02495" w:rsidP="00C02495">
      <w:pPr>
        <w:spacing w:after="0" w:line="240" w:lineRule="auto"/>
        <w:ind w:firstLine="360"/>
        <w:contextualSpacing/>
        <w:jc w:val="both"/>
        <w:rPr>
          <w:rFonts w:ascii="Times New Roman" w:eastAsia="Times New Roman" w:hAnsi="Times New Roman" w:cs="Times New Roman"/>
          <w:sz w:val="24"/>
          <w:highlight w:val="yellow"/>
        </w:rPr>
      </w:pPr>
      <w:bookmarkStart w:id="64" w:name="P5"/>
      <w:bookmarkEnd w:id="64"/>
      <w:r w:rsidRPr="00C02495">
        <w:rPr>
          <w:rFonts w:ascii="Times New Roman" w:eastAsia="Times New Roman" w:hAnsi="Times New Roman" w:cs="Times New Roman"/>
          <w:sz w:val="24"/>
          <w:highlight w:val="yellow"/>
        </w:rPr>
        <w:t xml:space="preserve">4.1.4. </w:t>
      </w:r>
      <w:proofErr w:type="gramStart"/>
      <w:r w:rsidRPr="00C02495">
        <w:rPr>
          <w:rFonts w:ascii="Times New Roman" w:eastAsia="Times New Roman" w:hAnsi="Times New Roman" w:cs="Times New Roman"/>
          <w:sz w:val="24"/>
          <w:highlight w:val="yellow"/>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w:t>
      </w:r>
      <w:proofErr w:type="gramEnd"/>
      <w:r w:rsidRPr="00C02495">
        <w:rPr>
          <w:rFonts w:ascii="Times New Roman" w:eastAsia="Times New Roman" w:hAnsi="Times New Roman" w:cs="Times New Roman"/>
          <w:sz w:val="24"/>
          <w:highlight w:val="yellow"/>
        </w:rPr>
        <w:t xml:space="preserve"> </w:t>
      </w:r>
      <w:proofErr w:type="gramStart"/>
      <w:r w:rsidRPr="00C02495">
        <w:rPr>
          <w:rFonts w:ascii="Times New Roman" w:eastAsia="Times New Roman" w:hAnsi="Times New Roman" w:cs="Times New Roman"/>
          <w:sz w:val="24"/>
          <w:highlight w:val="yellow"/>
        </w:rPr>
        <w:t xml:space="preserve">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73" w:history="1">
        <w:r w:rsidRPr="00C02495">
          <w:rPr>
            <w:rFonts w:ascii="Times New Roman" w:eastAsia="Times New Roman" w:hAnsi="Times New Roman" w:cs="Times New Roman"/>
            <w:color w:val="0000FF"/>
            <w:sz w:val="24"/>
            <w:highlight w:val="yellow"/>
          </w:rPr>
          <w:t>частью 3</w:t>
        </w:r>
        <w:proofErr w:type="gramEnd"/>
        <w:r w:rsidRPr="00C02495">
          <w:rPr>
            <w:rFonts w:ascii="Times New Roman" w:eastAsia="Times New Roman" w:hAnsi="Times New Roman" w:cs="Times New Roman"/>
            <w:color w:val="0000FF"/>
            <w:sz w:val="24"/>
            <w:highlight w:val="yellow"/>
          </w:rPr>
          <w:t xml:space="preserve"> статьи 39</w:t>
        </w:r>
      </w:hyperlink>
      <w:r w:rsidRPr="00C02495">
        <w:rPr>
          <w:rFonts w:ascii="Times New Roman" w:eastAsia="Times New Roman" w:hAnsi="Times New Roman" w:cs="Times New Roman"/>
          <w:sz w:val="24"/>
          <w:highlight w:val="yellow"/>
        </w:rPr>
        <w:t xml:space="preserve"> </w:t>
      </w:r>
      <w:proofErr w:type="spellStart"/>
      <w:r w:rsidRPr="00C02495">
        <w:rPr>
          <w:rFonts w:ascii="Times New Roman" w:eastAsia="Times New Roman" w:hAnsi="Times New Roman" w:cs="Times New Roman"/>
          <w:sz w:val="24"/>
          <w:highlight w:val="yellow"/>
        </w:rPr>
        <w:t>ГрК</w:t>
      </w:r>
      <w:proofErr w:type="spellEnd"/>
      <w:r w:rsidRPr="00C02495">
        <w:rPr>
          <w:rFonts w:ascii="Times New Roman" w:eastAsia="Times New Roman" w:hAnsi="Times New Roman" w:cs="Times New Roman"/>
          <w:sz w:val="24"/>
          <w:highlight w:val="yellow"/>
        </w:rPr>
        <w:t xml:space="preserve"> РФ, также правообладатели земельных участков и объектов капитального строительства, подверженных </w:t>
      </w:r>
      <w:r w:rsidRPr="00C02495">
        <w:rPr>
          <w:rFonts w:ascii="Times New Roman" w:eastAsia="Times New Roman" w:hAnsi="Times New Roman" w:cs="Times New Roman"/>
          <w:sz w:val="24"/>
          <w:highlight w:val="yellow"/>
        </w:rPr>
        <w:lastRenderedPageBreak/>
        <w:t>риску негативного воздействия на окружающую среду в результате реализации данных проектов.</w:t>
      </w:r>
    </w:p>
    <w:p w:rsidR="00C02495" w:rsidRPr="00C02495" w:rsidRDefault="00C02495" w:rsidP="00C02495">
      <w:pPr>
        <w:spacing w:after="0" w:line="240" w:lineRule="auto"/>
        <w:ind w:firstLine="360"/>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4.1.5. Процедура проведения публичных слушаний включает в себя следующие этапы:</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1) оповещение о начале публичных слушаний;</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bookmarkStart w:id="65" w:name="P14"/>
      <w:bookmarkEnd w:id="65"/>
      <w:r w:rsidRPr="00C02495">
        <w:rPr>
          <w:rFonts w:ascii="Times New Roman" w:eastAsia="Times New Roman" w:hAnsi="Times New Roman" w:cs="Times New Roman"/>
          <w:sz w:val="24"/>
          <w:szCs w:val="24"/>
          <w:highlight w:val="yellow"/>
          <w:lang w:eastAsia="ru-RU"/>
        </w:rPr>
        <w:t xml:space="preserve">      2) размещение проекта, подлежащего рассмотрению на публичных слушаниях, и информационных материалов к н</w:t>
      </w:r>
      <w:r w:rsidR="00FE75F6">
        <w:rPr>
          <w:rFonts w:ascii="Times New Roman" w:eastAsia="Times New Roman" w:hAnsi="Times New Roman" w:cs="Times New Roman"/>
          <w:sz w:val="24"/>
          <w:szCs w:val="24"/>
          <w:highlight w:val="yellow"/>
          <w:lang w:eastAsia="ru-RU"/>
        </w:rPr>
        <w:t>ему на официальном сайте Улу-Ю</w:t>
      </w:r>
      <w:r w:rsidRPr="00C02495">
        <w:rPr>
          <w:rFonts w:ascii="Times New Roman" w:eastAsia="Times New Roman" w:hAnsi="Times New Roman" w:cs="Times New Roman"/>
          <w:sz w:val="24"/>
          <w:szCs w:val="24"/>
          <w:highlight w:val="yellow"/>
          <w:lang w:eastAsia="ru-RU"/>
        </w:rPr>
        <w:t xml:space="preserve">льского сельского поселения в телекоммуникационной сети «Интернет» по адресу: </w:t>
      </w:r>
      <w:r w:rsidR="00FE75F6">
        <w:rPr>
          <w:rFonts w:ascii="Times New Roman" w:eastAsia="Times New Roman" w:hAnsi="Times New Roman" w:cs="Times New Roman"/>
          <w:sz w:val="24"/>
          <w:szCs w:val="24"/>
          <w:highlight w:val="yellow"/>
          <w:lang w:eastAsia="ru-RU"/>
        </w:rPr>
        <w:t xml:space="preserve"> </w:t>
      </w:r>
      <w:hyperlink r:id="rId74" w:history="1">
        <w:r w:rsidR="00FE75F6" w:rsidRPr="008C6F47">
          <w:rPr>
            <w:rStyle w:val="a3"/>
            <w:rFonts w:ascii="Times New Roman" w:eastAsia="Calibri" w:hAnsi="Times New Roman" w:cs="Times New Roman"/>
            <w:sz w:val="24"/>
            <w:szCs w:val="24"/>
            <w:highlight w:val="yellow"/>
            <w:lang w:eastAsia="ru-RU"/>
          </w:rPr>
          <w:t>http://</w:t>
        </w:r>
        <w:r w:rsidR="00FE75F6" w:rsidRPr="008C6F47">
          <w:rPr>
            <w:rStyle w:val="a3"/>
            <w:rFonts w:ascii="Times New Roman" w:eastAsia="Calibri" w:hAnsi="Times New Roman" w:cs="Times New Roman"/>
            <w:sz w:val="24"/>
            <w:szCs w:val="24"/>
            <w:highlight w:val="yellow"/>
            <w:lang w:val="en-US" w:eastAsia="ru-RU"/>
          </w:rPr>
          <w:t>ulusp</w:t>
        </w:r>
        <w:r w:rsidR="00FE75F6" w:rsidRPr="008C6F47">
          <w:rPr>
            <w:rStyle w:val="a3"/>
            <w:rFonts w:ascii="Times New Roman" w:eastAsia="Calibri" w:hAnsi="Times New Roman" w:cs="Times New Roman"/>
            <w:sz w:val="24"/>
            <w:szCs w:val="24"/>
            <w:highlight w:val="yellow"/>
            <w:lang w:eastAsia="ru-RU"/>
          </w:rPr>
          <w:t>.ru</w:t>
        </w:r>
      </w:hyperlink>
      <w:r w:rsidR="00FE75F6">
        <w:rPr>
          <w:rFonts w:ascii="Times New Roman" w:eastAsia="Calibri" w:hAnsi="Times New Roman" w:cs="Times New Roman"/>
          <w:color w:val="0000FF"/>
          <w:sz w:val="24"/>
          <w:szCs w:val="24"/>
          <w:highlight w:val="yellow"/>
          <w:u w:val="single"/>
          <w:lang w:eastAsia="ru-RU"/>
        </w:rPr>
        <w:t xml:space="preserve"> </w:t>
      </w:r>
      <w:r w:rsidRPr="00C02495">
        <w:rPr>
          <w:rFonts w:ascii="Times New Roman" w:eastAsia="Times New Roman" w:hAnsi="Times New Roman" w:cs="Times New Roman"/>
          <w:sz w:val="24"/>
          <w:szCs w:val="24"/>
          <w:highlight w:val="yellow"/>
          <w:lang w:eastAsia="ru-RU"/>
        </w:rPr>
        <w:t>и открытие экспозиции или экспозиций такого проекта;</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3) проведение экспозиции или экспозиций проекта, подлежащего рассмотрению на публичных слушаниях;</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4) проведение собрания или собраний участников публичных слушаний;</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5) подготовка и оформление протокола публичных слушаний;</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6) подготовка и опубликование заключения о результатах публичных слушаний.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4.1.6. Оповещение о начале публичных слушаний должно содержать:</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1) информацию о проекте, подлежащем рассмотрению на публичных слушаниях, и перечень информационных материалов к такому проекту;</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2) информацию о порядке и сроках проведения публичных слушаний по проекту, подлежащему рассмотрению на публичных слушаниях;</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4.1.7. Оповещение о начале публичных слушаний по проекту, подлежащему рассмотрению, не </w:t>
      </w:r>
      <w:proofErr w:type="gramStart"/>
      <w:r w:rsidRPr="00C02495">
        <w:rPr>
          <w:rFonts w:ascii="Times New Roman" w:eastAsia="Times New Roman" w:hAnsi="Times New Roman" w:cs="Times New Roman"/>
          <w:sz w:val="24"/>
          <w:szCs w:val="24"/>
          <w:highlight w:val="yellow"/>
          <w:lang w:eastAsia="ru-RU"/>
        </w:rPr>
        <w:t>позднее</w:t>
      </w:r>
      <w:proofErr w:type="gramEnd"/>
      <w:r w:rsidRPr="00C02495">
        <w:rPr>
          <w:rFonts w:ascii="Times New Roman" w:eastAsia="Times New Roman" w:hAnsi="Times New Roman" w:cs="Times New Roman"/>
          <w:sz w:val="24"/>
          <w:szCs w:val="24"/>
          <w:highlight w:val="yellow"/>
          <w:lang w:eastAsia="ru-RU"/>
        </w:rPr>
        <w:t xml:space="preserve"> чем </w:t>
      </w:r>
      <w:r w:rsidRPr="00C02495">
        <w:rPr>
          <w:rFonts w:ascii="Times New Roman" w:eastAsia="Times New Roman" w:hAnsi="Times New Roman" w:cs="Times New Roman"/>
          <w:sz w:val="24"/>
          <w:szCs w:val="24"/>
          <w:lang w:eastAsia="ru-RU"/>
        </w:rPr>
        <w:t xml:space="preserve">за семь дней </w:t>
      </w:r>
      <w:r w:rsidRPr="00C02495">
        <w:rPr>
          <w:rFonts w:ascii="Times New Roman" w:eastAsia="Times New Roman" w:hAnsi="Times New Roman" w:cs="Times New Roman"/>
          <w:sz w:val="24"/>
          <w:szCs w:val="24"/>
          <w:highlight w:val="yellow"/>
          <w:lang w:eastAsia="ru-RU"/>
        </w:rPr>
        <w:t>до дня размещения на официальном сайте Комсомольского сельского поселения подлежит опубликованию в порядке, установленном Уставом му</w:t>
      </w:r>
      <w:r w:rsidR="00FE75F6">
        <w:rPr>
          <w:rFonts w:ascii="Times New Roman" w:eastAsia="Times New Roman" w:hAnsi="Times New Roman" w:cs="Times New Roman"/>
          <w:sz w:val="24"/>
          <w:szCs w:val="24"/>
          <w:highlight w:val="yellow"/>
          <w:lang w:eastAsia="ru-RU"/>
        </w:rPr>
        <w:t>ниципального образования Улу-Ю</w:t>
      </w:r>
      <w:r w:rsidRPr="00C02495">
        <w:rPr>
          <w:rFonts w:ascii="Times New Roman" w:eastAsia="Times New Roman" w:hAnsi="Times New Roman" w:cs="Times New Roman"/>
          <w:sz w:val="24"/>
          <w:szCs w:val="24"/>
          <w:highlight w:val="yellow"/>
          <w:lang w:eastAsia="ru-RU"/>
        </w:rPr>
        <w:t>льское сельское поселение, для официального опубликования муниципальных правовых актов, иной официальной информации, а также в периодическом печатном издании «Заветы Ильича»;</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ab/>
        <w:t>Оповещение о начале публичных слушаний  распространяется на информационных стендах, оборудован</w:t>
      </w:r>
      <w:r w:rsidR="00FE75F6">
        <w:rPr>
          <w:rFonts w:ascii="Times New Roman" w:eastAsia="Times New Roman" w:hAnsi="Times New Roman" w:cs="Times New Roman"/>
          <w:sz w:val="24"/>
          <w:szCs w:val="24"/>
          <w:highlight w:val="yellow"/>
          <w:lang w:eastAsia="ru-RU"/>
        </w:rPr>
        <w:t>ных около здания Администрации Улу-Ю</w:t>
      </w:r>
      <w:r w:rsidRPr="00C02495">
        <w:rPr>
          <w:rFonts w:ascii="Times New Roman" w:eastAsia="Times New Roman" w:hAnsi="Times New Roman" w:cs="Times New Roman"/>
          <w:sz w:val="24"/>
          <w:szCs w:val="24"/>
          <w:highlight w:val="yellow"/>
          <w:lang w:eastAsia="ru-RU"/>
        </w:rPr>
        <w:t>льского сельского поселения, в местах массового скопления граждан и в у</w:t>
      </w:r>
      <w:r w:rsidR="00FE75F6">
        <w:rPr>
          <w:rFonts w:ascii="Times New Roman" w:eastAsia="Times New Roman" w:hAnsi="Times New Roman" w:cs="Times New Roman"/>
          <w:sz w:val="24"/>
          <w:szCs w:val="24"/>
          <w:highlight w:val="yellow"/>
          <w:lang w:eastAsia="ru-RU"/>
        </w:rPr>
        <w:t>становленных местах – библиотеках села Альмяково, п. Улу-Юл, п. Аргат-Юл</w:t>
      </w:r>
      <w:r w:rsidRPr="00C02495">
        <w:rPr>
          <w:rFonts w:ascii="Times New Roman" w:eastAsia="Times New Roman" w:hAnsi="Times New Roman" w:cs="Times New Roman"/>
          <w:sz w:val="24"/>
          <w:szCs w:val="24"/>
          <w:highlight w:val="yellow"/>
          <w:lang w:eastAsia="ru-RU"/>
        </w:rPr>
        <w:t>.</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4.1.8. В течение всего периода размещения в соответствии с </w:t>
      </w:r>
      <w:hyperlink w:anchor="P14" w:history="1">
        <w:r w:rsidRPr="00C02495">
          <w:rPr>
            <w:rFonts w:ascii="Times New Roman" w:eastAsia="Times New Roman" w:hAnsi="Times New Roman" w:cs="Times New Roman"/>
            <w:color w:val="0000FF"/>
            <w:sz w:val="24"/>
            <w:szCs w:val="24"/>
            <w:highlight w:val="yellow"/>
            <w:lang w:eastAsia="ru-RU"/>
          </w:rPr>
          <w:t>пунктом 2 части 4.1.5</w:t>
        </w:r>
      </w:hyperlink>
      <w:r w:rsidRPr="00C02495">
        <w:rPr>
          <w:rFonts w:ascii="Times New Roman" w:eastAsia="Times New Roman" w:hAnsi="Times New Roman" w:cs="Times New Roman"/>
          <w:sz w:val="24"/>
          <w:szCs w:val="24"/>
          <w:highlight w:val="yellow"/>
          <w:lang w:eastAsia="ru-RU"/>
        </w:rPr>
        <w:t xml:space="preserve">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w:t>
      </w:r>
      <w:r w:rsidR="00FE75F6">
        <w:rPr>
          <w:rFonts w:ascii="Times New Roman" w:eastAsia="Times New Roman" w:hAnsi="Times New Roman" w:cs="Times New Roman"/>
          <w:sz w:val="24"/>
          <w:szCs w:val="24"/>
          <w:highlight w:val="yellow"/>
          <w:lang w:eastAsia="ru-RU"/>
        </w:rPr>
        <w:t>авителями Администрации Улу-</w:t>
      </w:r>
      <w:proofErr w:type="spellStart"/>
      <w:r w:rsidR="00FE75F6">
        <w:rPr>
          <w:rFonts w:ascii="Times New Roman" w:eastAsia="Times New Roman" w:hAnsi="Times New Roman" w:cs="Times New Roman"/>
          <w:sz w:val="24"/>
          <w:szCs w:val="24"/>
          <w:highlight w:val="yellow"/>
          <w:lang w:eastAsia="ru-RU"/>
        </w:rPr>
        <w:t>Ю</w:t>
      </w:r>
      <w:r w:rsidRPr="00C02495">
        <w:rPr>
          <w:rFonts w:ascii="Times New Roman" w:eastAsia="Times New Roman" w:hAnsi="Times New Roman" w:cs="Times New Roman"/>
          <w:sz w:val="24"/>
          <w:szCs w:val="24"/>
          <w:highlight w:val="yellow"/>
          <w:lang w:eastAsia="ru-RU"/>
        </w:rPr>
        <w:t>ьского</w:t>
      </w:r>
      <w:proofErr w:type="spellEnd"/>
      <w:r w:rsidRPr="00C02495">
        <w:rPr>
          <w:rFonts w:ascii="Times New Roman" w:eastAsia="Times New Roman" w:hAnsi="Times New Roman" w:cs="Times New Roman"/>
          <w:sz w:val="24"/>
          <w:szCs w:val="24"/>
          <w:highlight w:val="yellow"/>
          <w:lang w:eastAsia="ru-RU"/>
        </w:rPr>
        <w:t xml:space="preserve"> сельского поселения (далее - организатор публичных слушаний) и (или) разработчика проекта, подлежащего рассмотрению на  публичных слушаниях.</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bookmarkStart w:id="66" w:name="P29"/>
      <w:bookmarkEnd w:id="66"/>
      <w:r w:rsidRPr="00C02495">
        <w:rPr>
          <w:rFonts w:ascii="Times New Roman" w:eastAsia="Times New Roman" w:hAnsi="Times New Roman" w:cs="Times New Roman"/>
          <w:sz w:val="24"/>
          <w:szCs w:val="24"/>
          <w:highlight w:val="yellow"/>
          <w:lang w:eastAsia="ru-RU"/>
        </w:rPr>
        <w:t xml:space="preserve">4.1.9. </w:t>
      </w:r>
      <w:proofErr w:type="gramStart"/>
      <w:r w:rsidRPr="00C02495">
        <w:rPr>
          <w:rFonts w:ascii="Times New Roman" w:eastAsia="Times New Roman" w:hAnsi="Times New Roman" w:cs="Times New Roman"/>
          <w:sz w:val="24"/>
          <w:szCs w:val="24"/>
          <w:highlight w:val="yellow"/>
          <w:lang w:eastAsia="ru-RU"/>
        </w:rPr>
        <w:t xml:space="preserve">В период размещения в соответствии с </w:t>
      </w:r>
      <w:hyperlink w:anchor="P14" w:history="1">
        <w:r w:rsidRPr="00C02495">
          <w:rPr>
            <w:rFonts w:ascii="Times New Roman" w:eastAsia="Times New Roman" w:hAnsi="Times New Roman" w:cs="Times New Roman"/>
            <w:color w:val="0000FF"/>
            <w:sz w:val="24"/>
            <w:szCs w:val="24"/>
            <w:highlight w:val="yellow"/>
            <w:lang w:eastAsia="ru-RU"/>
          </w:rPr>
          <w:t>пунктом 2 части 4.1.5</w:t>
        </w:r>
      </w:hyperlink>
      <w:r w:rsidRPr="00C02495">
        <w:rPr>
          <w:rFonts w:ascii="Times New Roman" w:eastAsia="Times New Roman" w:hAnsi="Times New Roman" w:cs="Times New Roman"/>
          <w:sz w:val="24"/>
          <w:szCs w:val="24"/>
          <w:highlight w:val="yellow"/>
          <w:lang w:eastAsia="ru-RU"/>
        </w:rPr>
        <w:t xml:space="preserve"> настоящей статьи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w:anchor="P35" w:history="1">
        <w:r w:rsidRPr="00C02495">
          <w:rPr>
            <w:rFonts w:ascii="Times New Roman" w:eastAsia="Times New Roman" w:hAnsi="Times New Roman" w:cs="Times New Roman"/>
            <w:color w:val="0000FF"/>
            <w:sz w:val="24"/>
            <w:szCs w:val="24"/>
            <w:highlight w:val="yellow"/>
            <w:lang w:eastAsia="ru-RU"/>
          </w:rPr>
          <w:t>частью 12</w:t>
        </w:r>
      </w:hyperlink>
      <w:r w:rsidRPr="00C02495">
        <w:rPr>
          <w:rFonts w:ascii="Times New Roman" w:eastAsia="Times New Roman" w:hAnsi="Times New Roman" w:cs="Times New Roman"/>
          <w:color w:val="0000FF"/>
          <w:sz w:val="24"/>
          <w:szCs w:val="24"/>
          <w:highlight w:val="yellow"/>
          <w:lang w:eastAsia="ru-RU"/>
        </w:rPr>
        <w:t xml:space="preserve"> и учетом положения части 14</w:t>
      </w:r>
      <w:r w:rsidRPr="00C02495">
        <w:rPr>
          <w:rFonts w:ascii="Times New Roman" w:eastAsia="Times New Roman" w:hAnsi="Times New Roman" w:cs="Times New Roman"/>
          <w:sz w:val="24"/>
          <w:szCs w:val="24"/>
          <w:highlight w:val="yellow"/>
          <w:lang w:eastAsia="ru-RU"/>
        </w:rPr>
        <w:t xml:space="preserve"> статьи 5.1 </w:t>
      </w:r>
      <w:proofErr w:type="spellStart"/>
      <w:r w:rsidRPr="00C02495">
        <w:rPr>
          <w:rFonts w:ascii="Times New Roman" w:eastAsia="Times New Roman" w:hAnsi="Times New Roman" w:cs="Times New Roman"/>
          <w:sz w:val="24"/>
          <w:szCs w:val="24"/>
          <w:highlight w:val="yellow"/>
          <w:lang w:eastAsia="ru-RU"/>
        </w:rPr>
        <w:t>ГрК</w:t>
      </w:r>
      <w:proofErr w:type="spellEnd"/>
      <w:r w:rsidRPr="00C02495">
        <w:rPr>
          <w:rFonts w:ascii="Times New Roman" w:eastAsia="Times New Roman" w:hAnsi="Times New Roman" w:cs="Times New Roman"/>
          <w:sz w:val="24"/>
          <w:szCs w:val="24"/>
          <w:highlight w:val="yellow"/>
          <w:lang w:eastAsia="ru-RU"/>
        </w:rPr>
        <w:t xml:space="preserve"> РФ идентификацию, имеют право вносить предложения и замечания, касающиеся такого проекта.</w:t>
      </w:r>
      <w:proofErr w:type="gramEnd"/>
      <w:r w:rsidRPr="00C02495">
        <w:rPr>
          <w:rFonts w:ascii="Times New Roman" w:eastAsia="Times New Roman" w:hAnsi="Times New Roman" w:cs="Times New Roman"/>
          <w:sz w:val="24"/>
          <w:szCs w:val="24"/>
          <w:highlight w:val="yellow"/>
          <w:lang w:eastAsia="ru-RU"/>
        </w:rPr>
        <w:t xml:space="preserve"> Замечания участников публичных слушаний, прошедших идентификацию, могут быть поданы:</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lastRenderedPageBreak/>
        <w:t>1)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2) в письменной фор</w:t>
      </w:r>
      <w:r w:rsidR="00FE75F6">
        <w:rPr>
          <w:rFonts w:ascii="Times New Roman" w:eastAsia="Times New Roman" w:hAnsi="Times New Roman" w:cs="Times New Roman"/>
          <w:sz w:val="24"/>
          <w:szCs w:val="24"/>
          <w:highlight w:val="yellow"/>
          <w:lang w:eastAsia="ru-RU"/>
        </w:rPr>
        <w:t>ме в адрес Администрации Улу-Ю</w:t>
      </w:r>
      <w:r w:rsidRPr="00C02495">
        <w:rPr>
          <w:rFonts w:ascii="Times New Roman" w:eastAsia="Times New Roman" w:hAnsi="Times New Roman" w:cs="Times New Roman"/>
          <w:sz w:val="24"/>
          <w:szCs w:val="24"/>
          <w:highlight w:val="yellow"/>
          <w:lang w:eastAsia="ru-RU"/>
        </w:rPr>
        <w:t>льского сельского поселения;</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3) посредством записи в книге (журнале) учета посетителей экспозиции проекта, подлежащего рассмотрению на публичных слушаниях.</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4.1.10. Предложения и замечания, внесенные участниками публичных слушаний, в соответствии с </w:t>
      </w:r>
      <w:hyperlink w:anchor="P29" w:history="1">
        <w:r w:rsidRPr="00C02495">
          <w:rPr>
            <w:rFonts w:ascii="Times New Roman" w:eastAsia="Times New Roman" w:hAnsi="Times New Roman" w:cs="Times New Roman"/>
            <w:color w:val="0000FF"/>
            <w:sz w:val="24"/>
            <w:szCs w:val="24"/>
            <w:highlight w:val="yellow"/>
            <w:lang w:eastAsia="ru-RU"/>
          </w:rPr>
          <w:t>частью 4.1.9</w:t>
        </w:r>
      </w:hyperlink>
      <w:r w:rsidRPr="00C02495">
        <w:rPr>
          <w:rFonts w:ascii="Times New Roman" w:eastAsia="Times New Roman" w:hAnsi="Times New Roman" w:cs="Times New Roman"/>
          <w:sz w:val="24"/>
          <w:szCs w:val="24"/>
          <w:highlight w:val="yellow"/>
          <w:lang w:eastAsia="ru-RU"/>
        </w:rPr>
        <w:t xml:space="preserve"> настоящей статьи, подлежат регистрации и обязательному рас</w:t>
      </w:r>
      <w:r w:rsidR="00FE75F6">
        <w:rPr>
          <w:rFonts w:ascii="Times New Roman" w:eastAsia="Times New Roman" w:hAnsi="Times New Roman" w:cs="Times New Roman"/>
          <w:sz w:val="24"/>
          <w:szCs w:val="24"/>
          <w:highlight w:val="yellow"/>
          <w:lang w:eastAsia="ru-RU"/>
        </w:rPr>
        <w:t>смотрению Администрацией Улу-Ю</w:t>
      </w:r>
      <w:r w:rsidRPr="00C02495">
        <w:rPr>
          <w:rFonts w:ascii="Times New Roman" w:eastAsia="Times New Roman" w:hAnsi="Times New Roman" w:cs="Times New Roman"/>
          <w:sz w:val="24"/>
          <w:szCs w:val="24"/>
          <w:highlight w:val="yellow"/>
          <w:lang w:eastAsia="ru-RU"/>
        </w:rPr>
        <w:t>льского сельского поселения, за исключением случаев выявления предоставления участником публичных слушаний недостоверных сведений.</w:t>
      </w:r>
    </w:p>
    <w:p w:rsidR="00C02495" w:rsidRPr="00C02495" w:rsidRDefault="00FE75F6" w:rsidP="00C02495">
      <w:pPr>
        <w:spacing w:after="0" w:line="240" w:lineRule="auto"/>
        <w:ind w:firstLine="540"/>
        <w:jc w:val="both"/>
        <w:rPr>
          <w:rFonts w:ascii="Times New Roman" w:eastAsia="Times New Roman" w:hAnsi="Times New Roman" w:cs="Times New Roman"/>
          <w:sz w:val="24"/>
          <w:szCs w:val="24"/>
          <w:highlight w:val="yellow"/>
          <w:lang w:eastAsia="ru-RU"/>
        </w:rPr>
      </w:pPr>
      <w:bookmarkStart w:id="67" w:name="P35"/>
      <w:bookmarkEnd w:id="67"/>
      <w:r>
        <w:rPr>
          <w:rFonts w:ascii="Times New Roman" w:eastAsia="Times New Roman" w:hAnsi="Times New Roman" w:cs="Times New Roman"/>
          <w:sz w:val="24"/>
          <w:szCs w:val="24"/>
          <w:highlight w:val="yellow"/>
          <w:lang w:eastAsia="ru-RU"/>
        </w:rPr>
        <w:t>4.1.11. Администрацией Улу-Ю</w:t>
      </w:r>
      <w:r w:rsidR="00C02495" w:rsidRPr="00C02495">
        <w:rPr>
          <w:rFonts w:ascii="Times New Roman" w:eastAsia="Times New Roman" w:hAnsi="Times New Roman" w:cs="Times New Roman"/>
          <w:sz w:val="24"/>
          <w:szCs w:val="24"/>
          <w:highlight w:val="yellow"/>
          <w:lang w:eastAsia="ru-RU"/>
        </w:rPr>
        <w:t xml:space="preserve">льского сельского поселения обеспечивается равный доступ к проекту, подлежащему рассмотрению на публичных слушаниях, всех участников публичных слушаний. </w:t>
      </w:r>
    </w:p>
    <w:p w:rsidR="00C02495" w:rsidRPr="00C02495" w:rsidRDefault="00FE75F6" w:rsidP="00C02495">
      <w:pPr>
        <w:spacing w:after="0" w:line="240" w:lineRule="auto"/>
        <w:ind w:firstLine="54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4.1.12. Администрация Улу-Ю</w:t>
      </w:r>
      <w:r w:rsidR="00C02495" w:rsidRPr="00C02495">
        <w:rPr>
          <w:rFonts w:ascii="Times New Roman" w:eastAsia="Times New Roman" w:hAnsi="Times New Roman" w:cs="Times New Roman"/>
          <w:sz w:val="24"/>
          <w:szCs w:val="24"/>
          <w:highlight w:val="yellow"/>
          <w:lang w:eastAsia="ru-RU"/>
        </w:rPr>
        <w:t xml:space="preserve">льского сельского поселения подготавливает и оформляет протокол публичных слушаний, в котором указывается информация, предусмотренная ч.18  ст. 5.1 </w:t>
      </w:r>
      <w:proofErr w:type="spellStart"/>
      <w:r w:rsidR="00C02495" w:rsidRPr="00C02495">
        <w:rPr>
          <w:rFonts w:ascii="Times New Roman" w:eastAsia="Times New Roman" w:hAnsi="Times New Roman" w:cs="Times New Roman"/>
          <w:sz w:val="24"/>
          <w:szCs w:val="24"/>
          <w:highlight w:val="yellow"/>
          <w:lang w:eastAsia="ru-RU"/>
        </w:rPr>
        <w:t>ГрК</w:t>
      </w:r>
      <w:proofErr w:type="spellEnd"/>
      <w:r w:rsidR="00C02495" w:rsidRPr="00C02495">
        <w:rPr>
          <w:rFonts w:ascii="Times New Roman" w:eastAsia="Times New Roman" w:hAnsi="Times New Roman" w:cs="Times New Roman"/>
          <w:sz w:val="24"/>
          <w:szCs w:val="24"/>
          <w:highlight w:val="yellow"/>
          <w:lang w:eastAsia="ru-RU"/>
        </w:rPr>
        <w:t xml:space="preserve"> РФ. </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4.1.13.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 них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4.1.14.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4.1.15. На основании протокола публичны</w:t>
      </w:r>
      <w:r w:rsidR="00FE75F6">
        <w:rPr>
          <w:rFonts w:ascii="Times New Roman" w:eastAsia="Times New Roman" w:hAnsi="Times New Roman" w:cs="Times New Roman"/>
          <w:sz w:val="24"/>
          <w:szCs w:val="24"/>
          <w:highlight w:val="yellow"/>
          <w:lang w:eastAsia="ru-RU"/>
        </w:rPr>
        <w:t>х слушаний Администрация Улу-Ю</w:t>
      </w:r>
      <w:r w:rsidRPr="00C02495">
        <w:rPr>
          <w:rFonts w:ascii="Times New Roman" w:eastAsia="Times New Roman" w:hAnsi="Times New Roman" w:cs="Times New Roman"/>
          <w:sz w:val="24"/>
          <w:szCs w:val="24"/>
          <w:highlight w:val="yellow"/>
          <w:lang w:eastAsia="ru-RU"/>
        </w:rPr>
        <w:t>льского сельского поселения осуществляет подготовку заключения о результатах публичных слушаний, в котором должны быть указаны:</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1) дата оформления заключения о результатах публичных слушаний;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3) реквизиты протокола публичных слушаний, на основании которого подготовлено заключение о результатах публичных слушаний;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5) аргументированные ре</w:t>
      </w:r>
      <w:r w:rsidR="00FE75F6">
        <w:rPr>
          <w:rFonts w:ascii="Times New Roman" w:eastAsia="Times New Roman" w:hAnsi="Times New Roman" w:cs="Times New Roman"/>
          <w:sz w:val="24"/>
          <w:szCs w:val="24"/>
          <w:highlight w:val="yellow"/>
          <w:lang w:eastAsia="ru-RU"/>
        </w:rPr>
        <w:t>комендации Администрации Улу-Ю</w:t>
      </w:r>
      <w:r w:rsidRPr="00C02495">
        <w:rPr>
          <w:rFonts w:ascii="Times New Roman" w:eastAsia="Times New Roman" w:hAnsi="Times New Roman" w:cs="Times New Roman"/>
          <w:sz w:val="24"/>
          <w:szCs w:val="24"/>
          <w:highlight w:val="yellow"/>
          <w:lang w:eastAsia="ru-RU"/>
        </w:rPr>
        <w:t>льского сельского поселения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highlight w:val="yellow"/>
          <w:lang w:eastAsia="ru-RU"/>
        </w:rPr>
        <w:t xml:space="preserve">4.1.16. </w:t>
      </w:r>
      <w:r w:rsidR="00FE75F6">
        <w:rPr>
          <w:rFonts w:ascii="Times New Roman" w:eastAsia="Times New Roman" w:hAnsi="Times New Roman" w:cs="Times New Roman"/>
          <w:sz w:val="24"/>
          <w:szCs w:val="24"/>
          <w:highlight w:val="yellow"/>
          <w:lang w:eastAsia="ru-RU"/>
        </w:rPr>
        <w:t>Заключение Администрации Улу-Ю</w:t>
      </w:r>
      <w:r w:rsidRPr="00C02495">
        <w:rPr>
          <w:rFonts w:ascii="Times New Roman" w:eastAsia="Times New Roman" w:hAnsi="Times New Roman" w:cs="Times New Roman"/>
          <w:sz w:val="24"/>
          <w:szCs w:val="24"/>
          <w:highlight w:val="yellow"/>
          <w:lang w:eastAsia="ru-RU"/>
        </w:rPr>
        <w:t>льского сельского поселения подлежит опубликованию в порядке, установленном Уставом му</w:t>
      </w:r>
      <w:r w:rsidR="00FE75F6">
        <w:rPr>
          <w:rFonts w:ascii="Times New Roman" w:eastAsia="Times New Roman" w:hAnsi="Times New Roman" w:cs="Times New Roman"/>
          <w:sz w:val="24"/>
          <w:szCs w:val="24"/>
          <w:highlight w:val="yellow"/>
          <w:lang w:eastAsia="ru-RU"/>
        </w:rPr>
        <w:t>ниципального образования Улу-Ю</w:t>
      </w:r>
      <w:r w:rsidRPr="00C02495">
        <w:rPr>
          <w:rFonts w:ascii="Times New Roman" w:eastAsia="Times New Roman" w:hAnsi="Times New Roman" w:cs="Times New Roman"/>
          <w:sz w:val="24"/>
          <w:szCs w:val="24"/>
          <w:highlight w:val="yellow"/>
          <w:lang w:eastAsia="ru-RU"/>
        </w:rPr>
        <w:t>льское сельское поселение, и размещаетс</w:t>
      </w:r>
      <w:r w:rsidR="00FE75F6">
        <w:rPr>
          <w:rFonts w:ascii="Times New Roman" w:eastAsia="Times New Roman" w:hAnsi="Times New Roman" w:cs="Times New Roman"/>
          <w:sz w:val="24"/>
          <w:szCs w:val="24"/>
          <w:highlight w:val="yellow"/>
          <w:lang w:eastAsia="ru-RU"/>
        </w:rPr>
        <w:t>я на сайте Администрации Улу-Ю</w:t>
      </w:r>
      <w:r w:rsidRPr="00C02495">
        <w:rPr>
          <w:rFonts w:ascii="Times New Roman" w:eastAsia="Times New Roman" w:hAnsi="Times New Roman" w:cs="Times New Roman"/>
          <w:sz w:val="24"/>
          <w:szCs w:val="24"/>
          <w:highlight w:val="yellow"/>
          <w:lang w:eastAsia="ru-RU"/>
        </w:rPr>
        <w:t>льского сельского поселения в телекоммуникационной сети «Интернет» и (или) в информационных системах.</w:t>
      </w:r>
    </w:p>
    <w:p w:rsidR="00C02495" w:rsidRPr="00C02495" w:rsidRDefault="00C02495" w:rsidP="00C02495">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r w:rsidRPr="00C02495">
        <w:rPr>
          <w:rFonts w:ascii="Times New Roman" w:eastAsia="Times New Roman" w:hAnsi="Times New Roman" w:cs="Times New Roman"/>
          <w:b/>
          <w:bCs/>
          <w:sz w:val="24"/>
          <w:szCs w:val="26"/>
          <w:lang w:eastAsia="ru-RU"/>
        </w:rPr>
        <w:t>Статья 4.2  Организация подготовки публичных слушаний</w:t>
      </w:r>
      <w:bookmarkEnd w:id="1"/>
      <w:bookmarkEnd w:id="2"/>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C02495">
        <w:rPr>
          <w:rFonts w:ascii="Times New Roman" w:eastAsia="Times New Roman" w:hAnsi="Times New Roman" w:cs="Times New Roman"/>
          <w:spacing w:val="-6"/>
          <w:sz w:val="24"/>
          <w:szCs w:val="24"/>
          <w:lang w:eastAsia="ru-RU"/>
        </w:rPr>
        <w:t>4.2.1. Решение о проведении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самоуправления проекта Правил.</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C02495">
        <w:rPr>
          <w:rFonts w:ascii="Times New Roman" w:eastAsia="Times New Roman" w:hAnsi="Times New Roman" w:cs="Times New Roman"/>
          <w:spacing w:val="-6"/>
          <w:sz w:val="24"/>
          <w:szCs w:val="24"/>
          <w:lang w:eastAsia="ru-RU"/>
        </w:rPr>
        <w:t>Глава сельского поселения формирует комиссию по подготовке проекта правил землепользования и застройки.</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C02495">
        <w:rPr>
          <w:rFonts w:ascii="Times New Roman" w:eastAsia="Times New Roman" w:hAnsi="Times New Roman" w:cs="Times New Roman"/>
          <w:spacing w:val="-6"/>
          <w:sz w:val="24"/>
          <w:szCs w:val="24"/>
          <w:lang w:eastAsia="ru-RU"/>
        </w:rPr>
        <w:lastRenderedPageBreak/>
        <w:t>4.2.2. Администрация сельского поселения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C02495" w:rsidRPr="00C02495" w:rsidRDefault="00C02495" w:rsidP="00C02495">
      <w:pPr>
        <w:keepNext/>
        <w:tabs>
          <w:tab w:val="left" w:pos="-142"/>
        </w:tabs>
        <w:spacing w:after="0" w:line="240" w:lineRule="auto"/>
        <w:ind w:firstLine="567"/>
        <w:outlineLvl w:val="2"/>
        <w:rPr>
          <w:rFonts w:ascii="Times New Roman" w:eastAsia="Times New Roman" w:hAnsi="Times New Roman" w:cs="Times New Roman"/>
          <w:b/>
          <w:bCs/>
          <w:sz w:val="24"/>
          <w:szCs w:val="26"/>
          <w:lang w:eastAsia="ru-RU"/>
        </w:rPr>
      </w:pPr>
    </w:p>
    <w:p w:rsidR="00C02495" w:rsidRPr="00C02495" w:rsidRDefault="00C02495" w:rsidP="00C02495">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68" w:name="_Toc330317428"/>
      <w:bookmarkStart w:id="69" w:name="_Toc375654921"/>
      <w:r w:rsidRPr="00C02495">
        <w:rPr>
          <w:rFonts w:ascii="Times New Roman" w:eastAsia="Times New Roman" w:hAnsi="Times New Roman" w:cs="Times New Roman"/>
          <w:b/>
          <w:bCs/>
          <w:sz w:val="24"/>
          <w:szCs w:val="26"/>
          <w:lang w:eastAsia="ru-RU"/>
        </w:rPr>
        <w:t>Статья 4.3  Публичные слушания применительно к рассмотрению вопросов о специальном согласовании, отклонениях от предельных параметров</w:t>
      </w:r>
      <w:bookmarkEnd w:id="68"/>
      <w:bookmarkEnd w:id="69"/>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4.3.1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Специальные согласования могут проводиться: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на стадии подготовки проектной документации, до получения разрешения на строительство;</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в процессе использования земельных участков, иных объектов недвижимости, когда правообладатели планируют изменить их назначение.</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сельского поселения.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Заявление должно содержать:</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запрос о предоставлении специального согласования;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C02495">
        <w:rPr>
          <w:rFonts w:ascii="Times New Roman" w:eastAsia="Times New Roman" w:hAnsi="Times New Roman" w:cs="Times New Roman"/>
          <w:sz w:val="24"/>
          <w:szCs w:val="24"/>
          <w:lang w:eastAsia="ru-RU"/>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Заявление регистрируется в день его поступления, в течение трех дней после регистрации заявления администрация сельского поселения запрашивает письменные заключения по предмету запроса </w:t>
      </w:r>
      <w:proofErr w:type="gramStart"/>
      <w:r w:rsidRPr="00C02495">
        <w:rPr>
          <w:rFonts w:ascii="Times New Roman" w:eastAsia="Times New Roman" w:hAnsi="Times New Roman" w:cs="Times New Roman"/>
          <w:sz w:val="24"/>
          <w:szCs w:val="24"/>
          <w:lang w:eastAsia="ru-RU"/>
        </w:rPr>
        <w:t>от</w:t>
      </w:r>
      <w:proofErr w:type="gramEnd"/>
      <w:r w:rsidRPr="00C02495">
        <w:rPr>
          <w:rFonts w:ascii="Times New Roman" w:eastAsia="Times New Roman" w:hAnsi="Times New Roman" w:cs="Times New Roman"/>
          <w:sz w:val="24"/>
          <w:szCs w:val="24"/>
          <w:lang w:eastAsia="ru-RU"/>
        </w:rPr>
        <w:t>:</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а) уполномоченного органа по природным ресурсам и охране окружающей среды;</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б) уполномоченного органа по государственному санитарно-эпидемиологическому надзору;</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Предметами для составления письменных заключений являются: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соответствие намерений заявителя настоящим Правилам;</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lastRenderedPageBreak/>
        <w:t xml:space="preserve">- </w:t>
      </w:r>
      <w:proofErr w:type="spellStart"/>
      <w:r w:rsidRPr="00C02495">
        <w:rPr>
          <w:rFonts w:ascii="Times New Roman" w:eastAsia="Times New Roman" w:hAnsi="Times New Roman" w:cs="Times New Roman"/>
          <w:sz w:val="24"/>
          <w:szCs w:val="24"/>
          <w:lang w:eastAsia="ru-RU"/>
        </w:rPr>
        <w:t>непричинение</w:t>
      </w:r>
      <w:proofErr w:type="spellEnd"/>
      <w:r w:rsidRPr="00C02495">
        <w:rPr>
          <w:rFonts w:ascii="Times New Roman" w:eastAsia="Times New Roman" w:hAnsi="Times New Roman" w:cs="Times New Roman"/>
          <w:sz w:val="24"/>
          <w:szCs w:val="24"/>
          <w:lang w:eastAsia="ru-RU"/>
        </w:rPr>
        <w:t xml:space="preserve"> ущерба правам владельцев смежно-расположенных объектов недвижимости, иных физических и юридических лиц.</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Комиссия подготавливает и направляет Главе администрации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4.3.2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C02495">
        <w:rPr>
          <w:rFonts w:ascii="Times New Roman" w:eastAsia="Times New Roman" w:hAnsi="Times New Roman" w:cs="Times New Roman"/>
          <w:sz w:val="24"/>
          <w:szCs w:val="24"/>
          <w:lang w:eastAsia="ru-RU"/>
        </w:rPr>
        <w:t>- необходимы для эффективного использования земельного участка;</w:t>
      </w:r>
      <w:proofErr w:type="gramEnd"/>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не ущемляют права соседей и не входят в противоречие с интересами сельского поселения;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Комиссия подготавливает и направляет Главе администрации Комсомольского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vertAlign w:val="subscript"/>
          <w:lang w:eastAsia="ru-RU"/>
        </w:rPr>
      </w:pPr>
      <w:r w:rsidRPr="00C02495">
        <w:rPr>
          <w:rFonts w:ascii="Times New Roman" w:eastAsia="Times New Roman" w:hAnsi="Times New Roman" w:cs="Times New Roman"/>
          <w:sz w:val="24"/>
          <w:szCs w:val="24"/>
          <w:lang w:eastAsia="ru-RU"/>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C02495" w:rsidRPr="00C02495" w:rsidRDefault="00C02495" w:rsidP="00C02495">
      <w:pPr>
        <w:tabs>
          <w:tab w:val="left" w:pos="-142"/>
        </w:tabs>
        <w:spacing w:after="0" w:line="360" w:lineRule="auto"/>
        <w:ind w:firstLine="567"/>
        <w:jc w:val="both"/>
        <w:rPr>
          <w:rFonts w:ascii="Times New Roman" w:eastAsia="Times New Roman" w:hAnsi="Times New Roman" w:cs="Times New Roman"/>
          <w:sz w:val="24"/>
          <w:szCs w:val="24"/>
          <w:vertAlign w:val="subscript"/>
          <w:lang w:eastAsia="ru-RU"/>
        </w:rPr>
      </w:pPr>
    </w:p>
    <w:p w:rsidR="00C02495" w:rsidRPr="00C02495" w:rsidRDefault="00C02495" w:rsidP="00C02495">
      <w:pPr>
        <w:tabs>
          <w:tab w:val="left" w:pos="-142"/>
        </w:tabs>
        <w:spacing w:after="0" w:line="360" w:lineRule="auto"/>
        <w:ind w:firstLine="567"/>
        <w:jc w:val="both"/>
        <w:rPr>
          <w:rFonts w:ascii="Times New Roman" w:eastAsia="Times New Roman" w:hAnsi="Times New Roman" w:cs="Times New Roman"/>
          <w:sz w:val="24"/>
          <w:szCs w:val="24"/>
          <w:vertAlign w:val="subscript"/>
          <w:lang w:eastAsia="ru-RU"/>
        </w:rPr>
        <w:sectPr w:rsidR="00C02495" w:rsidRPr="00C02495" w:rsidSect="002A2BCD">
          <w:headerReference w:type="default" r:id="rId75"/>
          <w:footerReference w:type="default" r:id="rId76"/>
          <w:headerReference w:type="first" r:id="rId77"/>
          <w:pgSz w:w="11906" w:h="16838" w:code="9"/>
          <w:pgMar w:top="845" w:right="707" w:bottom="1616" w:left="1276" w:header="284" w:footer="510" w:gutter="0"/>
          <w:cols w:space="708"/>
          <w:titlePg/>
          <w:docGrid w:linePitch="360"/>
        </w:sectPr>
      </w:pPr>
    </w:p>
    <w:p w:rsidR="00C02495" w:rsidRPr="00C02495" w:rsidRDefault="00C02495" w:rsidP="00C02495">
      <w:pPr>
        <w:keepNext/>
        <w:tabs>
          <w:tab w:val="left" w:pos="-142"/>
        </w:tabs>
        <w:spacing w:after="0" w:line="240" w:lineRule="auto"/>
        <w:ind w:firstLine="567"/>
        <w:jc w:val="center"/>
        <w:outlineLvl w:val="1"/>
        <w:rPr>
          <w:rFonts w:ascii="Times New Roman" w:eastAsia="Times New Roman" w:hAnsi="Times New Roman" w:cs="Times New Roman"/>
          <w:b/>
          <w:bCs/>
          <w:iCs/>
          <w:sz w:val="26"/>
          <w:szCs w:val="28"/>
          <w:lang w:eastAsia="ru-RU"/>
        </w:rPr>
      </w:pPr>
    </w:p>
    <w:p w:rsidR="00C02495" w:rsidRPr="00C02495" w:rsidRDefault="00C02495" w:rsidP="00C02495">
      <w:pPr>
        <w:keepNext/>
        <w:tabs>
          <w:tab w:val="left" w:pos="-142"/>
        </w:tabs>
        <w:spacing w:after="0" w:line="240" w:lineRule="auto"/>
        <w:ind w:firstLine="567"/>
        <w:jc w:val="center"/>
        <w:outlineLvl w:val="1"/>
        <w:rPr>
          <w:rFonts w:ascii="Times New Roman" w:eastAsia="Times New Roman" w:hAnsi="Times New Roman" w:cs="Times New Roman"/>
          <w:b/>
          <w:bCs/>
          <w:iCs/>
          <w:sz w:val="26"/>
          <w:szCs w:val="28"/>
          <w:lang w:eastAsia="ru-RU"/>
        </w:rPr>
      </w:pPr>
      <w:bookmarkStart w:id="70" w:name="_Toc330317429"/>
      <w:bookmarkStart w:id="71" w:name="_Toc375654922"/>
      <w:r w:rsidRPr="00C02495">
        <w:rPr>
          <w:rFonts w:ascii="Times New Roman" w:eastAsia="Times New Roman" w:hAnsi="Times New Roman" w:cs="Times New Roman"/>
          <w:b/>
          <w:bCs/>
          <w:iCs/>
          <w:sz w:val="26"/>
          <w:szCs w:val="28"/>
          <w:lang w:eastAsia="ru-RU"/>
        </w:rPr>
        <w:t>РАЗДЕЛ 5. ПОРЯДОК ВНЕСЕНИЯ ДОПОЛНЕНИЙ И ИЗМЕНЕНИЙ В ПРАВИЛА ЗАСТРОЙКИ</w:t>
      </w:r>
      <w:bookmarkEnd w:id="70"/>
      <w:bookmarkEnd w:id="71"/>
    </w:p>
    <w:p w:rsidR="00C02495" w:rsidRPr="00C02495" w:rsidRDefault="00C02495" w:rsidP="00C02495">
      <w:pPr>
        <w:tabs>
          <w:tab w:val="left" w:pos="-142"/>
        </w:tabs>
        <w:spacing w:after="0" w:line="360" w:lineRule="auto"/>
        <w:ind w:firstLine="567"/>
        <w:jc w:val="both"/>
        <w:rPr>
          <w:rFonts w:ascii="Times New Roman" w:eastAsia="Times New Roman" w:hAnsi="Times New Roman" w:cs="Times New Roman"/>
          <w:b/>
          <w:sz w:val="24"/>
          <w:szCs w:val="24"/>
          <w:lang w:eastAsia="ru-RU"/>
        </w:rPr>
      </w:pPr>
    </w:p>
    <w:p w:rsidR="00C02495" w:rsidRPr="00C02495" w:rsidRDefault="00C02495" w:rsidP="00C02495">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72" w:name="_Toc330317430"/>
      <w:bookmarkStart w:id="73" w:name="_Toc375654923"/>
      <w:r w:rsidRPr="00C02495">
        <w:rPr>
          <w:rFonts w:ascii="Times New Roman" w:eastAsia="Times New Roman" w:hAnsi="Times New Roman" w:cs="Times New Roman"/>
          <w:b/>
          <w:bCs/>
          <w:sz w:val="24"/>
          <w:szCs w:val="26"/>
          <w:lang w:eastAsia="ru-RU"/>
        </w:rPr>
        <w:t>Статья 5.1 Основания для внесения изменений в Правила землепользования и застройки</w:t>
      </w:r>
      <w:bookmarkEnd w:id="72"/>
      <w:bookmarkEnd w:id="73"/>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Основаниями для рассмотрения вопроса о внесении изменений в Правила землепользования и застройки сельского поселения являются:</w:t>
      </w:r>
    </w:p>
    <w:p w:rsidR="00C02495" w:rsidRPr="00C02495" w:rsidRDefault="00C02495" w:rsidP="00861437">
      <w:pPr>
        <w:numPr>
          <w:ilvl w:val="0"/>
          <w:numId w:val="1"/>
        </w:num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несоответствие правил генеральному плану сельского поселения, схеме территориального планирования области в результате внесения в такие генеральные планы или схемы территориального планирования изменений;</w:t>
      </w:r>
    </w:p>
    <w:p w:rsidR="00C02495" w:rsidRPr="00C02495" w:rsidRDefault="00C02495" w:rsidP="00861437">
      <w:pPr>
        <w:numPr>
          <w:ilvl w:val="0"/>
          <w:numId w:val="1"/>
        </w:num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поступления предложения об изменении границ территориальных зон, изменений градостроительных регламентов.</w:t>
      </w:r>
    </w:p>
    <w:p w:rsidR="00C02495" w:rsidRPr="00C02495" w:rsidRDefault="00C02495" w:rsidP="00C02495">
      <w:pPr>
        <w:tabs>
          <w:tab w:val="left" w:pos="-142"/>
        </w:tabs>
        <w:spacing w:after="0" w:line="360" w:lineRule="auto"/>
        <w:ind w:firstLine="567"/>
        <w:jc w:val="both"/>
        <w:rPr>
          <w:rFonts w:ascii="Times New Roman" w:eastAsia="Times New Roman" w:hAnsi="Times New Roman" w:cs="Times New Roman"/>
          <w:sz w:val="24"/>
          <w:szCs w:val="24"/>
          <w:lang w:eastAsia="ru-RU"/>
        </w:rPr>
      </w:pPr>
    </w:p>
    <w:p w:rsidR="00C02495" w:rsidRPr="00C02495" w:rsidRDefault="00C02495" w:rsidP="00C02495">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74" w:name="_Toc330317431"/>
      <w:bookmarkStart w:id="75" w:name="_Toc375654924"/>
      <w:r w:rsidRPr="00C02495">
        <w:rPr>
          <w:rFonts w:ascii="Times New Roman" w:eastAsia="Times New Roman" w:hAnsi="Times New Roman" w:cs="Times New Roman"/>
          <w:b/>
          <w:bCs/>
          <w:sz w:val="24"/>
          <w:szCs w:val="26"/>
          <w:lang w:eastAsia="ru-RU"/>
        </w:rPr>
        <w:t>Статья 5.2  Порядок внесения изменений в Правила застройки</w:t>
      </w:r>
      <w:bookmarkEnd w:id="74"/>
      <w:bookmarkEnd w:id="75"/>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highlight w:val="yellow"/>
          <w:lang w:eastAsia="ru-RU"/>
        </w:rPr>
        <w:t>5.2.1. Публичные слушания по проекту о внесении изменений в Правила землепользования и застройки му</w:t>
      </w:r>
      <w:r w:rsidR="004D2547">
        <w:rPr>
          <w:rFonts w:ascii="Times New Roman" w:eastAsia="Times New Roman" w:hAnsi="Times New Roman" w:cs="Times New Roman"/>
          <w:sz w:val="24"/>
          <w:szCs w:val="24"/>
          <w:highlight w:val="yellow"/>
          <w:lang w:eastAsia="ru-RU"/>
        </w:rPr>
        <w:t xml:space="preserve">ниципального образования </w:t>
      </w:r>
      <w:r w:rsidR="00CC1A35">
        <w:rPr>
          <w:rFonts w:ascii="Times New Roman" w:eastAsia="Times New Roman" w:hAnsi="Times New Roman" w:cs="Times New Roman"/>
          <w:sz w:val="24"/>
          <w:szCs w:val="24"/>
          <w:highlight w:val="yellow"/>
          <w:lang w:eastAsia="ru-RU"/>
        </w:rPr>
        <w:t>Улу-Ю</w:t>
      </w:r>
      <w:r w:rsidRPr="00C02495">
        <w:rPr>
          <w:rFonts w:ascii="Times New Roman" w:eastAsia="Times New Roman" w:hAnsi="Times New Roman" w:cs="Times New Roman"/>
          <w:sz w:val="24"/>
          <w:szCs w:val="24"/>
          <w:highlight w:val="yellow"/>
          <w:lang w:eastAsia="ru-RU"/>
        </w:rPr>
        <w:t xml:space="preserve">льское сельское поселение Первомайского района Томской области осуществляется в соответствии с требованиями статей 5.1, 31-33 </w:t>
      </w:r>
      <w:proofErr w:type="spellStart"/>
      <w:r w:rsidRPr="00C02495">
        <w:rPr>
          <w:rFonts w:ascii="Times New Roman" w:eastAsia="Times New Roman" w:hAnsi="Times New Roman" w:cs="Times New Roman"/>
          <w:sz w:val="24"/>
          <w:szCs w:val="24"/>
          <w:highlight w:val="yellow"/>
          <w:lang w:eastAsia="ru-RU"/>
        </w:rPr>
        <w:t>ГрК</w:t>
      </w:r>
      <w:proofErr w:type="spellEnd"/>
      <w:r w:rsidRPr="00C02495">
        <w:rPr>
          <w:rFonts w:ascii="Times New Roman" w:eastAsia="Times New Roman" w:hAnsi="Times New Roman" w:cs="Times New Roman"/>
          <w:sz w:val="24"/>
          <w:szCs w:val="24"/>
          <w:highlight w:val="yellow"/>
          <w:lang w:eastAsia="ru-RU"/>
        </w:rPr>
        <w:t xml:space="preserve"> РФ с учетом положений статьи 4.1 настоящих Правил.</w:t>
      </w:r>
      <w:r w:rsidRPr="00C02495">
        <w:rPr>
          <w:rFonts w:ascii="Times New Roman" w:eastAsia="Times New Roman" w:hAnsi="Times New Roman" w:cs="Times New Roman"/>
          <w:sz w:val="24"/>
          <w:szCs w:val="24"/>
          <w:lang w:eastAsia="ru-RU"/>
        </w:rPr>
        <w:tab/>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5.2.2 Предложения о внесении изменений в Правила застройки в комиссию по подготовке проекта Правил направляются: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федеральными органами исполнительной власти, органами исполнительной власти субъектов Российской Федерации, органами местного самоуправления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t>- органами местного самоуправления, если необходимо совершенствовать порядок регулирования землепользования и застройки территории сельского поселения;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r>
      <w:proofErr w:type="gramStart"/>
      <w:r w:rsidRPr="00C02495">
        <w:rPr>
          <w:rFonts w:ascii="Times New Roman" w:eastAsia="Times New Roman" w:hAnsi="Times New Roman" w:cs="Times New Roman"/>
          <w:sz w:val="24"/>
          <w:szCs w:val="24"/>
          <w:lang w:eastAsia="ru-RU"/>
        </w:rPr>
        <w:t>5.2.3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w:t>
      </w:r>
      <w:r w:rsidR="00CC1A35">
        <w:rPr>
          <w:rFonts w:ascii="Times New Roman" w:eastAsia="Times New Roman" w:hAnsi="Times New Roman" w:cs="Times New Roman"/>
          <w:sz w:val="24"/>
          <w:szCs w:val="24"/>
          <w:lang w:eastAsia="ru-RU"/>
        </w:rPr>
        <w:t>нистрации Улу-Ю</w:t>
      </w:r>
      <w:r w:rsidRPr="00C02495">
        <w:rPr>
          <w:rFonts w:ascii="Times New Roman" w:eastAsia="Times New Roman" w:hAnsi="Times New Roman" w:cs="Times New Roman"/>
          <w:sz w:val="24"/>
          <w:szCs w:val="24"/>
          <w:lang w:eastAsia="ru-RU"/>
        </w:rPr>
        <w:t>льского сельского поселения.</w:t>
      </w:r>
      <w:proofErr w:type="gramEnd"/>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t>5</w:t>
      </w:r>
      <w:r w:rsidR="00CC1A35">
        <w:rPr>
          <w:rFonts w:ascii="Times New Roman" w:eastAsia="Times New Roman" w:hAnsi="Times New Roman" w:cs="Times New Roman"/>
          <w:sz w:val="24"/>
          <w:szCs w:val="24"/>
          <w:lang w:eastAsia="ru-RU"/>
        </w:rPr>
        <w:t>.2.4 Глава Администрации Улу-Ю</w:t>
      </w:r>
      <w:r w:rsidRPr="00C02495">
        <w:rPr>
          <w:rFonts w:ascii="Times New Roman" w:eastAsia="Times New Roman" w:hAnsi="Times New Roman" w:cs="Times New Roman"/>
          <w:sz w:val="24"/>
          <w:szCs w:val="24"/>
          <w:lang w:eastAsia="ru-RU"/>
        </w:rPr>
        <w:t>льского сельского поселения с учетом рекомендаций, содержащихся в заключени</w:t>
      </w:r>
      <w:proofErr w:type="gramStart"/>
      <w:r w:rsidRPr="00C02495">
        <w:rPr>
          <w:rFonts w:ascii="Times New Roman" w:eastAsia="Times New Roman" w:hAnsi="Times New Roman" w:cs="Times New Roman"/>
          <w:sz w:val="24"/>
          <w:szCs w:val="24"/>
          <w:lang w:eastAsia="ru-RU"/>
        </w:rPr>
        <w:t>и</w:t>
      </w:r>
      <w:proofErr w:type="gramEnd"/>
      <w:r w:rsidRPr="00C02495">
        <w:rPr>
          <w:rFonts w:ascii="Times New Roman" w:eastAsia="Times New Roman" w:hAnsi="Times New Roman" w:cs="Times New Roman"/>
          <w:sz w:val="24"/>
          <w:szCs w:val="24"/>
          <w:lang w:eastAsia="ru-RU"/>
        </w:rPr>
        <w:t xml:space="preserve">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5.2.5. Комиссия подготавливает проект изменений и дополнений в Прав</w:t>
      </w:r>
      <w:r w:rsidR="00CC1A35">
        <w:rPr>
          <w:rFonts w:ascii="Times New Roman" w:eastAsia="Times New Roman" w:hAnsi="Times New Roman" w:cs="Times New Roman"/>
          <w:color w:val="000000"/>
          <w:sz w:val="24"/>
          <w:szCs w:val="24"/>
          <w:lang w:eastAsia="ru-RU"/>
        </w:rPr>
        <w:t>ила и передает его главе Улу-Ю</w:t>
      </w:r>
      <w:r w:rsidRPr="00C02495">
        <w:rPr>
          <w:rFonts w:ascii="Times New Roman" w:eastAsia="Times New Roman" w:hAnsi="Times New Roman" w:cs="Times New Roman"/>
          <w:color w:val="000000"/>
          <w:sz w:val="24"/>
          <w:szCs w:val="24"/>
          <w:lang w:eastAsia="ru-RU"/>
        </w:rPr>
        <w:t>льского се</w:t>
      </w:r>
      <w:r w:rsidR="00CC1A35">
        <w:rPr>
          <w:rFonts w:ascii="Times New Roman" w:eastAsia="Times New Roman" w:hAnsi="Times New Roman" w:cs="Times New Roman"/>
          <w:color w:val="000000"/>
          <w:sz w:val="24"/>
          <w:szCs w:val="24"/>
          <w:lang w:eastAsia="ru-RU"/>
        </w:rPr>
        <w:t>льского поселения. Глава Улу-Ю</w:t>
      </w:r>
      <w:r w:rsidRPr="00C02495">
        <w:rPr>
          <w:rFonts w:ascii="Times New Roman" w:eastAsia="Times New Roman" w:hAnsi="Times New Roman" w:cs="Times New Roman"/>
          <w:color w:val="000000"/>
          <w:sz w:val="24"/>
          <w:szCs w:val="24"/>
          <w:lang w:eastAsia="ru-RU"/>
        </w:rPr>
        <w:t xml:space="preserve">льского сельского поселения в течение десяти дней принимает решение о проведении публичных слушаний по проекту изменений и дополнений в Правила.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5.2.6.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5.2.7. </w:t>
      </w:r>
      <w:proofErr w:type="gramStart"/>
      <w:r w:rsidRPr="00C02495">
        <w:rPr>
          <w:rFonts w:ascii="Times New Roman" w:eastAsia="Times New Roman" w:hAnsi="Times New Roman" w:cs="Times New Roman"/>
          <w:color w:val="000000"/>
          <w:sz w:val="24"/>
          <w:szCs w:val="24"/>
          <w:lang w:eastAsia="ru-RU"/>
        </w:rPr>
        <w:t xml:space="preserve">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w:t>
      </w:r>
      <w:r w:rsidRPr="00C02495">
        <w:rPr>
          <w:rFonts w:ascii="Times New Roman" w:eastAsia="Times New Roman" w:hAnsi="Times New Roman" w:cs="Times New Roman"/>
          <w:color w:val="000000"/>
          <w:sz w:val="24"/>
          <w:szCs w:val="24"/>
          <w:lang w:eastAsia="ru-RU"/>
        </w:rPr>
        <w:lastRenderedPageBreak/>
        <w:t>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w:t>
      </w:r>
      <w:proofErr w:type="gramEnd"/>
      <w:r w:rsidRPr="00C02495">
        <w:rPr>
          <w:rFonts w:ascii="Times New Roman" w:eastAsia="Times New Roman" w:hAnsi="Times New Roman" w:cs="Times New Roman"/>
          <w:color w:val="000000"/>
          <w:sz w:val="24"/>
          <w:szCs w:val="24"/>
          <w:lang w:eastAsia="ru-RU"/>
        </w:rPr>
        <w:t xml:space="preserve"> </w:t>
      </w:r>
      <w:proofErr w:type="gramStart"/>
      <w:r w:rsidRPr="00C02495">
        <w:rPr>
          <w:rFonts w:ascii="Times New Roman" w:eastAsia="Times New Roman" w:hAnsi="Times New Roman" w:cs="Times New Roman"/>
          <w:color w:val="000000"/>
          <w:sz w:val="24"/>
          <w:szCs w:val="24"/>
          <w:lang w:eastAsia="ru-RU"/>
        </w:rPr>
        <w:t>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C02495">
        <w:rPr>
          <w:rFonts w:ascii="Times New Roman" w:eastAsia="Times New Roman" w:hAnsi="Times New Roman" w:cs="Times New Roman"/>
          <w:color w:val="000000"/>
          <w:sz w:val="24"/>
          <w:szCs w:val="24"/>
          <w:lang w:eastAsia="ru-RU"/>
        </w:rPr>
        <w:t xml:space="preserve">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Комсомольского сельского поселения решения о проведении публичных слушаний по проекту изменений и дополнений в Правила.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5.2.8.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w:t>
      </w:r>
      <w:r w:rsidR="00CC1A35">
        <w:rPr>
          <w:rFonts w:ascii="Times New Roman" w:eastAsia="Times New Roman" w:hAnsi="Times New Roman" w:cs="Times New Roman"/>
          <w:color w:val="000000"/>
          <w:sz w:val="24"/>
          <w:szCs w:val="24"/>
          <w:lang w:eastAsia="ru-RU"/>
        </w:rPr>
        <w:t>аве Улу-Ю</w:t>
      </w:r>
      <w:r w:rsidRPr="00C02495">
        <w:rPr>
          <w:rFonts w:ascii="Times New Roman" w:eastAsia="Times New Roman" w:hAnsi="Times New Roman" w:cs="Times New Roman"/>
          <w:color w:val="000000"/>
          <w:sz w:val="24"/>
          <w:szCs w:val="24"/>
          <w:lang w:eastAsia="ru-RU"/>
        </w:rPr>
        <w:t xml:space="preserve">льского сельского поселения с приложением протоколов публичных слушаний и заключения о результатах публичных слушаний. </w:t>
      </w:r>
    </w:p>
    <w:p w:rsidR="00C02495" w:rsidRPr="00C02495" w:rsidRDefault="00CC1A35" w:rsidP="00C0249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5.2.9. Глава Улу-Ю</w:t>
      </w:r>
      <w:r w:rsidR="00C02495" w:rsidRPr="00C02495">
        <w:rPr>
          <w:rFonts w:ascii="Times New Roman" w:eastAsia="Times New Roman" w:hAnsi="Times New Roman" w:cs="Times New Roman"/>
          <w:color w:val="000000"/>
          <w:sz w:val="24"/>
          <w:szCs w:val="24"/>
          <w:lang w:eastAsia="ru-RU"/>
        </w:rPr>
        <w:t xml:space="preserve">льского сельского поселения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5.2.10.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5.2.11. Изменения в Правила после утверждения подлежат опубликованию и размеще</w:t>
      </w:r>
      <w:r w:rsidR="00CC1A35">
        <w:rPr>
          <w:rFonts w:ascii="Times New Roman" w:eastAsia="Times New Roman" w:hAnsi="Times New Roman" w:cs="Times New Roman"/>
          <w:color w:val="000000"/>
          <w:sz w:val="24"/>
          <w:szCs w:val="24"/>
          <w:lang w:eastAsia="ru-RU"/>
        </w:rPr>
        <w:t>нию на официальном сайте Улу-Ю</w:t>
      </w:r>
      <w:r w:rsidRPr="00C02495">
        <w:rPr>
          <w:rFonts w:ascii="Times New Roman" w:eastAsia="Times New Roman" w:hAnsi="Times New Roman" w:cs="Times New Roman"/>
          <w:color w:val="000000"/>
          <w:sz w:val="24"/>
          <w:szCs w:val="24"/>
          <w:lang w:eastAsia="ru-RU"/>
        </w:rPr>
        <w:t xml:space="preserve">льского сельского поселения в сети Интернет.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5.2.12. Органы государственной власти, физические и юридические лица вправе оспорить решение об утверждении изменений в Правила в судебном порядке. </w:t>
      </w:r>
    </w:p>
    <w:p w:rsidR="00C02495" w:rsidRPr="00C02495" w:rsidRDefault="00C02495" w:rsidP="00C02495">
      <w:pPr>
        <w:tabs>
          <w:tab w:val="left" w:pos="-142"/>
        </w:tabs>
        <w:spacing w:after="0" w:line="240" w:lineRule="auto"/>
        <w:ind w:left="709" w:firstLine="709"/>
        <w:rPr>
          <w:rFonts w:ascii="Times New Roman" w:eastAsia="Times New Roman" w:hAnsi="Times New Roman" w:cs="Times New Roman"/>
          <w:sz w:val="24"/>
          <w:szCs w:val="24"/>
          <w:lang w:eastAsia="ru-RU"/>
        </w:rPr>
        <w:sectPr w:rsidR="00C02495" w:rsidRPr="00C02495" w:rsidSect="002A2BCD">
          <w:pgSz w:w="11906" w:h="16838" w:code="9"/>
          <w:pgMar w:top="845" w:right="707" w:bottom="1616" w:left="1276" w:header="284" w:footer="510" w:gutter="0"/>
          <w:cols w:space="708"/>
          <w:titlePg/>
          <w:docGrid w:linePitch="360"/>
        </w:sectPr>
      </w:pPr>
    </w:p>
    <w:p w:rsidR="00C02495" w:rsidRPr="00C02495" w:rsidRDefault="00C02495" w:rsidP="00C02495">
      <w:pPr>
        <w:keepNext/>
        <w:tabs>
          <w:tab w:val="left" w:pos="-142"/>
        </w:tabs>
        <w:spacing w:after="0" w:line="240" w:lineRule="auto"/>
        <w:ind w:firstLine="709"/>
        <w:jc w:val="center"/>
        <w:outlineLvl w:val="1"/>
        <w:rPr>
          <w:rFonts w:ascii="Times New Roman" w:eastAsia="Times New Roman" w:hAnsi="Times New Roman" w:cs="Times New Roman"/>
          <w:b/>
          <w:bCs/>
          <w:iCs/>
          <w:sz w:val="26"/>
          <w:szCs w:val="28"/>
          <w:lang w:eastAsia="ru-RU"/>
        </w:rPr>
      </w:pPr>
    </w:p>
    <w:p w:rsidR="00C02495" w:rsidRPr="00C02495" w:rsidRDefault="00C02495" w:rsidP="00C02495">
      <w:pPr>
        <w:keepNext/>
        <w:tabs>
          <w:tab w:val="left" w:pos="-142"/>
        </w:tabs>
        <w:spacing w:after="0" w:line="240" w:lineRule="auto"/>
        <w:ind w:firstLine="709"/>
        <w:jc w:val="center"/>
        <w:outlineLvl w:val="1"/>
        <w:rPr>
          <w:rFonts w:ascii="Times New Roman" w:eastAsia="Times New Roman" w:hAnsi="Times New Roman" w:cs="Times New Roman"/>
          <w:b/>
          <w:bCs/>
          <w:iCs/>
          <w:sz w:val="26"/>
          <w:szCs w:val="28"/>
          <w:lang w:eastAsia="ru-RU"/>
        </w:rPr>
      </w:pPr>
      <w:bookmarkStart w:id="76" w:name="_Toc330317432"/>
      <w:bookmarkStart w:id="77" w:name="_Toc375654925"/>
      <w:r w:rsidRPr="00C02495">
        <w:rPr>
          <w:rFonts w:ascii="Times New Roman" w:eastAsia="Times New Roman" w:hAnsi="Times New Roman" w:cs="Times New Roman"/>
          <w:b/>
          <w:bCs/>
          <w:iCs/>
          <w:sz w:val="26"/>
          <w:szCs w:val="28"/>
          <w:lang w:eastAsia="ru-RU"/>
        </w:rPr>
        <w:t>РАЗДЕЛ 6. ПОЛОЖЕНИЕ О РЕГУЛИРОВАНИИ ИНЫХ ВОПРОСОВ ЗЕМЛЕПОЛЬЗОВАНИЯ И ЗАСТРОЙКИ</w:t>
      </w:r>
      <w:bookmarkEnd w:id="76"/>
      <w:bookmarkEnd w:id="77"/>
    </w:p>
    <w:p w:rsidR="00C02495" w:rsidRPr="00C02495" w:rsidRDefault="00C02495" w:rsidP="00C02495">
      <w:pPr>
        <w:tabs>
          <w:tab w:val="left" w:pos="-142"/>
        </w:tabs>
        <w:spacing w:after="0" w:line="240" w:lineRule="auto"/>
        <w:jc w:val="both"/>
        <w:rPr>
          <w:rFonts w:ascii="Times New Roman" w:eastAsia="Times New Roman" w:hAnsi="Times New Roman" w:cs="Times New Roman"/>
          <w:sz w:val="24"/>
          <w:szCs w:val="24"/>
          <w:lang w:eastAsia="ru-RU"/>
        </w:rPr>
      </w:pPr>
    </w:p>
    <w:p w:rsidR="00C02495" w:rsidRPr="00C02495" w:rsidRDefault="00C02495" w:rsidP="00C02495">
      <w:pPr>
        <w:keepNext/>
        <w:tabs>
          <w:tab w:val="left" w:pos="-142"/>
        </w:tabs>
        <w:spacing w:after="0" w:line="240" w:lineRule="auto"/>
        <w:ind w:firstLine="709"/>
        <w:jc w:val="center"/>
        <w:outlineLvl w:val="2"/>
        <w:rPr>
          <w:rFonts w:ascii="Times New Roman" w:eastAsia="Times New Roman" w:hAnsi="Times New Roman" w:cs="Times New Roman"/>
          <w:b/>
          <w:bCs/>
          <w:sz w:val="24"/>
          <w:szCs w:val="26"/>
          <w:lang w:eastAsia="ru-RU"/>
        </w:rPr>
      </w:pPr>
      <w:bookmarkStart w:id="78" w:name="_Toc330317433"/>
      <w:bookmarkStart w:id="79" w:name="_Toc375654926"/>
      <w:r w:rsidRPr="00C02495">
        <w:rPr>
          <w:rFonts w:ascii="Times New Roman" w:eastAsia="Times New Roman" w:hAnsi="Times New Roman" w:cs="Times New Roman"/>
          <w:b/>
          <w:bCs/>
          <w:sz w:val="24"/>
          <w:szCs w:val="26"/>
          <w:lang w:eastAsia="ru-RU"/>
        </w:rPr>
        <w:t>Статья 6.1</w:t>
      </w:r>
      <w:proofErr w:type="gramStart"/>
      <w:r w:rsidRPr="00C02495">
        <w:rPr>
          <w:rFonts w:ascii="Times New Roman" w:eastAsia="Times New Roman" w:hAnsi="Times New Roman" w:cs="Times New Roman"/>
          <w:b/>
          <w:bCs/>
          <w:sz w:val="24"/>
          <w:szCs w:val="26"/>
          <w:lang w:eastAsia="ru-RU"/>
        </w:rPr>
        <w:t xml:space="preserve">  О</w:t>
      </w:r>
      <w:proofErr w:type="gramEnd"/>
      <w:r w:rsidRPr="00C02495">
        <w:rPr>
          <w:rFonts w:ascii="Times New Roman" w:eastAsia="Times New Roman" w:hAnsi="Times New Roman" w:cs="Times New Roman"/>
          <w:b/>
          <w:bCs/>
          <w:sz w:val="24"/>
          <w:szCs w:val="26"/>
          <w:lang w:eastAsia="ru-RU"/>
        </w:rPr>
        <w:t xml:space="preserve"> введении в действие настоящих Правил застройки</w:t>
      </w:r>
      <w:bookmarkEnd w:id="78"/>
      <w:bookmarkEnd w:id="79"/>
    </w:p>
    <w:p w:rsidR="00C02495" w:rsidRPr="00C02495" w:rsidRDefault="00C02495" w:rsidP="00C02495">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C02495" w:rsidRPr="00C02495" w:rsidRDefault="00C02495" w:rsidP="00C0249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6.1.2. Иные вопросы землепользования и застройки на территории  сельского поселения регулируются законодательством Российской Федерации,  Томской области, правовыми актами Комсомольского сельского поселения.</w:t>
      </w:r>
    </w:p>
    <w:p w:rsidR="00C02495" w:rsidRPr="00C02495" w:rsidRDefault="00C02495" w:rsidP="00C02495">
      <w:pPr>
        <w:tabs>
          <w:tab w:val="left" w:pos="-142"/>
        </w:tabs>
        <w:spacing w:after="0" w:line="240" w:lineRule="auto"/>
        <w:ind w:firstLine="709"/>
        <w:jc w:val="both"/>
        <w:rPr>
          <w:rFonts w:ascii="Times New Roman" w:eastAsia="Times New Roman" w:hAnsi="Times New Roman" w:cs="Times New Roman"/>
          <w:sz w:val="24"/>
          <w:szCs w:val="24"/>
          <w:lang w:eastAsia="ru-RU"/>
        </w:rPr>
      </w:pPr>
    </w:p>
    <w:p w:rsidR="00C02495" w:rsidRPr="00C02495" w:rsidRDefault="00C02495" w:rsidP="00C02495">
      <w:pPr>
        <w:keepNext/>
        <w:tabs>
          <w:tab w:val="left" w:pos="-142"/>
        </w:tabs>
        <w:spacing w:after="0" w:line="240" w:lineRule="auto"/>
        <w:ind w:firstLine="709"/>
        <w:jc w:val="both"/>
        <w:outlineLvl w:val="2"/>
        <w:rPr>
          <w:rFonts w:ascii="Times New Roman" w:eastAsia="Times New Roman" w:hAnsi="Times New Roman" w:cs="Times New Roman"/>
          <w:b/>
          <w:bCs/>
          <w:sz w:val="24"/>
          <w:szCs w:val="26"/>
          <w:lang w:eastAsia="ru-RU"/>
        </w:rPr>
      </w:pPr>
      <w:bookmarkStart w:id="80" w:name="_Toc330317434"/>
      <w:bookmarkStart w:id="81" w:name="_Toc375654927"/>
      <w:r w:rsidRPr="00C02495">
        <w:rPr>
          <w:rFonts w:ascii="Times New Roman" w:eastAsia="Times New Roman" w:hAnsi="Times New Roman" w:cs="Times New Roman"/>
          <w:b/>
          <w:bCs/>
          <w:sz w:val="24"/>
          <w:szCs w:val="26"/>
          <w:lang w:eastAsia="ru-RU"/>
        </w:rPr>
        <w:t>Статья 6.2  Использование земель сельского поселения общего пользования.</w:t>
      </w:r>
      <w:bookmarkEnd w:id="80"/>
      <w:bookmarkEnd w:id="81"/>
      <w:r w:rsidRPr="00C02495">
        <w:rPr>
          <w:rFonts w:ascii="Times New Roman" w:eastAsia="Times New Roman" w:hAnsi="Times New Roman" w:cs="Times New Roman"/>
          <w:b/>
          <w:bCs/>
          <w:sz w:val="24"/>
          <w:szCs w:val="26"/>
          <w:lang w:eastAsia="ru-RU"/>
        </w:rPr>
        <w:t xml:space="preserve"> </w:t>
      </w:r>
    </w:p>
    <w:p w:rsidR="00C02495" w:rsidRPr="00C02495" w:rsidRDefault="00C02495" w:rsidP="00C024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6.2.1. Земли общего пользования используются в интересах всех граждан и не могут быть использованы в интересах отдельных граждан.</w:t>
      </w:r>
    </w:p>
    <w:p w:rsidR="00C02495" w:rsidRPr="00C02495" w:rsidRDefault="00C02495" w:rsidP="00C024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6.2.2.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C02495" w:rsidRPr="00C02495" w:rsidRDefault="00C02495" w:rsidP="00C024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6.2.3. Земли общего пользования могут ограждаться только с разрешения администрации поселения. Установка ограждения может быть временной на срок, определяемый администрацией поселения.</w:t>
      </w:r>
    </w:p>
    <w:p w:rsidR="00C02495" w:rsidRPr="00C02495" w:rsidRDefault="00C02495" w:rsidP="00C024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6.2.4. На землях общего пользования запрещается постоянное (более одного месяца) хранение материалов и транспортных средств.</w:t>
      </w:r>
    </w:p>
    <w:p w:rsidR="00C02495" w:rsidRPr="00C02495" w:rsidRDefault="00C02495" w:rsidP="00C024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6.2.5. На землях общего пользования запрещается размещение индивидуальных подземных и наземных инженерных сооружений.</w:t>
      </w:r>
    </w:p>
    <w:p w:rsidR="00C02495" w:rsidRPr="00C02495" w:rsidRDefault="00C02495" w:rsidP="00C02495">
      <w:pPr>
        <w:keepNext/>
        <w:spacing w:after="0" w:line="240" w:lineRule="auto"/>
        <w:jc w:val="center"/>
        <w:outlineLvl w:val="0"/>
        <w:rPr>
          <w:rFonts w:ascii="Times New Roman" w:eastAsia="Times New Roman" w:hAnsi="Times New Roman" w:cs="Times New Roman"/>
          <w:b/>
          <w:sz w:val="28"/>
          <w:szCs w:val="24"/>
          <w:lang w:eastAsia="ru-RU"/>
        </w:rPr>
        <w:sectPr w:rsidR="00C02495" w:rsidRPr="00C02495" w:rsidSect="002A2BCD">
          <w:pgSz w:w="11906" w:h="16838" w:code="9"/>
          <w:pgMar w:top="845" w:right="707" w:bottom="1616" w:left="1276" w:header="284" w:footer="510" w:gutter="0"/>
          <w:cols w:space="708"/>
          <w:titlePg/>
          <w:docGrid w:linePitch="360"/>
        </w:sectPr>
      </w:pPr>
      <w:bookmarkStart w:id="82" w:name="_Toc336271782"/>
      <w:bookmarkStart w:id="83" w:name="_Toc336271802"/>
      <w:bookmarkStart w:id="84" w:name="_Toc336272263"/>
    </w:p>
    <w:p w:rsidR="0016593F" w:rsidRPr="0016593F" w:rsidRDefault="0016593F" w:rsidP="0016593F">
      <w:pPr>
        <w:keepNext/>
        <w:spacing w:after="0" w:line="240" w:lineRule="auto"/>
        <w:jc w:val="center"/>
        <w:outlineLvl w:val="0"/>
        <w:rPr>
          <w:rFonts w:ascii="Times New Roman" w:eastAsia="Times New Roman" w:hAnsi="Times New Roman" w:cs="Times New Roman"/>
          <w:b/>
          <w:sz w:val="28"/>
          <w:szCs w:val="24"/>
          <w:lang w:eastAsia="ru-RU"/>
        </w:rPr>
      </w:pPr>
      <w:bookmarkStart w:id="85" w:name="_Toc374623488"/>
      <w:bookmarkStart w:id="86" w:name="_Toc330317438"/>
      <w:bookmarkStart w:id="87" w:name="_Toc336271785"/>
      <w:bookmarkStart w:id="88" w:name="_Toc336271805"/>
      <w:bookmarkStart w:id="89" w:name="_Toc336272266"/>
      <w:bookmarkEnd w:id="82"/>
      <w:bookmarkEnd w:id="83"/>
      <w:bookmarkEnd w:id="84"/>
      <w:r w:rsidRPr="0016593F">
        <w:rPr>
          <w:rFonts w:ascii="Times New Roman" w:eastAsia="Times New Roman" w:hAnsi="Times New Roman" w:cs="Times New Roman"/>
          <w:b/>
          <w:sz w:val="28"/>
          <w:szCs w:val="24"/>
          <w:lang w:eastAsia="ru-RU"/>
        </w:rPr>
        <w:lastRenderedPageBreak/>
        <w:t>ЧАСТЬ II. СХЕМА (КАРТА) ГРАДОСТРОИТЕЛЬНОГО ЗОНИРОВАНИЯ.</w:t>
      </w:r>
      <w:bookmarkEnd w:id="85"/>
      <w:r w:rsidRPr="0016593F">
        <w:rPr>
          <w:rFonts w:ascii="Times New Roman" w:eastAsia="Times New Roman" w:hAnsi="Times New Roman" w:cs="Times New Roman"/>
          <w:b/>
          <w:sz w:val="28"/>
          <w:szCs w:val="24"/>
          <w:lang w:eastAsia="ru-RU"/>
        </w:rPr>
        <w:t xml:space="preserve"> </w:t>
      </w:r>
    </w:p>
    <w:p w:rsidR="0016593F" w:rsidRPr="0016593F" w:rsidRDefault="0016593F" w:rsidP="0016593F">
      <w:pPr>
        <w:keepNext/>
        <w:tabs>
          <w:tab w:val="left" w:pos="-142"/>
        </w:tabs>
        <w:spacing w:after="0" w:line="240" w:lineRule="auto"/>
        <w:jc w:val="center"/>
        <w:outlineLvl w:val="1"/>
        <w:rPr>
          <w:rFonts w:ascii="Times New Roman" w:eastAsia="Times New Roman" w:hAnsi="Times New Roman" w:cs="Times New Roman"/>
          <w:b/>
          <w:bCs/>
          <w:iCs/>
          <w:sz w:val="26"/>
          <w:szCs w:val="28"/>
          <w:lang w:eastAsia="ru-RU"/>
        </w:rPr>
      </w:pPr>
      <w:bookmarkStart w:id="90" w:name="_Toc336272264"/>
      <w:bookmarkStart w:id="91" w:name="_Toc336271803"/>
      <w:bookmarkStart w:id="92" w:name="_Toc336271783"/>
      <w:bookmarkStart w:id="93" w:name="_Toc330317436"/>
    </w:p>
    <w:p w:rsidR="0016593F" w:rsidRPr="0016593F" w:rsidRDefault="0016593F" w:rsidP="0016593F">
      <w:pPr>
        <w:keepNext/>
        <w:tabs>
          <w:tab w:val="left" w:pos="-142"/>
        </w:tabs>
        <w:spacing w:after="0" w:line="240" w:lineRule="auto"/>
        <w:jc w:val="center"/>
        <w:outlineLvl w:val="1"/>
        <w:rPr>
          <w:rFonts w:ascii="Times New Roman" w:eastAsia="Times New Roman" w:hAnsi="Times New Roman" w:cs="Times New Roman"/>
          <w:b/>
          <w:bCs/>
          <w:iCs/>
          <w:sz w:val="26"/>
          <w:szCs w:val="28"/>
          <w:lang w:eastAsia="ru-RU"/>
        </w:rPr>
      </w:pPr>
      <w:bookmarkStart w:id="94" w:name="_Toc374623489"/>
      <w:r w:rsidRPr="0016593F">
        <w:rPr>
          <w:rFonts w:ascii="Times New Roman" w:eastAsia="Times New Roman" w:hAnsi="Times New Roman" w:cs="Times New Roman"/>
          <w:b/>
          <w:bCs/>
          <w:iCs/>
          <w:sz w:val="26"/>
          <w:szCs w:val="28"/>
          <w:lang w:eastAsia="ru-RU"/>
        </w:rPr>
        <w:t>РАЗДЕЛ 7. СХЕМА (КАРТА) ГРАДОСТРОИТЕЛЬНОГО ЗОНИРОВАНИЯ</w:t>
      </w:r>
      <w:bookmarkEnd w:id="90"/>
      <w:bookmarkEnd w:id="91"/>
      <w:bookmarkEnd w:id="92"/>
      <w:bookmarkEnd w:id="93"/>
      <w:bookmarkEnd w:id="94"/>
    </w:p>
    <w:p w:rsidR="0016593F" w:rsidRPr="0016593F" w:rsidRDefault="0016593F" w:rsidP="001659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593F">
        <w:rPr>
          <w:rFonts w:ascii="Arial" w:eastAsia="Times New Roman" w:hAnsi="Arial" w:cs="Arial"/>
          <w:sz w:val="20"/>
          <w:szCs w:val="20"/>
          <w:lang w:eastAsia="ru-RU"/>
        </w:rPr>
        <w:tab/>
      </w:r>
      <w:bookmarkStart w:id="95" w:name="_Toc336272265"/>
      <w:bookmarkStart w:id="96" w:name="_Toc336271804"/>
      <w:bookmarkStart w:id="97" w:name="_Toc336271784"/>
      <w:bookmarkStart w:id="98" w:name="_Toc330317437"/>
      <w:r w:rsidRPr="0016593F">
        <w:rPr>
          <w:rFonts w:ascii="Times New Roman" w:eastAsia="Times New Roman" w:hAnsi="Times New Roman" w:cs="Times New Roman"/>
          <w:sz w:val="24"/>
          <w:szCs w:val="24"/>
          <w:lang w:eastAsia="ru-RU"/>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16593F" w:rsidRPr="0016593F" w:rsidRDefault="0016593F" w:rsidP="001659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2.Карта границ территориальных зон состоит из сводной схемы всей территории поселения и 3 фрагментов карты населенных пунктов:</w:t>
      </w:r>
    </w:p>
    <w:p w:rsidR="0016593F" w:rsidRPr="0016593F" w:rsidRDefault="0016593F" w:rsidP="001659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1) фрагмент 1: Схема градостроительного зонирования </w:t>
      </w:r>
      <w:proofErr w:type="spellStart"/>
      <w:r w:rsidRPr="0016593F">
        <w:rPr>
          <w:rFonts w:ascii="Times New Roman" w:eastAsia="Times New Roman" w:hAnsi="Times New Roman" w:cs="Times New Roman"/>
          <w:sz w:val="24"/>
          <w:szCs w:val="24"/>
          <w:lang w:eastAsia="ru-RU"/>
        </w:rPr>
        <w:t>п</w:t>
      </w:r>
      <w:proofErr w:type="gramStart"/>
      <w:r w:rsidRPr="0016593F">
        <w:rPr>
          <w:rFonts w:ascii="Times New Roman" w:eastAsia="Times New Roman" w:hAnsi="Times New Roman" w:cs="Times New Roman"/>
          <w:sz w:val="24"/>
          <w:szCs w:val="24"/>
          <w:lang w:eastAsia="ru-RU"/>
        </w:rPr>
        <w:t>.У</w:t>
      </w:r>
      <w:proofErr w:type="gramEnd"/>
      <w:r w:rsidRPr="0016593F">
        <w:rPr>
          <w:rFonts w:ascii="Times New Roman" w:eastAsia="Times New Roman" w:hAnsi="Times New Roman" w:cs="Times New Roman"/>
          <w:sz w:val="24"/>
          <w:szCs w:val="24"/>
          <w:lang w:eastAsia="ru-RU"/>
        </w:rPr>
        <w:t>лу</w:t>
      </w:r>
      <w:proofErr w:type="spellEnd"/>
      <w:r w:rsidRPr="0016593F">
        <w:rPr>
          <w:rFonts w:ascii="Times New Roman" w:eastAsia="Times New Roman" w:hAnsi="Times New Roman" w:cs="Times New Roman"/>
          <w:sz w:val="24"/>
          <w:szCs w:val="24"/>
          <w:lang w:eastAsia="ru-RU"/>
        </w:rPr>
        <w:t>-Юл, совмещенная со схемой зон с особыми условиями использования территории;</w:t>
      </w:r>
    </w:p>
    <w:p w:rsidR="0016593F" w:rsidRPr="0016593F" w:rsidRDefault="0016593F" w:rsidP="001659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2) фрагмент 2: Схема градостроительного зонирования </w:t>
      </w:r>
      <w:proofErr w:type="spellStart"/>
      <w:r w:rsidRPr="0016593F">
        <w:rPr>
          <w:rFonts w:ascii="Times New Roman" w:eastAsia="Times New Roman" w:hAnsi="Times New Roman" w:cs="Times New Roman"/>
          <w:sz w:val="24"/>
          <w:szCs w:val="24"/>
          <w:lang w:eastAsia="ru-RU"/>
        </w:rPr>
        <w:t>п</w:t>
      </w:r>
      <w:proofErr w:type="gramStart"/>
      <w:r w:rsidRPr="0016593F">
        <w:rPr>
          <w:rFonts w:ascii="Times New Roman" w:eastAsia="Times New Roman" w:hAnsi="Times New Roman" w:cs="Times New Roman"/>
          <w:sz w:val="24"/>
          <w:szCs w:val="24"/>
          <w:lang w:eastAsia="ru-RU"/>
        </w:rPr>
        <w:t>.А</w:t>
      </w:r>
      <w:proofErr w:type="gramEnd"/>
      <w:r w:rsidRPr="0016593F">
        <w:rPr>
          <w:rFonts w:ascii="Times New Roman" w:eastAsia="Times New Roman" w:hAnsi="Times New Roman" w:cs="Times New Roman"/>
          <w:sz w:val="24"/>
          <w:szCs w:val="24"/>
          <w:lang w:eastAsia="ru-RU"/>
        </w:rPr>
        <w:t>псагачево</w:t>
      </w:r>
      <w:proofErr w:type="spellEnd"/>
      <w:r w:rsidRPr="0016593F">
        <w:rPr>
          <w:rFonts w:ascii="Times New Roman" w:eastAsia="Times New Roman" w:hAnsi="Times New Roman" w:cs="Times New Roman"/>
          <w:sz w:val="24"/>
          <w:szCs w:val="24"/>
          <w:lang w:eastAsia="ru-RU"/>
        </w:rPr>
        <w:t>, совмещенная со схемой зон с особыми условиями использования территории;</w:t>
      </w:r>
    </w:p>
    <w:p w:rsidR="0016593F" w:rsidRPr="0016593F" w:rsidRDefault="0016593F" w:rsidP="001659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3) фрагмент 3: Схема градостроительного зонирования </w:t>
      </w:r>
      <w:proofErr w:type="spellStart"/>
      <w:r w:rsidRPr="0016593F">
        <w:rPr>
          <w:rFonts w:ascii="Times New Roman" w:eastAsia="Times New Roman" w:hAnsi="Times New Roman" w:cs="Times New Roman"/>
          <w:sz w:val="24"/>
          <w:szCs w:val="24"/>
          <w:lang w:eastAsia="ru-RU"/>
        </w:rPr>
        <w:t>с</w:t>
      </w:r>
      <w:proofErr w:type="gramStart"/>
      <w:r w:rsidRPr="0016593F">
        <w:rPr>
          <w:rFonts w:ascii="Times New Roman" w:eastAsia="Times New Roman" w:hAnsi="Times New Roman" w:cs="Times New Roman"/>
          <w:sz w:val="24"/>
          <w:szCs w:val="24"/>
          <w:lang w:eastAsia="ru-RU"/>
        </w:rPr>
        <w:t>.А</w:t>
      </w:r>
      <w:proofErr w:type="gramEnd"/>
      <w:r w:rsidRPr="0016593F">
        <w:rPr>
          <w:rFonts w:ascii="Times New Roman" w:eastAsia="Times New Roman" w:hAnsi="Times New Roman" w:cs="Times New Roman"/>
          <w:sz w:val="24"/>
          <w:szCs w:val="24"/>
          <w:lang w:eastAsia="ru-RU"/>
        </w:rPr>
        <w:t>льмяково</w:t>
      </w:r>
      <w:proofErr w:type="spellEnd"/>
      <w:r w:rsidRPr="0016593F">
        <w:rPr>
          <w:rFonts w:ascii="Times New Roman" w:eastAsia="Times New Roman" w:hAnsi="Times New Roman" w:cs="Times New Roman"/>
          <w:sz w:val="24"/>
          <w:szCs w:val="24"/>
          <w:lang w:eastAsia="ru-RU"/>
        </w:rPr>
        <w:t>, совмещенная со схемой зон с особыми условиями использования территории.</w:t>
      </w:r>
    </w:p>
    <w:p w:rsidR="0016593F" w:rsidRPr="0016593F" w:rsidRDefault="0016593F" w:rsidP="001659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16593F" w:rsidRPr="0016593F" w:rsidRDefault="0016593F" w:rsidP="001659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4. Участки в составе одной  </w:t>
      </w:r>
      <w:proofErr w:type="gramStart"/>
      <w:r w:rsidRPr="0016593F">
        <w:rPr>
          <w:rFonts w:ascii="Times New Roman" w:eastAsia="Times New Roman" w:hAnsi="Times New Roman" w:cs="Times New Roman"/>
          <w:sz w:val="24"/>
          <w:szCs w:val="24"/>
          <w:lang w:eastAsia="ru-RU"/>
        </w:rPr>
        <w:t>территориальных</w:t>
      </w:r>
      <w:proofErr w:type="gramEnd"/>
      <w:r w:rsidRPr="0016593F">
        <w:rPr>
          <w:rFonts w:ascii="Times New Roman" w:eastAsia="Times New Roman" w:hAnsi="Times New Roman" w:cs="Times New Roman"/>
          <w:sz w:val="24"/>
          <w:szCs w:val="24"/>
          <w:lang w:eastAsia="ru-RU"/>
        </w:rPr>
        <w:t xml:space="preserve"> зоны в зависимости от своего местоположения, могут иметь различные ограничения градостроительной деятельности.</w:t>
      </w:r>
    </w:p>
    <w:p w:rsidR="0016593F" w:rsidRPr="0016593F" w:rsidRDefault="0016593F" w:rsidP="001659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5. Участки градостроительного зонирования имеют свою систему нумерации в целях облегчения ориентации пользователей настоящих Правил. </w:t>
      </w:r>
    </w:p>
    <w:bookmarkEnd w:id="95"/>
    <w:bookmarkEnd w:id="96"/>
    <w:bookmarkEnd w:id="97"/>
    <w:bookmarkEnd w:id="98"/>
    <w:p w:rsidR="00C02495" w:rsidRPr="00C02495" w:rsidRDefault="00C02495" w:rsidP="00C02495">
      <w:pPr>
        <w:keepNext/>
        <w:tabs>
          <w:tab w:val="left" w:pos="-142"/>
        </w:tabs>
        <w:spacing w:after="0" w:line="240" w:lineRule="auto"/>
        <w:jc w:val="center"/>
        <w:outlineLvl w:val="1"/>
        <w:rPr>
          <w:rFonts w:ascii="Times New Roman" w:eastAsia="Times New Roman" w:hAnsi="Times New Roman" w:cs="Times New Roman"/>
          <w:b/>
          <w:bCs/>
          <w:iCs/>
          <w:sz w:val="26"/>
          <w:szCs w:val="28"/>
          <w:lang w:eastAsia="ru-RU"/>
        </w:rPr>
        <w:sectPr w:rsidR="00C02495" w:rsidRPr="00C02495" w:rsidSect="002A2BCD">
          <w:pgSz w:w="11906" w:h="16838"/>
          <w:pgMar w:top="1134" w:right="707" w:bottom="1134" w:left="1276" w:header="708" w:footer="708" w:gutter="0"/>
          <w:cols w:space="708"/>
          <w:docGrid w:linePitch="360"/>
        </w:sectPr>
      </w:pPr>
    </w:p>
    <w:p w:rsidR="00C02495" w:rsidRPr="00C02495" w:rsidRDefault="00C02495" w:rsidP="00C02495">
      <w:pPr>
        <w:keepNext/>
        <w:tabs>
          <w:tab w:val="left" w:pos="-142"/>
        </w:tabs>
        <w:spacing w:after="0" w:line="240" w:lineRule="auto"/>
        <w:jc w:val="center"/>
        <w:rPr>
          <w:rFonts w:ascii="Times New Roman" w:eastAsia="Times New Roman" w:hAnsi="Times New Roman" w:cs="Times New Roman"/>
          <w:b/>
          <w:sz w:val="26"/>
          <w:szCs w:val="24"/>
          <w:lang w:eastAsia="ru-RU"/>
        </w:rPr>
      </w:pPr>
      <w:bookmarkStart w:id="99" w:name="_Toc330317451"/>
      <w:bookmarkEnd w:id="86"/>
      <w:bookmarkEnd w:id="87"/>
      <w:bookmarkEnd w:id="88"/>
      <w:bookmarkEnd w:id="89"/>
      <w:r w:rsidRPr="00C02495">
        <w:rPr>
          <w:rFonts w:ascii="Times New Roman" w:eastAsia="Times New Roman" w:hAnsi="Times New Roman" w:cs="Times New Roman"/>
          <w:b/>
          <w:sz w:val="26"/>
          <w:szCs w:val="24"/>
          <w:lang w:eastAsia="ru-RU"/>
        </w:rPr>
        <w:lastRenderedPageBreak/>
        <w:t>РАЗДЕЛ 8. ГРАДОСТРОИТЕЛЬНЫЕ РЕГЛАМЕНТЫ О ВИДАХ ИСПОЛЬЗОВАНИЯ ТЕРРИТОРИИ</w:t>
      </w:r>
    </w:p>
    <w:p w:rsidR="00C02495" w:rsidRPr="00C02495" w:rsidRDefault="00C02495" w:rsidP="00C02495">
      <w:pPr>
        <w:keepNext/>
        <w:spacing w:after="0" w:line="240" w:lineRule="auto"/>
        <w:ind w:firstLine="567"/>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Статья 8.1  Общие положения</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w:t>
      </w:r>
      <w:r w:rsidR="00874A5D">
        <w:rPr>
          <w:rFonts w:ascii="Times New Roman" w:eastAsia="Times New Roman" w:hAnsi="Times New Roman" w:cs="Times New Roman"/>
          <w:sz w:val="24"/>
          <w:szCs w:val="24"/>
          <w:lang w:eastAsia="ru-RU"/>
        </w:rPr>
        <w:t>ственного качества среды Улу-Ю</w:t>
      </w:r>
      <w:r w:rsidRPr="00C02495">
        <w:rPr>
          <w:rFonts w:ascii="Times New Roman" w:eastAsia="Times New Roman" w:hAnsi="Times New Roman" w:cs="Times New Roman"/>
          <w:sz w:val="24"/>
          <w:szCs w:val="24"/>
          <w:lang w:eastAsia="ru-RU"/>
        </w:rPr>
        <w:t>льского сельского поселения, возможности и рациональности ее изменения.</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8.1.2. Градостроительный регламент определяет основу правового режима земельных участков и объектов капитального строительства.</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8.1.4. Виды разрешенного использования, не предусмотренные в градостроительном регламенте, являются запрещенными.</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5) показатели общей площади помещений (минимальных и/или максимальных) для вспомогательных видов разрешенного использования;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 иные показатели.</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8.1.7.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для объектов, требующих постоянного присутствия охраны – помещения или здания для персонала охраны; </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автомобильные проезды и подъезды, обслуживающие соответствующие участки; </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lastRenderedPageBreak/>
        <w:t xml:space="preserve">8.1.8.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8.1.10.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39110C" w:rsidRPr="0039110C" w:rsidRDefault="0039110C" w:rsidP="0039110C">
      <w:pPr>
        <w:keepNext/>
        <w:spacing w:after="0" w:line="240" w:lineRule="auto"/>
        <w:jc w:val="center"/>
        <w:outlineLvl w:val="2"/>
        <w:rPr>
          <w:rFonts w:ascii="Times New Roman" w:eastAsia="Times New Roman" w:hAnsi="Times New Roman" w:cs="Times New Roman"/>
          <w:b/>
          <w:bCs/>
          <w:sz w:val="24"/>
          <w:szCs w:val="26"/>
          <w:lang w:eastAsia="ru-RU"/>
        </w:rPr>
      </w:pPr>
      <w:bookmarkStart w:id="100" w:name="_Toc374623492"/>
      <w:bookmarkStart w:id="101" w:name="_Toc336272268"/>
      <w:r w:rsidRPr="0039110C">
        <w:rPr>
          <w:rFonts w:ascii="Times New Roman" w:eastAsia="Times New Roman" w:hAnsi="Times New Roman" w:cs="Times New Roman"/>
          <w:b/>
          <w:bCs/>
          <w:sz w:val="24"/>
          <w:szCs w:val="26"/>
          <w:lang w:eastAsia="ru-RU"/>
        </w:rPr>
        <w:t>Статья 8.2  Перечень территориальных зон, выделенных на карте градостроительного зонирования.</w:t>
      </w:r>
      <w:bookmarkEnd w:id="100"/>
      <w:bookmarkEnd w:id="10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8333"/>
      </w:tblGrid>
      <w:tr w:rsidR="0039110C" w:rsidRPr="0039110C" w:rsidTr="00DD3B2F">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jc w:val="center"/>
              <w:rPr>
                <w:rFonts w:ascii="Times New Roman" w:eastAsia="Times New Roman" w:hAnsi="Times New Roman" w:cs="Times New Roman"/>
                <w:b/>
                <w:sz w:val="24"/>
                <w:szCs w:val="24"/>
                <w:lang w:eastAsia="ru-RU"/>
              </w:rPr>
            </w:pPr>
            <w:r w:rsidRPr="0039110C">
              <w:rPr>
                <w:rFonts w:ascii="Times New Roman" w:eastAsia="Times New Roman" w:hAnsi="Times New Roman" w:cs="Times New Roman"/>
                <w:b/>
                <w:sz w:val="24"/>
                <w:szCs w:val="24"/>
                <w:lang w:eastAsia="ru-RU"/>
              </w:rPr>
              <w:t>Обозначения</w:t>
            </w:r>
          </w:p>
        </w:tc>
        <w:tc>
          <w:tcPr>
            <w:tcW w:w="8333" w:type="dxa"/>
            <w:tcBorders>
              <w:top w:val="single" w:sz="4" w:space="0" w:color="000000"/>
              <w:left w:val="single" w:sz="4" w:space="0" w:color="000000"/>
              <w:bottom w:val="single" w:sz="6"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b/>
                <w:sz w:val="24"/>
                <w:szCs w:val="24"/>
                <w:lang w:val="en-US" w:eastAsia="ru-RU"/>
              </w:rPr>
            </w:pPr>
          </w:p>
          <w:p w:rsidR="0039110C" w:rsidRPr="0039110C" w:rsidRDefault="0039110C" w:rsidP="0039110C">
            <w:pPr>
              <w:spacing w:after="0" w:line="240" w:lineRule="auto"/>
              <w:jc w:val="center"/>
              <w:rPr>
                <w:rFonts w:ascii="Times New Roman" w:eastAsia="Times New Roman" w:hAnsi="Times New Roman" w:cs="Times New Roman"/>
                <w:b/>
                <w:sz w:val="24"/>
                <w:szCs w:val="24"/>
                <w:lang w:eastAsia="ru-RU"/>
              </w:rPr>
            </w:pPr>
            <w:r w:rsidRPr="0039110C">
              <w:rPr>
                <w:rFonts w:ascii="Times New Roman" w:eastAsia="Times New Roman" w:hAnsi="Times New Roman" w:cs="Times New Roman"/>
                <w:b/>
                <w:sz w:val="24"/>
                <w:szCs w:val="24"/>
                <w:lang w:eastAsia="ru-RU"/>
              </w:rPr>
              <w:t>Наименование территориальных зон</w:t>
            </w:r>
          </w:p>
          <w:p w:rsidR="0039110C" w:rsidRPr="0039110C" w:rsidRDefault="0039110C" w:rsidP="0039110C">
            <w:pPr>
              <w:spacing w:after="0" w:line="240" w:lineRule="auto"/>
              <w:rPr>
                <w:rFonts w:ascii="Times New Roman" w:eastAsia="Times New Roman" w:hAnsi="Times New Roman" w:cs="Times New Roman"/>
                <w:b/>
                <w:sz w:val="24"/>
                <w:szCs w:val="24"/>
                <w:lang w:eastAsia="ru-RU"/>
              </w:rPr>
            </w:pPr>
          </w:p>
        </w:tc>
      </w:tr>
      <w:tr w:rsidR="0039110C" w:rsidRPr="0039110C" w:rsidTr="00DD3B2F">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Жилая зона</w:t>
            </w:r>
          </w:p>
        </w:tc>
      </w:tr>
      <w:tr w:rsidR="0039110C" w:rsidRPr="0039110C" w:rsidTr="00DD3B2F">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Ж</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w:t>
            </w:r>
          </w:p>
        </w:tc>
      </w:tr>
      <w:tr w:rsidR="0039110C" w:rsidRPr="0039110C" w:rsidTr="00DD3B2F">
        <w:trPr>
          <w:trHeight w:val="53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Ж1-П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 в санитарно-защитной зоне объектов производственного и специального назначения.</w:t>
            </w:r>
          </w:p>
        </w:tc>
      </w:tr>
      <w:tr w:rsidR="0039110C" w:rsidRPr="0039110C" w:rsidTr="00DD3B2F">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Ж1-Оз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 в охранной зоне объектов инженерной инфраструктуры.</w:t>
            </w:r>
          </w:p>
        </w:tc>
      </w:tr>
      <w:tr w:rsidR="0039110C" w:rsidRPr="0039110C" w:rsidTr="00DD3B2F">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Ж1-В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застройки индивидуальными жилыми домами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493"/>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Ж1-Пр</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 в зоне прибрежной защитной полосы</w:t>
            </w:r>
          </w:p>
        </w:tc>
      </w:tr>
      <w:tr w:rsidR="0039110C" w:rsidRPr="0039110C" w:rsidTr="00DD3B2F">
        <w:trPr>
          <w:trHeight w:val="542"/>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Ж1-Ив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 в зоне санитарной охраны источников питьевого водоснабжения.</w:t>
            </w:r>
          </w:p>
        </w:tc>
      </w:tr>
      <w:tr w:rsidR="0039110C" w:rsidRPr="0039110C" w:rsidTr="00DD3B2F">
        <w:trPr>
          <w:trHeight w:val="34"/>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Ж1-Ср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 в зоне санитарного разрыва (санитарная полоса отчуждения).</w:t>
            </w:r>
          </w:p>
        </w:tc>
      </w:tr>
      <w:tr w:rsidR="0039110C" w:rsidRPr="0039110C" w:rsidTr="00DD3B2F">
        <w:trPr>
          <w:trHeight w:val="34"/>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Ж</w:t>
            </w:r>
            <w:proofErr w:type="gramStart"/>
            <w:r w:rsidRPr="0039110C">
              <w:rPr>
                <w:rFonts w:ascii="Times New Roman" w:eastAsia="Times New Roman" w:hAnsi="Times New Roman" w:cs="Times New Roman"/>
                <w:sz w:val="24"/>
                <w:szCs w:val="24"/>
                <w:lang w:eastAsia="ru-RU"/>
              </w:rPr>
              <w:t>2</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малоэтажными жилыми домами.</w:t>
            </w:r>
          </w:p>
        </w:tc>
      </w:tr>
      <w:tr w:rsidR="0039110C" w:rsidRPr="0039110C" w:rsidTr="00DD3B2F">
        <w:trPr>
          <w:trHeight w:val="34"/>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Ж2-Оз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малоэтажными жилыми домами в охранной зоне объектов инженерной инфраструктуры.</w:t>
            </w:r>
          </w:p>
        </w:tc>
      </w:tr>
      <w:tr w:rsidR="0039110C" w:rsidRPr="0039110C" w:rsidTr="00DD3B2F">
        <w:trPr>
          <w:trHeight w:val="34"/>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Ж2-Ив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малоэтажными жилыми домами в зоне санитарной охраны источников питьевого водоснабжения.</w:t>
            </w:r>
          </w:p>
        </w:tc>
      </w:tr>
      <w:tr w:rsidR="0039110C" w:rsidRPr="0039110C" w:rsidTr="00DD3B2F">
        <w:trPr>
          <w:trHeight w:val="34"/>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Ж2-Ср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малоэтажными жилыми домами в зоне санитарного разрыва (санитарная полоса отчуждения).</w:t>
            </w:r>
          </w:p>
        </w:tc>
      </w:tr>
      <w:tr w:rsidR="0039110C" w:rsidRPr="0039110C" w:rsidTr="00DD3B2F">
        <w:trPr>
          <w:trHeight w:val="21"/>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Общественно-деловая зона</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О</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делового, общественного и коммерческого назначения.</w:t>
            </w:r>
          </w:p>
          <w:p w:rsidR="0039110C" w:rsidRPr="0039110C" w:rsidRDefault="0039110C" w:rsidP="0039110C">
            <w:pPr>
              <w:spacing w:after="0" w:line="240" w:lineRule="auto"/>
              <w:rPr>
                <w:rFonts w:ascii="Times New Roman" w:eastAsia="Times New Roman" w:hAnsi="Times New Roman" w:cs="Times New Roman"/>
                <w:sz w:val="24"/>
                <w:szCs w:val="24"/>
                <w:lang w:eastAsia="ru-RU"/>
              </w:rPr>
            </w:pP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О1-П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делового, общественного и коммерческого назначения в санитарно-защитной зоне объектов производственного и специального назначения.</w:t>
            </w:r>
          </w:p>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О1-Оз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делового, общественного и коммерческого назначения в охранной зоне объектов инженерной инфраструктуры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О1-В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делового, общественного и коммерческого назначения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О1-Пр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делового, общественного и коммерческого назначения в зоне </w:t>
            </w:r>
            <w:r w:rsidRPr="0039110C">
              <w:rPr>
                <w:rFonts w:ascii="Times New Roman" w:eastAsia="Times New Roman" w:hAnsi="Times New Roman" w:cs="Times New Roman"/>
                <w:sz w:val="24"/>
                <w:szCs w:val="24"/>
                <w:lang w:eastAsia="ru-RU"/>
              </w:rPr>
              <w:lastRenderedPageBreak/>
              <w:t>прибрежной защитной полосы.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lastRenderedPageBreak/>
              <w:t xml:space="preserve">О1-Ср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делового, общественного и коммерческого назначения в зоне санитарного разрыва (санитарная полоса отчуждения).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О</w:t>
            </w:r>
            <w:proofErr w:type="gramStart"/>
            <w:r w:rsidRPr="0039110C">
              <w:rPr>
                <w:rFonts w:ascii="Times New Roman" w:eastAsia="Times New Roman" w:hAnsi="Times New Roman" w:cs="Times New Roman"/>
                <w:sz w:val="24"/>
                <w:szCs w:val="24"/>
                <w:lang w:eastAsia="ru-RU"/>
              </w:rPr>
              <w:t>2</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размещения объектов социального и коммунально-бытового назначения.</w:t>
            </w:r>
          </w:p>
        </w:tc>
      </w:tr>
      <w:tr w:rsidR="0039110C" w:rsidRPr="0039110C" w:rsidTr="00DD3B2F">
        <w:trPr>
          <w:trHeight w:val="28"/>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О2-П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О2-Оз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размещения объектов социального и коммунально-бытового назначения в охранной зоне объектов инженерной инфраструктуры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О2-В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размещения объектов социального и коммунально-бытового назначения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О3</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обслуживания объектов, необходимых для осуществления производственной и предпринимательской деятельности</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О3-В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обслуживания объектов, необходимых для осуществления производственной и предпринимательской деятельности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О3-Пр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обслуживания объектов, необходимых для осуществления производственной и предпринимательской деятельности в зоне прибрежной защитной полосы.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О</w:t>
            </w:r>
            <w:proofErr w:type="gramStart"/>
            <w:r w:rsidRPr="0039110C">
              <w:rPr>
                <w:rFonts w:ascii="Times New Roman" w:eastAsia="Times New Roman" w:hAnsi="Times New Roman" w:cs="Times New Roman"/>
                <w:sz w:val="24"/>
                <w:szCs w:val="24"/>
                <w:lang w:eastAsia="ru-RU"/>
              </w:rPr>
              <w:t>4</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Общественно-деловая зона специального вида</w:t>
            </w:r>
          </w:p>
        </w:tc>
      </w:tr>
      <w:tr w:rsidR="0039110C" w:rsidRPr="0039110C" w:rsidTr="00DD3B2F">
        <w:trPr>
          <w:trHeight w:val="21"/>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Производственная зона</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П</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размещения предприятий 4 класса санитарной опасности.</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П</w:t>
            </w:r>
            <w:proofErr w:type="gramStart"/>
            <w:r w:rsidRPr="0039110C">
              <w:rPr>
                <w:rFonts w:ascii="Times New Roman" w:eastAsia="Times New Roman" w:hAnsi="Times New Roman" w:cs="Times New Roman"/>
                <w:sz w:val="24"/>
                <w:szCs w:val="24"/>
                <w:lang w:eastAsia="ru-RU"/>
              </w:rPr>
              <w:t>2</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размещения предприятий 5 класса санитарной опасности.</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П3</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Коммунально - складская зона.</w:t>
            </w:r>
          </w:p>
        </w:tc>
      </w:tr>
      <w:tr w:rsidR="0039110C" w:rsidRPr="0039110C" w:rsidTr="00DD3B2F">
        <w:trPr>
          <w:trHeight w:val="28"/>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Зона инженерной инфраструктуры</w:t>
            </w:r>
          </w:p>
        </w:tc>
      </w:tr>
      <w:tr w:rsidR="0039110C" w:rsidRPr="0039110C" w:rsidTr="00DD3B2F">
        <w:trPr>
          <w:trHeight w:val="28"/>
        </w:trPr>
        <w:tc>
          <w:tcPr>
            <w:tcW w:w="1242" w:type="dxa"/>
            <w:tcBorders>
              <w:top w:val="single" w:sz="4" w:space="0" w:color="000000"/>
              <w:left w:val="single" w:sz="4" w:space="0" w:color="000000"/>
              <w:bottom w:val="single" w:sz="4" w:space="0" w:color="000000"/>
              <w:right w:val="single" w:sz="6" w:space="0" w:color="auto"/>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И</w:t>
            </w:r>
          </w:p>
        </w:tc>
        <w:tc>
          <w:tcPr>
            <w:tcW w:w="8333" w:type="dxa"/>
            <w:tcBorders>
              <w:top w:val="single" w:sz="4" w:space="0" w:color="000000"/>
              <w:left w:val="single" w:sz="6" w:space="0" w:color="auto"/>
              <w:bottom w:val="single" w:sz="4" w:space="0" w:color="000000"/>
              <w:right w:val="single" w:sz="6" w:space="0" w:color="auto"/>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инженерной инфраструктуры</w:t>
            </w:r>
          </w:p>
        </w:tc>
      </w:tr>
      <w:tr w:rsidR="0039110C" w:rsidRPr="0039110C" w:rsidTr="00DD3B2F">
        <w:trPr>
          <w:trHeight w:val="21"/>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Зона транспортной инфраструктуры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Т</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транспортной инфраструктуры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Т</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транспортной инфраструктуры</w:t>
            </w:r>
          </w:p>
        </w:tc>
      </w:tr>
      <w:tr w:rsidR="0039110C" w:rsidRPr="0039110C" w:rsidTr="00DD3B2F">
        <w:trPr>
          <w:trHeight w:val="21"/>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Зона сельскохозяйственного использования</w:t>
            </w:r>
          </w:p>
        </w:tc>
      </w:tr>
      <w:tr w:rsidR="0039110C" w:rsidRPr="0039110C" w:rsidTr="00DD3B2F">
        <w:trPr>
          <w:trHeight w:val="137"/>
        </w:trPr>
        <w:tc>
          <w:tcPr>
            <w:tcW w:w="1242" w:type="dxa"/>
            <w:tcBorders>
              <w:top w:val="single" w:sz="4" w:space="0" w:color="000000"/>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составе земель сельскохозяйственного назначения</w:t>
            </w:r>
          </w:p>
        </w:tc>
      </w:tr>
      <w:tr w:rsidR="0039110C" w:rsidRPr="0039110C" w:rsidTr="00DD3B2F">
        <w:trPr>
          <w:trHeight w:val="126"/>
        </w:trPr>
        <w:tc>
          <w:tcPr>
            <w:tcW w:w="1242"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Сх1-Оз</w:t>
            </w:r>
          </w:p>
        </w:tc>
        <w:tc>
          <w:tcPr>
            <w:tcW w:w="8333"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39110C" w:rsidRPr="0039110C" w:rsidTr="00DD3B2F">
        <w:trPr>
          <w:trHeight w:val="150"/>
        </w:trPr>
        <w:tc>
          <w:tcPr>
            <w:tcW w:w="1242"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Сх1-В</w:t>
            </w:r>
          </w:p>
        </w:tc>
        <w:tc>
          <w:tcPr>
            <w:tcW w:w="8333"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сельскохозяйственных угодий в составе земель сельскохозяйственного назначения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126"/>
        </w:trPr>
        <w:tc>
          <w:tcPr>
            <w:tcW w:w="1242"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Сх1-Пр</w:t>
            </w:r>
          </w:p>
        </w:tc>
        <w:tc>
          <w:tcPr>
            <w:tcW w:w="8333"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составе земель сельскохозяйственного назначения в зоне прибрежной защитной полосы.</w:t>
            </w:r>
          </w:p>
        </w:tc>
      </w:tr>
      <w:tr w:rsidR="0039110C" w:rsidRPr="0039110C" w:rsidTr="00DD3B2F">
        <w:trPr>
          <w:trHeight w:val="101"/>
        </w:trPr>
        <w:tc>
          <w:tcPr>
            <w:tcW w:w="1242"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Сх1-Ср</w:t>
            </w:r>
          </w:p>
        </w:tc>
        <w:tc>
          <w:tcPr>
            <w:tcW w:w="8333"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составе земель сельскохозяйственного назначения в зоне санитарного разрыва (санитарная полоса отчуждения).</w:t>
            </w:r>
          </w:p>
        </w:tc>
      </w:tr>
      <w:tr w:rsidR="0039110C" w:rsidRPr="0039110C" w:rsidTr="00DD3B2F">
        <w:trPr>
          <w:trHeight w:val="200"/>
        </w:trPr>
        <w:tc>
          <w:tcPr>
            <w:tcW w:w="1242" w:type="dxa"/>
            <w:tcBorders>
              <w:top w:val="single" w:sz="4" w:space="0" w:color="auto"/>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w:t>
            </w:r>
            <w:proofErr w:type="gramStart"/>
            <w:r w:rsidRPr="0039110C">
              <w:rPr>
                <w:rFonts w:ascii="Times New Roman" w:eastAsia="Times New Roman" w:hAnsi="Times New Roman" w:cs="Times New Roman"/>
                <w:sz w:val="24"/>
                <w:szCs w:val="24"/>
                <w:lang w:eastAsia="ru-RU"/>
              </w:rPr>
              <w:t>2</w:t>
            </w:r>
            <w:proofErr w:type="gramEnd"/>
          </w:p>
        </w:tc>
        <w:tc>
          <w:tcPr>
            <w:tcW w:w="8333" w:type="dxa"/>
            <w:tcBorders>
              <w:top w:val="single" w:sz="4" w:space="0" w:color="auto"/>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занятая объектами сельскохозяйственного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Сх3</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Сх3-П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санитарно-защитной зоне объектов производственного и специального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Сх3-Оз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охранной зоне объектов инженерной инфраструктуры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Сх3-Ив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зоне санитарной охраны источников питьевого водоснабжения.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lastRenderedPageBreak/>
              <w:t>Сх</w:t>
            </w:r>
            <w:proofErr w:type="gramStart"/>
            <w:r w:rsidRPr="0039110C">
              <w:rPr>
                <w:rFonts w:ascii="Times New Roman" w:eastAsia="Times New Roman" w:hAnsi="Times New Roman" w:cs="Times New Roman"/>
                <w:sz w:val="24"/>
                <w:szCs w:val="24"/>
                <w:lang w:eastAsia="ru-RU"/>
              </w:rPr>
              <w:t>4</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Сх4-П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 в санитарно-защитной зоне объектов производственного и специального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Сх4-Оз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 в охранной зоне объектов инженерной инфраструктуры</w:t>
            </w:r>
          </w:p>
        </w:tc>
      </w:tr>
      <w:tr w:rsidR="0039110C" w:rsidRPr="0039110C" w:rsidTr="00DD3B2F">
        <w:trPr>
          <w:trHeight w:val="413"/>
        </w:trPr>
        <w:tc>
          <w:tcPr>
            <w:tcW w:w="1242" w:type="dxa"/>
            <w:tcBorders>
              <w:top w:val="single" w:sz="4" w:space="0" w:color="000000"/>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Сх4-В </w:t>
            </w:r>
          </w:p>
        </w:tc>
        <w:tc>
          <w:tcPr>
            <w:tcW w:w="8333" w:type="dxa"/>
            <w:tcBorders>
              <w:top w:val="single" w:sz="4" w:space="0" w:color="000000"/>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древесно-кустарниковой растительности в составе зоны сельскохозяйственного использования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125"/>
        </w:trPr>
        <w:tc>
          <w:tcPr>
            <w:tcW w:w="1242"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Сх4-Пр</w:t>
            </w:r>
          </w:p>
        </w:tc>
        <w:tc>
          <w:tcPr>
            <w:tcW w:w="8333"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 в зоне прибрежной защитной полосы.</w:t>
            </w:r>
          </w:p>
        </w:tc>
      </w:tr>
      <w:tr w:rsidR="0039110C" w:rsidRPr="0039110C" w:rsidTr="00DD3B2F">
        <w:trPr>
          <w:trHeight w:val="138"/>
        </w:trPr>
        <w:tc>
          <w:tcPr>
            <w:tcW w:w="1242" w:type="dxa"/>
            <w:tcBorders>
              <w:top w:val="single" w:sz="4" w:space="0" w:color="auto"/>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Сх4-Ив</w:t>
            </w:r>
          </w:p>
        </w:tc>
        <w:tc>
          <w:tcPr>
            <w:tcW w:w="8333" w:type="dxa"/>
            <w:tcBorders>
              <w:top w:val="single" w:sz="4" w:space="0" w:color="auto"/>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 в зоне санитарной охраны источников питьевого водоснабжения.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Сх4-Ср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 в зоне санитарного разрыва (санитарная полоса отчуждения).</w:t>
            </w:r>
          </w:p>
        </w:tc>
      </w:tr>
      <w:tr w:rsidR="0039110C" w:rsidRPr="0039110C" w:rsidTr="00DD3B2F">
        <w:trPr>
          <w:trHeight w:val="28"/>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ind w:firstLine="708"/>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Зона рекреационного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proofErr w:type="gramStart"/>
            <w:r w:rsidRPr="0039110C">
              <w:rPr>
                <w:rFonts w:ascii="Times New Roman" w:eastAsia="Times New Roman" w:hAnsi="Times New Roman" w:cs="Times New Roman"/>
                <w:sz w:val="24"/>
                <w:szCs w:val="24"/>
                <w:lang w:eastAsia="ru-RU"/>
              </w:rPr>
              <w:t>Р</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общественных рекреационных территорий</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Р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общественных рекреационных территорий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Р </w:t>
            </w:r>
            <w:proofErr w:type="gramStart"/>
            <w:r w:rsidRPr="0039110C">
              <w:rPr>
                <w:rFonts w:ascii="Times New Roman" w:eastAsia="Times New Roman" w:hAnsi="Times New Roman" w:cs="Times New Roman"/>
                <w:sz w:val="24"/>
                <w:szCs w:val="24"/>
                <w:lang w:eastAsia="ru-RU"/>
              </w:rPr>
              <w:t>-</w:t>
            </w:r>
            <w:proofErr w:type="spellStart"/>
            <w:r w:rsidRPr="0039110C">
              <w:rPr>
                <w:rFonts w:ascii="Times New Roman" w:eastAsia="Times New Roman" w:hAnsi="Times New Roman" w:cs="Times New Roman"/>
                <w:sz w:val="24"/>
                <w:szCs w:val="24"/>
                <w:lang w:eastAsia="ru-RU"/>
              </w:rPr>
              <w:t>П</w:t>
            </w:r>
            <w:proofErr w:type="gramEnd"/>
            <w:r w:rsidRPr="0039110C">
              <w:rPr>
                <w:rFonts w:ascii="Times New Roman" w:eastAsia="Times New Roman" w:hAnsi="Times New Roman" w:cs="Times New Roman"/>
                <w:sz w:val="24"/>
                <w:szCs w:val="24"/>
                <w:lang w:eastAsia="ru-RU"/>
              </w:rPr>
              <w:t>р</w:t>
            </w:r>
            <w:proofErr w:type="spellEnd"/>
            <w:r w:rsidRPr="0039110C">
              <w:rPr>
                <w:rFonts w:ascii="Times New Roman" w:eastAsia="Times New Roman" w:hAnsi="Times New Roman" w:cs="Times New Roman"/>
                <w:sz w:val="24"/>
                <w:szCs w:val="24"/>
                <w:lang w:eastAsia="ru-RU"/>
              </w:rPr>
              <w:t xml:space="preserve">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общественных рекреационных территорий в зоне прибрежной защитной полосы.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Р </w:t>
            </w:r>
            <w:proofErr w:type="gramStart"/>
            <w:r w:rsidRPr="0039110C">
              <w:rPr>
                <w:rFonts w:ascii="Times New Roman" w:eastAsia="Times New Roman" w:hAnsi="Times New Roman" w:cs="Times New Roman"/>
                <w:sz w:val="24"/>
                <w:szCs w:val="24"/>
                <w:lang w:eastAsia="ru-RU"/>
              </w:rPr>
              <w:t>-С</w:t>
            </w:r>
            <w:proofErr w:type="gramEnd"/>
            <w:r w:rsidRPr="0039110C">
              <w:rPr>
                <w:rFonts w:ascii="Times New Roman" w:eastAsia="Times New Roman" w:hAnsi="Times New Roman" w:cs="Times New Roman"/>
                <w:sz w:val="24"/>
                <w:szCs w:val="24"/>
                <w:lang w:eastAsia="ru-RU"/>
              </w:rPr>
              <w:t xml:space="preserve">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общественных рекреационных территорий в зоне санитарного разрыва (санитарная полоса отчуждения).</w:t>
            </w:r>
          </w:p>
        </w:tc>
      </w:tr>
      <w:tr w:rsidR="0039110C" w:rsidRPr="0039110C" w:rsidTr="00DD3B2F">
        <w:trPr>
          <w:trHeight w:val="28"/>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Зона специального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Сп</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специального назначения, связанная с захоронениями.</w:t>
            </w:r>
          </w:p>
        </w:tc>
      </w:tr>
    </w:tbl>
    <w:p w:rsidR="0039110C" w:rsidRPr="0039110C" w:rsidRDefault="0039110C" w:rsidP="0039110C">
      <w:pPr>
        <w:spacing w:after="0" w:line="240" w:lineRule="auto"/>
        <w:rPr>
          <w:rFonts w:ascii="Times New Roman" w:eastAsia="Times New Roman" w:hAnsi="Times New Roman" w:cs="Times New Roman"/>
          <w:b/>
          <w:bCs/>
          <w:sz w:val="24"/>
          <w:szCs w:val="26"/>
          <w:lang w:eastAsia="ru-RU"/>
        </w:rPr>
        <w:sectPr w:rsidR="0039110C" w:rsidRPr="0039110C">
          <w:pgSz w:w="11906" w:h="16838"/>
          <w:pgMar w:top="1134" w:right="707" w:bottom="1134" w:left="1276" w:header="708" w:footer="708" w:gutter="0"/>
          <w:cols w:space="720"/>
        </w:sectPr>
      </w:pPr>
    </w:p>
    <w:p w:rsidR="00C02495" w:rsidRPr="00C02495" w:rsidRDefault="00C02495" w:rsidP="00C02495">
      <w:pPr>
        <w:keepNext/>
        <w:spacing w:after="0" w:line="240" w:lineRule="auto"/>
        <w:jc w:val="center"/>
        <w:rPr>
          <w:rFonts w:ascii="Times New Roman" w:eastAsia="Times New Roman" w:hAnsi="Times New Roman" w:cs="Times New Roman"/>
          <w:b/>
          <w:sz w:val="24"/>
          <w:szCs w:val="24"/>
          <w:lang w:eastAsia="ru-RU"/>
        </w:rPr>
      </w:pPr>
    </w:p>
    <w:p w:rsidR="00C02495" w:rsidRPr="00C02495" w:rsidRDefault="00C02495" w:rsidP="00C02495">
      <w:pPr>
        <w:keepNext/>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Статья 8.3  Градостроительные регламенты - жилая зона.</w:t>
      </w: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Ж</w:t>
      </w:r>
      <w:proofErr w:type="gramStart"/>
      <w:r w:rsidRPr="00C02495">
        <w:rPr>
          <w:rFonts w:ascii="Times New Roman" w:eastAsia="Times New Roman" w:hAnsi="Times New Roman" w:cs="Times New Roman"/>
          <w:b/>
          <w:sz w:val="24"/>
          <w:szCs w:val="24"/>
          <w:lang w:eastAsia="ru-RU"/>
        </w:rPr>
        <w:t>1</w:t>
      </w:r>
      <w:proofErr w:type="gramEnd"/>
      <w:r w:rsidRPr="00C02495">
        <w:rPr>
          <w:rFonts w:ascii="Times New Roman" w:eastAsia="Times New Roman" w:hAnsi="Times New Roman" w:cs="Times New Roman"/>
          <w:b/>
          <w:sz w:val="24"/>
          <w:szCs w:val="24"/>
          <w:lang w:eastAsia="ru-RU"/>
        </w:rPr>
        <w:t>- Зона застройки индивидуальными жилыми домами</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Зона застройки индивидуальными жилыми домами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w:t>
      </w:r>
    </w:p>
    <w:tbl>
      <w:tblPr>
        <w:tblW w:w="0" w:type="auto"/>
        <w:tblInd w:w="70" w:type="dxa"/>
        <w:tblCellMar>
          <w:left w:w="10" w:type="dxa"/>
          <w:right w:w="10" w:type="dxa"/>
        </w:tblCellMar>
        <w:tblLook w:val="0000" w:firstRow="0" w:lastRow="0" w:firstColumn="0" w:lastColumn="0" w:noHBand="0" w:noVBand="0"/>
      </w:tblPr>
      <w:tblGrid>
        <w:gridCol w:w="4536"/>
        <w:gridCol w:w="5387"/>
      </w:tblGrid>
      <w:tr w:rsidR="00C02495" w:rsidRPr="00C02495" w:rsidTr="002A2BCD">
        <w:trPr>
          <w:trHeight w:val="1"/>
        </w:trPr>
        <w:tc>
          <w:tcPr>
            <w:tcW w:w="4536"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C02495">
              <w:rPr>
                <w:rFonts w:ascii="Times New Roman" w:eastAsia="Times New Roman" w:hAnsi="Times New Roman" w:cs="Times New Roman"/>
                <w:b/>
                <w:i/>
                <w:sz w:val="24"/>
                <w:szCs w:val="24"/>
                <w:lang w:eastAsia="ru-RU"/>
              </w:rPr>
              <w:t>к</w:t>
            </w:r>
            <w:proofErr w:type="gramEnd"/>
            <w:r w:rsidRPr="00C02495">
              <w:rPr>
                <w:rFonts w:ascii="Times New Roman" w:eastAsia="Times New Roman" w:hAnsi="Times New Roman" w:cs="Times New Roman"/>
                <w:b/>
                <w:i/>
                <w:sz w:val="24"/>
                <w:szCs w:val="24"/>
                <w:lang w:eastAsia="ru-RU"/>
              </w:rPr>
              <w:t xml:space="preserve"> основным)</w:t>
            </w:r>
          </w:p>
        </w:tc>
      </w:tr>
      <w:tr w:rsidR="00C02495" w:rsidRPr="00C02495" w:rsidTr="002A2BCD">
        <w:trPr>
          <w:trHeight w:val="1"/>
        </w:trPr>
        <w:tc>
          <w:tcPr>
            <w:tcW w:w="4536" w:type="dxa"/>
            <w:tcBorders>
              <w:top w:val="single" w:sz="6" w:space="0" w:color="000000"/>
              <w:left w:val="single" w:sz="4" w:space="0" w:color="000000"/>
              <w:bottom w:val="single" w:sz="6" w:space="0" w:color="000000"/>
              <w:right w:val="single" w:sz="4" w:space="0" w:color="000000"/>
            </w:tcBorders>
            <w:shd w:val="clear" w:color="000000" w:fill="FFFFFF"/>
            <w:tcMar>
              <w:left w:w="70" w:type="dxa"/>
              <w:right w:w="70" w:type="dxa"/>
            </w:tcMar>
          </w:tcPr>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индивидуальные жилые дома с придомовыми земельными участками;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блокированные жилые дома с придомовыми земельными участками;                 </w:t>
            </w:r>
          </w:p>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r w:rsidRPr="00C02495">
              <w:rPr>
                <w:rFonts w:ascii="Times New Roman" w:eastAsia="Times New Roman" w:hAnsi="Times New Roman" w:cs="Times New Roman"/>
                <w:color w:val="000000"/>
                <w:sz w:val="24"/>
                <w:szCs w:val="24"/>
                <w:lang w:eastAsia="ru-RU"/>
              </w:rPr>
              <w:t>личное подсобное хозяйство</w:t>
            </w:r>
          </w:p>
        </w:tc>
        <w:tc>
          <w:tcPr>
            <w:tcW w:w="5387" w:type="dxa"/>
            <w:tcBorders>
              <w:top w:val="single" w:sz="6" w:space="0" w:color="000000"/>
              <w:left w:val="single" w:sz="4" w:space="0" w:color="000000"/>
              <w:bottom w:val="single" w:sz="6" w:space="0" w:color="000000"/>
              <w:right w:val="single" w:sz="4" w:space="0" w:color="000000"/>
            </w:tcBorders>
            <w:shd w:val="clear" w:color="000000" w:fill="FFFFFF"/>
            <w:tcMar>
              <w:left w:w="70" w:type="dxa"/>
              <w:right w:w="70" w:type="dxa"/>
            </w:tcMar>
          </w:tcPr>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хозяйственные постройки;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гаражи не более чем на 2 легковые машины, в </w:t>
            </w:r>
            <w:proofErr w:type="spellStart"/>
            <w:r w:rsidRPr="00C02495">
              <w:rPr>
                <w:rFonts w:ascii="Times New Roman" w:eastAsia="Times New Roman" w:hAnsi="Times New Roman" w:cs="Times New Roman"/>
                <w:color w:val="000000"/>
                <w:sz w:val="24"/>
                <w:szCs w:val="24"/>
                <w:lang w:eastAsia="ru-RU"/>
              </w:rPr>
              <w:t>т.ч</w:t>
            </w:r>
            <w:proofErr w:type="spellEnd"/>
            <w:r w:rsidRPr="00C02495">
              <w:rPr>
                <w:rFonts w:ascii="Times New Roman" w:eastAsia="Times New Roman" w:hAnsi="Times New Roman" w:cs="Times New Roman"/>
                <w:color w:val="000000"/>
                <w:sz w:val="24"/>
                <w:szCs w:val="24"/>
                <w:lang w:eastAsia="ru-RU"/>
              </w:rPr>
              <w:t>. встроенные в 1 этажи жилых домов;</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открытые места для стоянки автомобилей; </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летние кухни;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отдельно стоящие беседки и навесы, в </w:t>
            </w:r>
            <w:proofErr w:type="spellStart"/>
            <w:r w:rsidRPr="00C02495">
              <w:rPr>
                <w:rFonts w:ascii="Times New Roman" w:eastAsia="Times New Roman" w:hAnsi="Times New Roman" w:cs="Times New Roman"/>
                <w:color w:val="000000"/>
                <w:sz w:val="24"/>
                <w:szCs w:val="24"/>
                <w:lang w:eastAsia="ru-RU"/>
              </w:rPr>
              <w:t>т.ч</w:t>
            </w:r>
            <w:proofErr w:type="spellEnd"/>
            <w:r w:rsidRPr="00C02495">
              <w:rPr>
                <w:rFonts w:ascii="Times New Roman" w:eastAsia="Times New Roman" w:hAnsi="Times New Roman" w:cs="Times New Roman"/>
                <w:color w:val="000000"/>
                <w:sz w:val="24"/>
                <w:szCs w:val="24"/>
                <w:lang w:eastAsia="ru-RU"/>
              </w:rPr>
              <w:t>. предназначенные для осуществления хозяйственной деятельности;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строения для домашних животных и птицы;</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отдельно стоящие индивидуальные душевые, бани, сауны расположенные на приусадебных участках;</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теплицы, оранжереи;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надворные туалеты (при условии устройства септика с фильтрующим колодцем);</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индивидуальные резервуары для хранения воды, скважины для забора воды, индивидуальные колодцы;</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сады, огороды, палисадники;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открытые площадки для индивидуальных занятий спортом и физкультурой;</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сооружения и устройства сетей </w:t>
            </w:r>
            <w:proofErr w:type="spellStart"/>
            <w:r w:rsidRPr="00C02495">
              <w:rPr>
                <w:rFonts w:ascii="Times New Roman" w:eastAsia="Times New Roman" w:hAnsi="Times New Roman" w:cs="Times New Roman"/>
                <w:color w:val="000000"/>
                <w:sz w:val="24"/>
                <w:szCs w:val="24"/>
                <w:lang w:eastAsia="ru-RU"/>
              </w:rPr>
              <w:t>инженерно</w:t>
            </w:r>
            <w:proofErr w:type="spellEnd"/>
            <w:r w:rsidRPr="00C02495">
              <w:rPr>
                <w:rFonts w:ascii="Times New Roman" w:eastAsia="Times New Roman" w:hAnsi="Times New Roman" w:cs="Times New Roman"/>
                <w:color w:val="000000"/>
                <w:sz w:val="24"/>
                <w:szCs w:val="24"/>
                <w:lang w:eastAsia="ru-RU"/>
              </w:rPr>
              <w:t xml:space="preserve"> технического обеспечения, </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придомовые зеленые насаждения, </w:t>
            </w:r>
          </w:p>
          <w:p w:rsidR="00C02495" w:rsidRPr="00C02495" w:rsidRDefault="00C02495" w:rsidP="00C02495">
            <w:pPr>
              <w:spacing w:after="0" w:line="240" w:lineRule="auto"/>
              <w:ind w:firstLine="356"/>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объекты пожарной охраны (гидранты, резервуары и т.п.)</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временные павильоны розничной торговли и обслуживания населения</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магазины продовольственные и промтоварные торговой площадью не более 50 кв. м</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благоустройство территорий, элементы малых архитектурных форм;</w:t>
            </w:r>
          </w:p>
          <w:p w:rsidR="00C02495" w:rsidRPr="00C02495" w:rsidRDefault="00C02495" w:rsidP="00C02495">
            <w:pPr>
              <w:spacing w:after="0" w:line="240" w:lineRule="auto"/>
              <w:ind w:firstLine="356"/>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общественные зеленые насаждения.</w:t>
            </w:r>
          </w:p>
        </w:tc>
      </w:tr>
      <w:tr w:rsidR="00C02495" w:rsidRPr="00C02495" w:rsidTr="002A2BCD">
        <w:trPr>
          <w:trHeight w:val="1"/>
        </w:trPr>
        <w:tc>
          <w:tcPr>
            <w:tcW w:w="9923" w:type="dxa"/>
            <w:gridSpan w:val="2"/>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b/>
                <w:i/>
                <w:sz w:val="24"/>
                <w:szCs w:val="24"/>
                <w:lang w:eastAsia="ru-RU"/>
              </w:rPr>
              <w:t>Условно разрешенные виды использования</w:t>
            </w:r>
          </w:p>
        </w:tc>
      </w:tr>
      <w:tr w:rsidR="00C02495" w:rsidRPr="00C02495" w:rsidTr="002A2BCD">
        <w:trPr>
          <w:trHeight w:val="1"/>
        </w:trPr>
        <w:tc>
          <w:tcPr>
            <w:tcW w:w="9923" w:type="dxa"/>
            <w:gridSpan w:val="2"/>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гостиницы не более 20 мест</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дошкольные и школьные образовательные учреждения</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фельдшерско-акушерские пункты;</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аптеки, аптечные пункты площадью не более 50 </w:t>
            </w:r>
            <w:proofErr w:type="spellStart"/>
            <w:r w:rsidRPr="00C02495">
              <w:rPr>
                <w:rFonts w:ascii="Times New Roman" w:eastAsia="Times New Roman" w:hAnsi="Times New Roman" w:cs="Times New Roman"/>
                <w:color w:val="000000"/>
                <w:sz w:val="24"/>
                <w:szCs w:val="24"/>
                <w:lang w:eastAsia="ru-RU"/>
              </w:rPr>
              <w:t>кв.м</w:t>
            </w:r>
            <w:proofErr w:type="spellEnd"/>
            <w:r w:rsidRPr="00C02495">
              <w:rPr>
                <w:rFonts w:ascii="Times New Roman" w:eastAsia="Times New Roman" w:hAnsi="Times New Roman" w:cs="Times New Roman"/>
                <w:color w:val="000000"/>
                <w:sz w:val="24"/>
                <w:szCs w:val="24"/>
                <w:lang w:eastAsia="ru-RU"/>
              </w:rPr>
              <w:t>.;</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спортплощадки;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lastRenderedPageBreak/>
              <w:t xml:space="preserve">приемные пункты и мастерские по мелкому бытовому ремонту (ремонту обуви, одежды, зонтов, часов и т.п.); пошивочные ателье и мастерские до 100 </w:t>
            </w:r>
            <w:proofErr w:type="spellStart"/>
            <w:r w:rsidRPr="00C02495">
              <w:rPr>
                <w:rFonts w:ascii="Times New Roman" w:eastAsia="Times New Roman" w:hAnsi="Times New Roman" w:cs="Times New Roman"/>
                <w:color w:val="000000"/>
                <w:sz w:val="24"/>
                <w:szCs w:val="24"/>
                <w:lang w:eastAsia="ru-RU"/>
              </w:rPr>
              <w:t>кв.м</w:t>
            </w:r>
            <w:proofErr w:type="spellEnd"/>
            <w:r w:rsidRPr="00C02495">
              <w:rPr>
                <w:rFonts w:ascii="Times New Roman" w:eastAsia="Times New Roman" w:hAnsi="Times New Roman" w:cs="Times New Roman"/>
                <w:color w:val="000000"/>
                <w:sz w:val="24"/>
                <w:szCs w:val="24"/>
                <w:lang w:eastAsia="ru-RU"/>
              </w:rPr>
              <w:t xml:space="preserve">. </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парикмахерские, косметические салоны, салоны красоты;</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почтовые отделения, отделения связи;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предприятия общественного питания не более чем 20 посадочных мест с режимом работы до 23 часов;</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опорные пункты правопорядка;</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памятники и памятные знаки;</w:t>
            </w:r>
          </w:p>
          <w:p w:rsidR="00C02495" w:rsidRPr="00C02495" w:rsidRDefault="00A559C0" w:rsidP="00C02495">
            <w:pPr>
              <w:spacing w:after="0" w:line="240" w:lineRule="auto"/>
              <w:ind w:firstLine="3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сооружения и устройства сетей инженерно-технического </w:t>
            </w:r>
            <w:proofErr w:type="spellStart"/>
            <w:r>
              <w:rPr>
                <w:rFonts w:ascii="Times New Roman" w:eastAsia="Times New Roman" w:hAnsi="Times New Roman" w:cs="Times New Roman"/>
                <w:color w:val="000000"/>
                <w:sz w:val="24"/>
                <w:szCs w:val="24"/>
                <w:lang w:eastAsia="ru-RU"/>
              </w:rPr>
              <w:t>обеспичения</w:t>
            </w:r>
            <w:proofErr w:type="spellEnd"/>
            <w:r w:rsidR="00C02495" w:rsidRPr="00C02495">
              <w:rPr>
                <w:rFonts w:ascii="Times New Roman" w:eastAsia="Times New Roman" w:hAnsi="Times New Roman" w:cs="Times New Roman"/>
                <w:color w:val="000000"/>
                <w:sz w:val="24"/>
                <w:szCs w:val="24"/>
                <w:lang w:eastAsia="ru-RU"/>
              </w:rPr>
              <w:t>;</w:t>
            </w:r>
          </w:p>
          <w:p w:rsidR="00C02495" w:rsidRPr="00C02495" w:rsidRDefault="00A559C0" w:rsidP="00C02495">
            <w:pPr>
              <w:spacing w:after="0" w:line="240" w:lineRule="auto"/>
              <w:ind w:firstLine="3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сады, огороды, палисадники.</w:t>
            </w:r>
          </w:p>
          <w:p w:rsidR="00C02495" w:rsidRPr="00C02495" w:rsidRDefault="00C02495" w:rsidP="00C02495">
            <w:pPr>
              <w:spacing w:after="0" w:line="240" w:lineRule="auto"/>
              <w:ind w:firstLine="356"/>
              <w:rPr>
                <w:rFonts w:ascii="Times New Roman" w:eastAsia="Times New Roman" w:hAnsi="Times New Roman" w:cs="Times New Roman"/>
                <w:sz w:val="24"/>
                <w:szCs w:val="24"/>
                <w:lang w:eastAsia="ru-RU"/>
              </w:rPr>
            </w:pPr>
          </w:p>
        </w:tc>
      </w:tr>
    </w:tbl>
    <w:p w:rsidR="00C02495" w:rsidRPr="00C02495" w:rsidRDefault="00C02495" w:rsidP="00C02495">
      <w:pPr>
        <w:keepNext/>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tbl>
      <w:tblPr>
        <w:tblW w:w="0" w:type="auto"/>
        <w:tblInd w:w="108" w:type="dxa"/>
        <w:tblCellMar>
          <w:left w:w="10" w:type="dxa"/>
          <w:right w:w="10" w:type="dxa"/>
        </w:tblCellMar>
        <w:tblLook w:val="0000" w:firstRow="0" w:lastRow="0" w:firstColumn="0" w:lastColumn="0" w:noHBand="0" w:noVBand="0"/>
      </w:tblPr>
      <w:tblGrid>
        <w:gridCol w:w="8505"/>
        <w:gridCol w:w="1418"/>
      </w:tblGrid>
      <w:tr w:rsidR="00C02495" w:rsidRPr="00C02495" w:rsidTr="002A2BCD">
        <w:trPr>
          <w:trHeight w:val="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Предельные (минимальные и (или) максимальные) размеры земельных участков, в том числе их площадь: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26"/>
              <w:jc w:val="center"/>
              <w:rPr>
                <w:rFonts w:ascii="Calibri" w:eastAsia="Calibri" w:hAnsi="Calibri" w:cs="Calibri"/>
                <w:sz w:val="24"/>
                <w:szCs w:val="24"/>
                <w:lang w:eastAsia="ru-RU"/>
              </w:rPr>
            </w:pPr>
          </w:p>
        </w:tc>
      </w:tr>
      <w:tr w:rsidR="00C02495" w:rsidRPr="00C02495" w:rsidTr="002A2BCD">
        <w:trPr>
          <w:trHeight w:val="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минимальный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0,03га</w:t>
            </w:r>
          </w:p>
        </w:tc>
      </w:tr>
      <w:tr w:rsidR="00C02495" w:rsidRPr="00C02495" w:rsidTr="002A2BCD">
        <w:trPr>
          <w:trHeight w:val="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максимальный</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0.3 га</w:t>
            </w:r>
          </w:p>
        </w:tc>
      </w:tr>
      <w:tr w:rsidR="00C02495" w:rsidRPr="00C02495" w:rsidTr="002A2BCD">
        <w:trPr>
          <w:trHeight w:val="819"/>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26"/>
              <w:jc w:val="center"/>
              <w:rPr>
                <w:rFonts w:ascii="Calibri" w:eastAsia="Calibri" w:hAnsi="Calibri" w:cs="Calibri"/>
                <w:sz w:val="24"/>
                <w:szCs w:val="24"/>
                <w:lang w:eastAsia="ru-RU"/>
              </w:rPr>
            </w:pPr>
          </w:p>
        </w:tc>
      </w:tr>
      <w:tr w:rsidR="00C02495" w:rsidRPr="00C02495" w:rsidTr="002A2BCD">
        <w:trPr>
          <w:trHeight w:val="17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красной линии до линии застройки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5 м</w:t>
            </w:r>
          </w:p>
        </w:tc>
      </w:tr>
      <w:tr w:rsidR="00C02495" w:rsidRPr="00C02495" w:rsidTr="002A2BCD">
        <w:trPr>
          <w:trHeight w:val="17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176"/>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от усадебного, </w:t>
            </w:r>
            <w:proofErr w:type="gramStart"/>
            <w:r w:rsidRPr="00C02495">
              <w:rPr>
                <w:rFonts w:ascii="Times New Roman" w:eastAsia="Times New Roman" w:hAnsi="Times New Roman" w:cs="Times New Roman"/>
                <w:sz w:val="24"/>
                <w:szCs w:val="24"/>
                <w:lang w:eastAsia="ru-RU"/>
              </w:rPr>
              <w:t>одно-двухквартирного</w:t>
            </w:r>
            <w:proofErr w:type="gramEnd"/>
            <w:r w:rsidRPr="00C02495">
              <w:rPr>
                <w:rFonts w:ascii="Times New Roman" w:eastAsia="Times New Roman" w:hAnsi="Times New Roman" w:cs="Times New Roman"/>
                <w:sz w:val="24"/>
                <w:szCs w:val="24"/>
                <w:lang w:eastAsia="ru-RU"/>
              </w:rPr>
              <w:t xml:space="preserve"> и блокированного дома  до границы соседнего приквартирного участка</w:t>
            </w:r>
            <w:r w:rsidRPr="00C02495">
              <w:rPr>
                <w:rFonts w:ascii="Arial" w:eastAsia="Arial" w:hAnsi="Arial" w:cs="Arial"/>
                <w:sz w:val="24"/>
                <w:szCs w:val="24"/>
                <w:lang w:eastAsia="ru-RU"/>
              </w:rPr>
              <w:t xml:space="preserve">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3 м</w:t>
            </w:r>
          </w:p>
        </w:tc>
      </w:tr>
      <w:tr w:rsidR="00C02495" w:rsidRPr="00C02495" w:rsidTr="002A2BCD">
        <w:trPr>
          <w:trHeight w:val="288"/>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постройки для содержания скота и птицы до границы соседнего приквартирного участка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4 м</w:t>
            </w:r>
          </w:p>
        </w:tc>
      </w:tr>
      <w:tr w:rsidR="00C02495" w:rsidRPr="00C02495" w:rsidTr="002A2BCD">
        <w:trPr>
          <w:trHeight w:val="530"/>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других построек (бани, гаражи и др.</w:t>
            </w:r>
            <w:proofErr w:type="gramStart"/>
            <w:r w:rsidRPr="00C02495">
              <w:rPr>
                <w:rFonts w:ascii="Times New Roman" w:eastAsia="Times New Roman" w:hAnsi="Times New Roman" w:cs="Times New Roman"/>
                <w:sz w:val="24"/>
                <w:szCs w:val="24"/>
                <w:lang w:eastAsia="ru-RU"/>
              </w:rPr>
              <w:t>)д</w:t>
            </w:r>
            <w:proofErr w:type="gramEnd"/>
            <w:r w:rsidRPr="00C02495">
              <w:rPr>
                <w:rFonts w:ascii="Times New Roman" w:eastAsia="Times New Roman" w:hAnsi="Times New Roman" w:cs="Times New Roman"/>
                <w:sz w:val="24"/>
                <w:szCs w:val="24"/>
                <w:lang w:eastAsia="ru-RU"/>
              </w:rPr>
              <w:t xml:space="preserve">о границы соседнего приквартирного участка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 м</w:t>
            </w:r>
          </w:p>
        </w:tc>
      </w:tr>
      <w:tr w:rsidR="00C02495" w:rsidRPr="00C02495" w:rsidTr="002A2BCD">
        <w:trPr>
          <w:trHeight w:val="530"/>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стволов высокорослых деревьев до границы соседнего приквартирного участка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4 м</w:t>
            </w:r>
          </w:p>
        </w:tc>
      </w:tr>
      <w:tr w:rsidR="00C02495" w:rsidRPr="00C02495" w:rsidTr="002A2BCD">
        <w:trPr>
          <w:trHeight w:val="530"/>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стволов среднерослых деревьев до границы соседнего приквартирного участка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2 м</w:t>
            </w:r>
          </w:p>
        </w:tc>
      </w:tr>
      <w:tr w:rsidR="00C02495" w:rsidRPr="00C02495" w:rsidTr="002A2BCD">
        <w:trPr>
          <w:trHeight w:val="6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кустарников до границы соседнего приквартирного участка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 м</w:t>
            </w:r>
          </w:p>
        </w:tc>
      </w:tr>
      <w:tr w:rsidR="00C02495" w:rsidRPr="00C02495" w:rsidTr="002A2BCD">
        <w:trPr>
          <w:trHeight w:val="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не более 3 этажей</w:t>
            </w:r>
          </w:p>
        </w:tc>
      </w:tr>
      <w:tr w:rsidR="00C02495" w:rsidRPr="00C02495" w:rsidTr="002A2BCD">
        <w:trPr>
          <w:trHeight w:val="812"/>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Максимальный процент застройки в границах земельного участка для индивидуальных жилых домов, определяемый как отношение суммарной площади земельного участка, которая может быть застроена, ко всей площади земельного участка</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60% </w:t>
            </w:r>
          </w:p>
        </w:tc>
      </w:tr>
      <w:tr w:rsidR="00C02495" w:rsidRPr="00C02495" w:rsidTr="002A2BCD">
        <w:trPr>
          <w:trHeight w:val="812"/>
        </w:trPr>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Максимальный процент застройки в границах земельного участка для блокированных жилых домов, определяемый как отношение суммарной площади земельного участка, которая может быть застроена, ко всей площади земельного участка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75 %</w:t>
            </w:r>
          </w:p>
        </w:tc>
      </w:tr>
    </w:tbl>
    <w:p w:rsidR="00C02495" w:rsidRPr="00C02495" w:rsidRDefault="00C02495" w:rsidP="00C02495">
      <w:pPr>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Ограничения</w:t>
      </w:r>
      <w:r w:rsidRPr="00C02495">
        <w:rPr>
          <w:rFonts w:ascii="Times New Roman" w:eastAsia="Times New Roman" w:hAnsi="Times New Roman" w:cs="Times New Roman"/>
          <w:b/>
          <w:color w:val="003366"/>
          <w:sz w:val="24"/>
          <w:szCs w:val="24"/>
          <w:lang w:eastAsia="ru-RU"/>
        </w:rPr>
        <w:t xml:space="preserve"> </w:t>
      </w:r>
      <w:r w:rsidRPr="00C02495">
        <w:rPr>
          <w:rFonts w:ascii="Times New Roman" w:eastAsia="Times New Roman" w:hAnsi="Times New Roman" w:cs="Times New Roman"/>
          <w:b/>
          <w:sz w:val="24"/>
          <w:szCs w:val="24"/>
          <w:lang w:eastAsia="ru-RU"/>
        </w:rPr>
        <w:t>и особенности</w:t>
      </w:r>
      <w:r w:rsidRPr="00C02495">
        <w:rPr>
          <w:rFonts w:ascii="Times New Roman" w:eastAsia="Times New Roman" w:hAnsi="Times New Roman" w:cs="Times New Roman"/>
          <w:b/>
          <w:color w:val="003366"/>
          <w:sz w:val="24"/>
          <w:szCs w:val="24"/>
          <w:lang w:eastAsia="ru-RU"/>
        </w:rPr>
        <w:t xml:space="preserve"> </w:t>
      </w:r>
      <w:r w:rsidRPr="00C02495">
        <w:rPr>
          <w:rFonts w:ascii="Times New Roman" w:eastAsia="Times New Roman" w:hAnsi="Times New Roman" w:cs="Times New Roman"/>
          <w:b/>
          <w:sz w:val="24"/>
          <w:szCs w:val="24"/>
          <w:lang w:eastAsia="ru-RU"/>
        </w:rPr>
        <w:t>использования земельных участков и объектов капитального строительства участков в зоне Ж</w:t>
      </w:r>
      <w:proofErr w:type="gramStart"/>
      <w:r w:rsidRPr="00C02495">
        <w:rPr>
          <w:rFonts w:ascii="Times New Roman" w:eastAsia="Times New Roman" w:hAnsi="Times New Roman" w:cs="Times New Roman"/>
          <w:b/>
          <w:sz w:val="24"/>
          <w:szCs w:val="24"/>
          <w:lang w:eastAsia="ru-RU"/>
        </w:rPr>
        <w:t>1</w:t>
      </w:r>
      <w:proofErr w:type="gramEnd"/>
      <w:r w:rsidRPr="00C02495">
        <w:rPr>
          <w:rFonts w:ascii="Times New Roman" w:eastAsia="Times New Roman" w:hAnsi="Times New Roman" w:cs="Times New Roman"/>
          <w:b/>
          <w:sz w:val="24"/>
          <w:szCs w:val="24"/>
          <w:lang w:eastAsia="ru-RU"/>
        </w:rPr>
        <w:t>:</w:t>
      </w:r>
    </w:p>
    <w:tbl>
      <w:tblPr>
        <w:tblW w:w="0" w:type="auto"/>
        <w:tblInd w:w="108" w:type="dxa"/>
        <w:tblCellMar>
          <w:left w:w="10" w:type="dxa"/>
          <w:right w:w="10" w:type="dxa"/>
        </w:tblCellMar>
        <w:tblLook w:val="0000" w:firstRow="0" w:lastRow="0" w:firstColumn="0" w:lastColumn="0" w:noHBand="0" w:noVBand="0"/>
      </w:tblPr>
      <w:tblGrid>
        <w:gridCol w:w="851"/>
        <w:gridCol w:w="9072"/>
      </w:tblGrid>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proofErr w:type="spellStart"/>
            <w:r w:rsidRPr="00C02495">
              <w:rPr>
                <w:rFonts w:ascii="Times New Roman" w:eastAsia="Times New Roman" w:hAnsi="Times New Roman" w:cs="Times New Roman"/>
                <w:sz w:val="24"/>
                <w:szCs w:val="24"/>
                <w:lang w:eastAsia="ru-RU"/>
              </w:rPr>
              <w:t>пп</w:t>
            </w:r>
            <w:proofErr w:type="spellEnd"/>
          </w:p>
        </w:tc>
        <w:tc>
          <w:tcPr>
            <w:tcW w:w="90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Вид ограничения</w:t>
            </w:r>
          </w:p>
        </w:tc>
      </w:tr>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1.1</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0"/>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Жилой дом должен отстоять от красной линии улиц не менее 5 м, от красной линии проездов – не менее 3 м. </w:t>
            </w:r>
          </w:p>
          <w:p w:rsidR="00C02495" w:rsidRPr="00C02495" w:rsidRDefault="00C02495" w:rsidP="00C02495">
            <w:pPr>
              <w:spacing w:after="0" w:line="240" w:lineRule="auto"/>
              <w:ind w:firstLine="40"/>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Расстояние от хозяйственных построек до красных линий улиц и проездов должно быть не менее 5 м. </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 xml:space="preserve">Линия застройки должна быть четко выражена, при этом ширина земельных </w:t>
            </w:r>
            <w:r w:rsidRPr="00C02495">
              <w:rPr>
                <w:rFonts w:ascii="Times New Roman" w:eastAsia="Times New Roman" w:hAnsi="Times New Roman" w:cs="Times New Roman"/>
                <w:color w:val="000000"/>
                <w:sz w:val="24"/>
                <w:szCs w:val="24"/>
                <w:lang w:eastAsia="ru-RU"/>
              </w:rPr>
              <w:lastRenderedPageBreak/>
              <w:t>участков («палисадников») от фасада зданий должна быть одинаковой.</w:t>
            </w:r>
          </w:p>
        </w:tc>
      </w:tr>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lastRenderedPageBreak/>
              <w:t>1.2</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До границы соседнего приквартирного участка расстояние по санитарно-бытовым условиям должно быть не менее:</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от усадебного, </w:t>
            </w:r>
            <w:proofErr w:type="gramStart"/>
            <w:r w:rsidRPr="00C02495">
              <w:rPr>
                <w:rFonts w:ascii="Times New Roman" w:eastAsia="Times New Roman" w:hAnsi="Times New Roman" w:cs="Times New Roman"/>
                <w:sz w:val="24"/>
                <w:szCs w:val="24"/>
                <w:lang w:eastAsia="ru-RU"/>
              </w:rPr>
              <w:t>одно-двухквартирного</w:t>
            </w:r>
            <w:proofErr w:type="gramEnd"/>
            <w:r w:rsidRPr="00C02495">
              <w:rPr>
                <w:rFonts w:ascii="Times New Roman" w:eastAsia="Times New Roman" w:hAnsi="Times New Roman" w:cs="Times New Roman"/>
                <w:sz w:val="24"/>
                <w:szCs w:val="24"/>
                <w:lang w:eastAsia="ru-RU"/>
              </w:rPr>
              <w:t xml:space="preserve"> и блокированного дома-3м;</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 постройки для содержания скота и птицы- 4м;</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 других построек-1м;</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 стволов высокорослых деревьев-4м;</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 среднерослых деревьев-2м;</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 кустарников-1м.</w:t>
            </w:r>
          </w:p>
        </w:tc>
      </w:tr>
      <w:tr w:rsidR="00C02495" w:rsidRPr="00C02495" w:rsidTr="002A2BCD">
        <w:trPr>
          <w:trHeight w:val="72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1.3</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4E2531" w:rsidP="00C02495">
            <w:pPr>
              <w:spacing w:after="0" w:line="240" w:lineRule="auto"/>
              <w:ind w:firstLine="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Расстояние от окон жилых комнат усадебного</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одно-двухквартирного домов до стен соседнего дома не менее 6 м.</w:t>
            </w:r>
          </w:p>
        </w:tc>
      </w:tr>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1.4</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4E2531"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Ограждение земельных участков со стороны главных улиц должно быть единообразным как минимум на протяжении одного квартала с обеих сторон улицы</w:t>
            </w:r>
            <w:r>
              <w:rPr>
                <w:rFonts w:ascii="Times New Roman" w:eastAsia="Times New Roman" w:hAnsi="Times New Roman" w:cs="Times New Roman"/>
                <w:sz w:val="24"/>
                <w:szCs w:val="24"/>
                <w:lang w:eastAsia="ru-RU"/>
              </w:rPr>
              <w:t>. Высоту и конструкции ограждения принимать с учетом соблюдения требований инсоляции и по согласованию с органами местного самоуправления, уполномоченных в области градостроительной деятельности.</w:t>
            </w:r>
          </w:p>
        </w:tc>
      </w:tr>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1.5</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4E2531"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Постройки для скота следует предусматривать на расстоянии не менее 15м от окон жилых помещений.</w:t>
            </w:r>
          </w:p>
        </w:tc>
      </w:tr>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1.6</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Не допускается размещать со стороны улицы вспомогательные строения, за исключением гаражей.</w:t>
            </w:r>
            <w:r w:rsidR="003C6B88">
              <w:rPr>
                <w:rFonts w:ascii="Times New Roman" w:eastAsia="Times New Roman" w:hAnsi="Times New Roman" w:cs="Times New Roman"/>
                <w:sz w:val="24"/>
                <w:szCs w:val="24"/>
                <w:lang w:eastAsia="ru-RU"/>
              </w:rPr>
              <w:t xml:space="preserve"> Максимальное количество надземных этажей гаражей-не более 1 этажа. Максимальная высот</w:t>
            </w:r>
            <w:proofErr w:type="gramStart"/>
            <w:r w:rsidR="003C6B88">
              <w:rPr>
                <w:rFonts w:ascii="Times New Roman" w:eastAsia="Times New Roman" w:hAnsi="Times New Roman" w:cs="Times New Roman"/>
                <w:sz w:val="24"/>
                <w:szCs w:val="24"/>
                <w:lang w:eastAsia="ru-RU"/>
              </w:rPr>
              <w:t>а-</w:t>
            </w:r>
            <w:proofErr w:type="gramEnd"/>
            <w:r w:rsidR="003C6B88">
              <w:rPr>
                <w:rFonts w:ascii="Times New Roman" w:eastAsia="Times New Roman" w:hAnsi="Times New Roman" w:cs="Times New Roman"/>
                <w:sz w:val="24"/>
                <w:szCs w:val="24"/>
                <w:lang w:eastAsia="ru-RU"/>
              </w:rPr>
              <w:t xml:space="preserve"> до 1 м.</w:t>
            </w:r>
          </w:p>
        </w:tc>
      </w:tr>
      <w:tr w:rsidR="00C02495" w:rsidRPr="00C02495" w:rsidTr="002A2BCD">
        <w:trPr>
          <w:trHeight w:val="425"/>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1.7</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Расстояние от надворного туалета до стен соседнего дома необходимо принимать не менее 12 м, до источника водоснабжения (колодца) не менее 25м</w:t>
            </w:r>
          </w:p>
        </w:tc>
      </w:tr>
      <w:tr w:rsidR="00C02495" w:rsidRPr="00C02495" w:rsidTr="002A2BCD">
        <w:trPr>
          <w:trHeight w:val="15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1.8</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На территории индивидуальной застройки места расположения мусоросборников в границах участка должны определяться самими домовладельцами, разрыв до жилых домов должен быть не менее 8-10 метров. </w:t>
            </w:r>
          </w:p>
        </w:tc>
      </w:tr>
      <w:tr w:rsidR="00C02495" w:rsidRPr="00C02495" w:rsidTr="002A2BCD">
        <w:trPr>
          <w:trHeight w:val="11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1.9</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Минимально допустимое расстояние от окон жилых зданий до площадок:</w:t>
            </w:r>
          </w:p>
          <w:p w:rsidR="00C02495" w:rsidRPr="00C02495" w:rsidRDefault="00C02495" w:rsidP="00C02495">
            <w:pPr>
              <w:spacing w:after="0" w:line="240" w:lineRule="auto"/>
              <w:ind w:firstLine="317"/>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для игр детей дошкольного и младшего школьного возраста - не менее 12 м;</w:t>
            </w:r>
          </w:p>
          <w:p w:rsidR="00C02495" w:rsidRPr="00C02495" w:rsidRDefault="00C02495" w:rsidP="00C02495">
            <w:pPr>
              <w:spacing w:after="0" w:line="240" w:lineRule="auto"/>
              <w:ind w:firstLine="317"/>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для отдыха взрослого населения - не менее 10 м;</w:t>
            </w:r>
          </w:p>
          <w:p w:rsidR="00C02495" w:rsidRPr="00C02495" w:rsidRDefault="00C02495" w:rsidP="00C02495">
            <w:pPr>
              <w:spacing w:after="0" w:line="240" w:lineRule="auto"/>
              <w:ind w:firstLine="317"/>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 для хозяйственных целей - не менее 20 м;</w:t>
            </w:r>
          </w:p>
        </w:tc>
      </w:tr>
      <w:tr w:rsidR="00C02495" w:rsidRPr="00C02495" w:rsidTr="002A2BCD">
        <w:trPr>
          <w:trHeight w:val="15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1.10</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02495" w:rsidRPr="00C02495" w:rsidRDefault="00C02495" w:rsidP="00C02495">
            <w:pPr>
              <w:spacing w:after="0" w:line="240" w:lineRule="auto"/>
              <w:ind w:firstLine="31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02495" w:rsidRPr="00C02495" w:rsidRDefault="00C02495" w:rsidP="00C02495">
            <w:pPr>
              <w:spacing w:after="0" w:line="240" w:lineRule="auto"/>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02495" w:rsidRPr="00C02495" w:rsidRDefault="00C02495" w:rsidP="00C02495">
            <w:pPr>
              <w:spacing w:after="0" w:line="240" w:lineRule="auto"/>
              <w:ind w:firstLine="31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 обустройство входа в виде крыльца или лестницы, </w:t>
            </w:r>
            <w:proofErr w:type="gramStart"/>
            <w:r w:rsidRPr="00C02495">
              <w:rPr>
                <w:rFonts w:ascii="Times New Roman" w:eastAsia="Times New Roman" w:hAnsi="Times New Roman" w:cs="Times New Roman"/>
                <w:color w:val="000000"/>
                <w:sz w:val="24"/>
                <w:szCs w:val="24"/>
                <w:lang w:eastAsia="ru-RU"/>
              </w:rPr>
              <w:t>изолированных</w:t>
            </w:r>
            <w:proofErr w:type="gramEnd"/>
            <w:r w:rsidRPr="00C02495">
              <w:rPr>
                <w:rFonts w:ascii="Times New Roman" w:eastAsia="Times New Roman" w:hAnsi="Times New Roman" w:cs="Times New Roman"/>
                <w:color w:val="000000"/>
                <w:sz w:val="24"/>
                <w:szCs w:val="24"/>
                <w:lang w:eastAsia="ru-RU"/>
              </w:rPr>
              <w:t xml:space="preserve"> от жилой части здания;</w:t>
            </w:r>
          </w:p>
          <w:p w:rsidR="00C02495" w:rsidRPr="00C02495" w:rsidRDefault="00C02495" w:rsidP="00C02495">
            <w:pPr>
              <w:spacing w:after="0" w:line="240" w:lineRule="auto"/>
              <w:ind w:firstLine="31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обустройство входа и временной стоянки автомобилей в пределах границ земельного участка, принадлежащего застройщику;</w:t>
            </w:r>
          </w:p>
          <w:p w:rsidR="00C02495" w:rsidRPr="00C02495" w:rsidRDefault="00C02495" w:rsidP="00C02495">
            <w:pPr>
              <w:spacing w:after="0" w:line="240" w:lineRule="auto"/>
              <w:ind w:firstLine="317"/>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 оборудования площадок для остановки автомобилей.</w:t>
            </w:r>
          </w:p>
        </w:tc>
      </w:tr>
      <w:tr w:rsidR="00C02495" w:rsidRPr="00C02495" w:rsidTr="002A2BCD">
        <w:trPr>
          <w:trHeight w:val="12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1.11</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tabs>
                <w:tab w:val="left" w:pos="1134"/>
              </w:tabs>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Максимальная высота линейных сетей инженерной технического обеспечени</w:t>
            </w:r>
            <w:proofErr w:type="gramStart"/>
            <w:r w:rsidRPr="00C02495">
              <w:rPr>
                <w:rFonts w:ascii="Times New Roman" w:eastAsia="Times New Roman" w:hAnsi="Times New Roman" w:cs="Times New Roman"/>
                <w:color w:val="000000"/>
                <w:sz w:val="24"/>
                <w:szCs w:val="24"/>
                <w:lang w:eastAsia="ru-RU"/>
              </w:rPr>
              <w:t>я–</w:t>
            </w:r>
            <w:proofErr w:type="gramEnd"/>
            <w:r w:rsidRPr="00C02495">
              <w:rPr>
                <w:rFonts w:ascii="Times New Roman" w:eastAsia="Times New Roman" w:hAnsi="Times New Roman" w:cs="Times New Roman"/>
                <w:color w:val="000000"/>
                <w:sz w:val="24"/>
                <w:szCs w:val="24"/>
                <w:lang w:eastAsia="ru-RU"/>
              </w:rPr>
              <w:t xml:space="preserve"> до 6 м., за исключением вышек связи, опор ЛЭП и иных подобных объектов.</w:t>
            </w:r>
          </w:p>
        </w:tc>
      </w:tr>
      <w:tr w:rsidR="00C02495" w:rsidRPr="00C02495" w:rsidTr="002A2BCD">
        <w:trPr>
          <w:trHeight w:val="12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1.12</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tabs>
                <w:tab w:val="left" w:pos="1134"/>
              </w:tabs>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На приквартирных земельных участках содержание скота и птицы допускается лишь в районах усадебной застройки с размером земельного участка не менее 0,1 га.</w:t>
            </w:r>
          </w:p>
        </w:tc>
      </w:tr>
      <w:tr w:rsidR="00C02495" w:rsidRPr="00C02495" w:rsidTr="002A2BCD">
        <w:trPr>
          <w:trHeight w:val="15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lastRenderedPageBreak/>
              <w:t>1.13</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tabs>
                <w:tab w:val="left" w:pos="1134"/>
              </w:tabs>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 xml:space="preserve">Размер земельного участка на одно </w:t>
            </w:r>
            <w:proofErr w:type="spellStart"/>
            <w:r w:rsidRPr="00C02495">
              <w:rPr>
                <w:rFonts w:ascii="Times New Roman" w:eastAsia="Times New Roman" w:hAnsi="Times New Roman" w:cs="Times New Roman"/>
                <w:color w:val="000000"/>
                <w:sz w:val="24"/>
                <w:szCs w:val="24"/>
                <w:lang w:eastAsia="ru-RU"/>
              </w:rPr>
              <w:t>машино</w:t>
            </w:r>
            <w:proofErr w:type="spellEnd"/>
            <w:r w:rsidRPr="00C02495">
              <w:rPr>
                <w:rFonts w:ascii="Times New Roman" w:eastAsia="Times New Roman" w:hAnsi="Times New Roman" w:cs="Times New Roman"/>
                <w:color w:val="000000"/>
                <w:sz w:val="24"/>
                <w:szCs w:val="24"/>
                <w:lang w:eastAsia="ru-RU"/>
              </w:rPr>
              <w:t>-место составляет 30м.кв.</w:t>
            </w:r>
          </w:p>
        </w:tc>
      </w:tr>
    </w:tbl>
    <w:p w:rsidR="00C02495" w:rsidRPr="00C02495" w:rsidRDefault="00C02495" w:rsidP="00C02495">
      <w:pPr>
        <w:spacing w:after="0" w:line="240" w:lineRule="auto"/>
        <w:rPr>
          <w:rFonts w:ascii="Times New Roman" w:eastAsia="Times New Roman" w:hAnsi="Times New Roman" w:cs="Times New Roman"/>
          <w:b/>
          <w:sz w:val="24"/>
          <w:szCs w:val="24"/>
          <w:lang w:eastAsia="ru-RU"/>
        </w:rPr>
      </w:pP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Ж1-П - Зона застройки индивидуальными жилыми домами в санитарно-защитной зоне объектов производственного и специального назначения.</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Зона застройки индивидуальными жилыми домами в санитарно-защитной зоне объектов производственного и специального назначения Ж1-П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границах санитарно-защитных зон от объектов производственного и специального назначения.</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Ж1-П соответствует видам использования территориальной зоны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с дополнительные регламенты в соответствии со статьей 9.3. раздела 9 настоящих Правил.</w:t>
      </w:r>
    </w:p>
    <w:p w:rsidR="00C02495" w:rsidRPr="00C02495" w:rsidRDefault="00C02495" w:rsidP="00C02495">
      <w:pPr>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Ж1-П  не подлежат установлению.</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 xml:space="preserve"> Ж1-Оз - Зона застройки индивидуальными жилыми домами в охранной зоне объектов инженерной инфраструктуры.</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Зона застройки индивидуальными жилыми домами в охранной зоне объектов инженерной инфраструктуры Ж1-Оз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охранной зоне объектов инженерной инфраструктуры.</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Ж1-Оз соответствует видам использования территориальной зоны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с дополнительные регламенты в соответствии со статьей 9.5. раздела 9 настоящих Правил.</w:t>
      </w:r>
    </w:p>
    <w:p w:rsidR="00C02495" w:rsidRPr="00C02495" w:rsidRDefault="00C02495" w:rsidP="00C02495">
      <w:pPr>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Ж1-Оз  не подлежат установлению. </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 xml:space="preserve">Ж1-В - Зона застройки индивидуальными жилыми домами </w:t>
      </w:r>
      <w:proofErr w:type="gramStart"/>
      <w:r w:rsidRPr="00C02495">
        <w:rPr>
          <w:rFonts w:ascii="Times New Roman" w:eastAsia="Times New Roman" w:hAnsi="Times New Roman" w:cs="Times New Roman"/>
          <w:b/>
          <w:sz w:val="24"/>
          <w:szCs w:val="24"/>
          <w:lang w:eastAsia="ru-RU"/>
        </w:rPr>
        <w:t>в</w:t>
      </w:r>
      <w:proofErr w:type="gramEnd"/>
      <w:r w:rsidRPr="00C02495">
        <w:rPr>
          <w:rFonts w:ascii="Times New Roman" w:eastAsia="Times New Roman" w:hAnsi="Times New Roman" w:cs="Times New Roman"/>
          <w:b/>
          <w:sz w:val="24"/>
          <w:szCs w:val="24"/>
          <w:lang w:eastAsia="ru-RU"/>
        </w:rPr>
        <w:t xml:space="preserve"> </w:t>
      </w:r>
      <w:proofErr w:type="gramStart"/>
      <w:r w:rsidRPr="00C02495">
        <w:rPr>
          <w:rFonts w:ascii="Times New Roman" w:eastAsia="Times New Roman" w:hAnsi="Times New Roman" w:cs="Times New Roman"/>
          <w:b/>
          <w:sz w:val="24"/>
          <w:szCs w:val="24"/>
          <w:lang w:eastAsia="ru-RU"/>
        </w:rPr>
        <w:t>водоохраной</w:t>
      </w:r>
      <w:proofErr w:type="gramEnd"/>
      <w:r w:rsidRPr="00C02495">
        <w:rPr>
          <w:rFonts w:ascii="Times New Roman" w:eastAsia="Times New Roman" w:hAnsi="Times New Roman" w:cs="Times New Roman"/>
          <w:b/>
          <w:sz w:val="24"/>
          <w:szCs w:val="24"/>
          <w:lang w:eastAsia="ru-RU"/>
        </w:rPr>
        <w:t xml:space="preserve"> зоне.</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Зона застройки индивидуальными жилыми домами </w:t>
      </w:r>
      <w:proofErr w:type="gramStart"/>
      <w:r w:rsidRPr="00C02495">
        <w:rPr>
          <w:rFonts w:ascii="Times New Roman" w:eastAsia="Times New Roman" w:hAnsi="Times New Roman" w:cs="Times New Roman"/>
          <w:sz w:val="24"/>
          <w:szCs w:val="24"/>
          <w:lang w:eastAsia="ru-RU"/>
        </w:rPr>
        <w:t>в</w:t>
      </w:r>
      <w:proofErr w:type="gramEnd"/>
      <w:r w:rsidRPr="00C02495">
        <w:rPr>
          <w:rFonts w:ascii="Times New Roman" w:eastAsia="Times New Roman" w:hAnsi="Times New Roman" w:cs="Times New Roman"/>
          <w:sz w:val="24"/>
          <w:szCs w:val="24"/>
          <w:lang w:eastAsia="ru-RU"/>
        </w:rPr>
        <w:t xml:space="preserve"> </w:t>
      </w:r>
      <w:proofErr w:type="gramStart"/>
      <w:r w:rsidRPr="00C02495">
        <w:rPr>
          <w:rFonts w:ascii="Times New Roman" w:eastAsia="Times New Roman" w:hAnsi="Times New Roman" w:cs="Times New Roman"/>
          <w:sz w:val="24"/>
          <w:szCs w:val="24"/>
          <w:lang w:eastAsia="ru-RU"/>
        </w:rPr>
        <w:t>водоохраной</w:t>
      </w:r>
      <w:proofErr w:type="gramEnd"/>
      <w:r w:rsidRPr="00C02495">
        <w:rPr>
          <w:rFonts w:ascii="Times New Roman" w:eastAsia="Times New Roman" w:hAnsi="Times New Roman" w:cs="Times New Roman"/>
          <w:sz w:val="24"/>
          <w:szCs w:val="24"/>
          <w:lang w:eastAsia="ru-RU"/>
        </w:rPr>
        <w:t xml:space="preserve"> зоне Ж1-В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водоохраной зоне.</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Ж1-В соответствует видам использования территориальной зоны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C02495" w:rsidRPr="00C02495" w:rsidRDefault="00C02495" w:rsidP="00C02495">
      <w:pPr>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Ж1-В  не подлежат установлению.</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Ж1-Пр - Зона застройки индивидуальными жилыми домами в зоне прибрежной защитной полосы.</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Зона застройки индивидуальными жилыми домами в зоне прибрежной защитной полосы Ж1-Пр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w:t>
      </w:r>
      <w:r w:rsidRPr="00C02495">
        <w:rPr>
          <w:rFonts w:ascii="Times New Roman" w:eastAsia="Times New Roman" w:hAnsi="Times New Roman" w:cs="Times New Roman"/>
          <w:sz w:val="24"/>
          <w:szCs w:val="24"/>
          <w:lang w:eastAsia="ru-RU"/>
        </w:rPr>
        <w:lastRenderedPageBreak/>
        <w:t>разрешенным набором услуг местного значения находящихся в зоне прибрежной защитной полосы.</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Ж1-Пр соответствует видам использования территориальной зоны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C02495" w:rsidRPr="00C02495" w:rsidRDefault="00C02495" w:rsidP="00C02495">
      <w:pPr>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Ж1-Пр  не подлежат установлению.</w:t>
      </w:r>
    </w:p>
    <w:p w:rsidR="001C7F2D" w:rsidRPr="001C7F2D" w:rsidRDefault="001C7F2D" w:rsidP="001C7F2D">
      <w:pPr>
        <w:spacing w:after="0" w:line="240" w:lineRule="auto"/>
        <w:jc w:val="center"/>
        <w:rPr>
          <w:rFonts w:ascii="Times New Roman" w:eastAsia="Times New Roman" w:hAnsi="Times New Roman" w:cs="Times New Roman"/>
          <w:b/>
          <w:sz w:val="24"/>
          <w:szCs w:val="24"/>
          <w:lang w:eastAsia="ru-RU"/>
        </w:rPr>
      </w:pPr>
      <w:r w:rsidRPr="001C7F2D">
        <w:rPr>
          <w:rFonts w:ascii="Times New Roman" w:eastAsia="Times New Roman" w:hAnsi="Times New Roman" w:cs="Times New Roman"/>
          <w:b/>
          <w:sz w:val="24"/>
          <w:szCs w:val="24"/>
          <w:lang w:eastAsia="ru-RU"/>
        </w:rPr>
        <w:t>Ж1-Ив - Зона застройки индивидуальными жилыми домами в зоне санитарной охраны источников питьевого водоснабжения.</w:t>
      </w:r>
    </w:p>
    <w:p w:rsidR="001C7F2D" w:rsidRPr="001C7F2D" w:rsidRDefault="001C7F2D" w:rsidP="001C7F2D">
      <w:pPr>
        <w:spacing w:after="0" w:line="240" w:lineRule="auto"/>
        <w:ind w:firstLine="567"/>
        <w:jc w:val="both"/>
        <w:rPr>
          <w:rFonts w:ascii="Times New Roman" w:eastAsia="Times New Roman" w:hAnsi="Times New Roman" w:cs="Times New Roman"/>
          <w:sz w:val="24"/>
          <w:szCs w:val="24"/>
          <w:lang w:eastAsia="ru-RU"/>
        </w:rPr>
      </w:pPr>
      <w:r w:rsidRPr="001C7F2D">
        <w:rPr>
          <w:rFonts w:ascii="Times New Roman" w:eastAsia="Times New Roman" w:hAnsi="Times New Roman" w:cs="Times New Roman"/>
          <w:sz w:val="24"/>
          <w:szCs w:val="24"/>
          <w:lang w:eastAsia="ru-RU"/>
        </w:rPr>
        <w:t>Зона застройки индивидуальными жилыми домами в зоне санитарной охраны источников питьевого водоснабжения Ж1-Ив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зоне санитарной охраны источников питьевого водоснабжения.</w:t>
      </w:r>
    </w:p>
    <w:p w:rsidR="001C7F2D" w:rsidRPr="00C02495" w:rsidRDefault="001C7F2D" w:rsidP="001C7F2D">
      <w:pPr>
        <w:spacing w:after="0" w:line="240" w:lineRule="auto"/>
        <w:ind w:firstLine="567"/>
        <w:jc w:val="both"/>
        <w:rPr>
          <w:rFonts w:ascii="Times New Roman" w:eastAsia="Times New Roman" w:hAnsi="Times New Roman" w:cs="Times New Roman"/>
          <w:b/>
          <w:sz w:val="24"/>
          <w:szCs w:val="24"/>
          <w:lang w:eastAsia="ru-RU"/>
        </w:rPr>
      </w:pPr>
      <w:r w:rsidRPr="001C7F2D">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Ж1-Ив соответствует видам использования территориальной зоны Ж</w:t>
      </w:r>
      <w:proofErr w:type="gramStart"/>
      <w:r w:rsidRPr="001C7F2D">
        <w:rPr>
          <w:rFonts w:ascii="Times New Roman" w:eastAsia="Times New Roman" w:hAnsi="Times New Roman" w:cs="Times New Roman"/>
          <w:sz w:val="24"/>
          <w:szCs w:val="24"/>
          <w:lang w:eastAsia="ru-RU"/>
        </w:rPr>
        <w:t>1</w:t>
      </w:r>
      <w:proofErr w:type="gramEnd"/>
      <w:r w:rsidRPr="001C7F2D">
        <w:rPr>
          <w:rFonts w:ascii="Times New Roman" w:eastAsia="Times New Roman" w:hAnsi="Times New Roman" w:cs="Times New Roman"/>
          <w:sz w:val="24"/>
          <w:szCs w:val="24"/>
          <w:lang w:eastAsia="ru-RU"/>
        </w:rPr>
        <w:t xml:space="preserve"> с дополнительные регламенты в соответствии со статьей 9.3.  раздела 9 настоящих Правил.</w:t>
      </w:r>
      <w:r w:rsidRPr="001C7F2D">
        <w:rPr>
          <w:rFonts w:ascii="Times New Roman" w:eastAsia="Times New Roman" w:hAnsi="Times New Roman" w:cs="Times New Roman"/>
          <w:b/>
          <w:sz w:val="24"/>
          <w:szCs w:val="24"/>
          <w:lang w:eastAsia="ru-RU"/>
        </w:rPr>
        <w:t xml:space="preserve"> </w:t>
      </w:r>
      <w:r w:rsidRPr="00C0249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w:t>
      </w:r>
      <w:r>
        <w:rPr>
          <w:rFonts w:ascii="Times New Roman" w:eastAsia="Times New Roman" w:hAnsi="Times New Roman" w:cs="Times New Roman"/>
          <w:b/>
          <w:sz w:val="24"/>
          <w:szCs w:val="24"/>
          <w:lang w:eastAsia="ru-RU"/>
        </w:rPr>
        <w:t>тва, расположенных в зоне  Ж1-Ив</w:t>
      </w:r>
      <w:r w:rsidRPr="00C02495">
        <w:rPr>
          <w:rFonts w:ascii="Times New Roman" w:eastAsia="Times New Roman" w:hAnsi="Times New Roman" w:cs="Times New Roman"/>
          <w:b/>
          <w:sz w:val="24"/>
          <w:szCs w:val="24"/>
          <w:lang w:eastAsia="ru-RU"/>
        </w:rPr>
        <w:t xml:space="preserve">  не подлежат установлению.</w:t>
      </w:r>
    </w:p>
    <w:p w:rsidR="001C7F2D" w:rsidRDefault="001C7F2D" w:rsidP="001C7F2D">
      <w:pPr>
        <w:spacing w:after="0" w:line="240" w:lineRule="auto"/>
        <w:ind w:firstLine="567"/>
        <w:jc w:val="both"/>
        <w:rPr>
          <w:rFonts w:ascii="Times New Roman" w:eastAsia="Times New Roman" w:hAnsi="Times New Roman" w:cs="Times New Roman"/>
          <w:sz w:val="24"/>
          <w:szCs w:val="24"/>
          <w:lang w:eastAsia="ru-RU"/>
        </w:rPr>
      </w:pPr>
    </w:p>
    <w:p w:rsidR="001C7F2D" w:rsidRPr="001C7F2D" w:rsidRDefault="001C7F2D" w:rsidP="001C7F2D">
      <w:pPr>
        <w:spacing w:after="0" w:line="240" w:lineRule="auto"/>
        <w:ind w:firstLine="567"/>
        <w:jc w:val="both"/>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Ж1-Ср - Зона застройки индивидуальными жилыми домами в зоне санитарного разрыва (санитарная полоса отчуждения).</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Зона застройки индивидуальными жилыми домами в зоне санитарного разрыва (санитарная полоса отчуждения) Ж1-Ср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зоне санитарного разрыва (санитарная полоса отчуждения).</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Ж1-Ср соответствует видам использования территориальной зоны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с дополнительные регламенты в соответствии со статьей 9.4. раздела 9 настоящих Правил.</w:t>
      </w:r>
    </w:p>
    <w:p w:rsidR="00C02495" w:rsidRPr="00C02495" w:rsidRDefault="00C02495" w:rsidP="00C02495">
      <w:pPr>
        <w:spacing w:after="0" w:line="240" w:lineRule="auto"/>
        <w:ind w:firstLine="709"/>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Ж1-Ср  не подлежат установлению.</w:t>
      </w: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p>
    <w:p w:rsidR="0063182D" w:rsidRPr="0063182D" w:rsidRDefault="0063182D" w:rsidP="0063182D">
      <w:pPr>
        <w:spacing w:after="0" w:line="240" w:lineRule="auto"/>
        <w:jc w:val="center"/>
        <w:rPr>
          <w:rFonts w:ascii="Times New Roman" w:eastAsia="Times New Roman" w:hAnsi="Times New Roman" w:cs="Times New Roman"/>
          <w:b/>
          <w:sz w:val="24"/>
          <w:szCs w:val="24"/>
          <w:lang w:eastAsia="ru-RU"/>
        </w:rPr>
      </w:pPr>
    </w:p>
    <w:p w:rsidR="0063182D" w:rsidRPr="0063182D" w:rsidRDefault="0063182D" w:rsidP="0063182D">
      <w:pPr>
        <w:spacing w:after="0" w:line="240" w:lineRule="auto"/>
        <w:jc w:val="center"/>
        <w:rPr>
          <w:rFonts w:ascii="Times New Roman" w:eastAsia="Times New Roman" w:hAnsi="Times New Roman" w:cs="Times New Roman"/>
          <w:b/>
          <w:sz w:val="24"/>
          <w:szCs w:val="24"/>
          <w:lang w:eastAsia="ru-RU"/>
        </w:rPr>
      </w:pPr>
      <w:r w:rsidRPr="0063182D">
        <w:rPr>
          <w:rFonts w:ascii="Times New Roman" w:eastAsia="Times New Roman" w:hAnsi="Times New Roman" w:cs="Times New Roman"/>
          <w:b/>
          <w:sz w:val="24"/>
          <w:szCs w:val="24"/>
          <w:lang w:eastAsia="ru-RU"/>
        </w:rPr>
        <w:t>Ж</w:t>
      </w:r>
      <w:proofErr w:type="gramStart"/>
      <w:r w:rsidRPr="0063182D">
        <w:rPr>
          <w:rFonts w:ascii="Times New Roman" w:eastAsia="Times New Roman" w:hAnsi="Times New Roman" w:cs="Times New Roman"/>
          <w:b/>
          <w:sz w:val="24"/>
          <w:szCs w:val="24"/>
          <w:lang w:eastAsia="ru-RU"/>
        </w:rPr>
        <w:t>2</w:t>
      </w:r>
      <w:proofErr w:type="gramEnd"/>
      <w:r w:rsidRPr="0063182D">
        <w:rPr>
          <w:rFonts w:ascii="Times New Roman" w:eastAsia="Times New Roman" w:hAnsi="Times New Roman" w:cs="Times New Roman"/>
          <w:b/>
          <w:sz w:val="24"/>
          <w:szCs w:val="24"/>
          <w:lang w:eastAsia="ru-RU"/>
        </w:rPr>
        <w:t>- Зона застройки малоэтажными жилыми домами.</w:t>
      </w:r>
    </w:p>
    <w:p w:rsidR="0063182D" w:rsidRPr="0063182D" w:rsidRDefault="0063182D" w:rsidP="0063182D">
      <w:pPr>
        <w:spacing w:after="0" w:line="240" w:lineRule="auto"/>
        <w:ind w:firstLine="567"/>
        <w:jc w:val="both"/>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Зона малоэтажной жилой застройки Ж</w:t>
      </w:r>
      <w:proofErr w:type="gramStart"/>
      <w:r w:rsidRPr="0063182D">
        <w:rPr>
          <w:rFonts w:ascii="Times New Roman" w:eastAsia="Times New Roman" w:hAnsi="Times New Roman" w:cs="Times New Roman"/>
          <w:sz w:val="24"/>
          <w:szCs w:val="24"/>
          <w:lang w:eastAsia="ru-RU"/>
        </w:rPr>
        <w:t>2</w:t>
      </w:r>
      <w:proofErr w:type="gramEnd"/>
      <w:r w:rsidRPr="0063182D">
        <w:rPr>
          <w:rFonts w:ascii="Times New Roman" w:eastAsia="Times New Roman" w:hAnsi="Times New Roman" w:cs="Times New Roman"/>
          <w:sz w:val="24"/>
          <w:szCs w:val="24"/>
          <w:lang w:eastAsia="ru-RU"/>
        </w:rPr>
        <w:t xml:space="preserve"> выделена для формирования жилых районов с размещением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повседневного значения и (ограниченно) других видов деятельности. </w:t>
      </w:r>
    </w:p>
    <w:p w:rsidR="0063182D" w:rsidRPr="0063182D" w:rsidRDefault="0063182D" w:rsidP="0063182D">
      <w:pPr>
        <w:spacing w:after="0" w:line="240" w:lineRule="auto"/>
        <w:ind w:firstLine="567"/>
        <w:jc w:val="both"/>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w:t>
      </w:r>
      <w:proofErr w:type="gramStart"/>
      <w:r w:rsidRPr="0063182D">
        <w:rPr>
          <w:rFonts w:ascii="Times New Roman" w:eastAsia="Times New Roman" w:hAnsi="Times New Roman" w:cs="Times New Roman"/>
          <w:sz w:val="24"/>
          <w:szCs w:val="24"/>
          <w:lang w:eastAsia="ru-RU"/>
        </w:rPr>
        <w:t>2</w:t>
      </w:r>
      <w:proofErr w:type="gramEnd"/>
      <w:r w:rsidRPr="0063182D">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63182D" w:rsidRPr="0063182D" w:rsidTr="00DD3B2F">
        <w:tc>
          <w:tcPr>
            <w:tcW w:w="4536" w:type="dxa"/>
            <w:tcBorders>
              <w:top w:val="single" w:sz="4" w:space="0" w:color="auto"/>
              <w:left w:val="single" w:sz="4" w:space="0" w:color="auto"/>
              <w:bottom w:val="single" w:sz="6" w:space="0" w:color="auto"/>
              <w:right w:val="single" w:sz="6" w:space="0" w:color="auto"/>
            </w:tcBorders>
          </w:tcPr>
          <w:p w:rsidR="0063182D" w:rsidRPr="0063182D" w:rsidRDefault="0063182D" w:rsidP="0063182D">
            <w:pPr>
              <w:spacing w:after="0" w:line="240" w:lineRule="auto"/>
              <w:rPr>
                <w:rFonts w:ascii="Times New Roman" w:eastAsia="Times New Roman" w:hAnsi="Times New Roman" w:cs="Times New Roman"/>
                <w:b/>
                <w:i/>
                <w:sz w:val="24"/>
                <w:szCs w:val="24"/>
                <w:lang w:eastAsia="ru-RU"/>
              </w:rPr>
            </w:pPr>
            <w:r w:rsidRPr="0063182D">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63182D" w:rsidRPr="0063182D" w:rsidRDefault="0063182D" w:rsidP="0063182D">
            <w:pPr>
              <w:spacing w:after="0" w:line="240" w:lineRule="auto"/>
              <w:rPr>
                <w:rFonts w:ascii="Times New Roman" w:eastAsia="Times New Roman" w:hAnsi="Times New Roman" w:cs="Times New Roman"/>
                <w:b/>
                <w:i/>
                <w:sz w:val="24"/>
                <w:szCs w:val="24"/>
                <w:lang w:eastAsia="ru-RU"/>
              </w:rPr>
            </w:pPr>
            <w:r w:rsidRPr="0063182D">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63182D">
              <w:rPr>
                <w:rFonts w:ascii="Times New Roman" w:eastAsia="Times New Roman" w:hAnsi="Times New Roman" w:cs="Times New Roman"/>
                <w:b/>
                <w:i/>
                <w:sz w:val="24"/>
                <w:szCs w:val="24"/>
                <w:lang w:eastAsia="ru-RU"/>
              </w:rPr>
              <w:t>к</w:t>
            </w:r>
            <w:proofErr w:type="gramEnd"/>
            <w:r w:rsidRPr="0063182D">
              <w:rPr>
                <w:rFonts w:ascii="Times New Roman" w:eastAsia="Times New Roman" w:hAnsi="Times New Roman" w:cs="Times New Roman"/>
                <w:b/>
                <w:i/>
                <w:sz w:val="24"/>
                <w:szCs w:val="24"/>
                <w:lang w:eastAsia="ru-RU"/>
              </w:rPr>
              <w:t xml:space="preserve"> основным)</w:t>
            </w:r>
          </w:p>
        </w:tc>
      </w:tr>
      <w:tr w:rsidR="0063182D" w:rsidRPr="0063182D" w:rsidTr="00DD3B2F">
        <w:tc>
          <w:tcPr>
            <w:tcW w:w="4536" w:type="dxa"/>
            <w:tcBorders>
              <w:top w:val="single" w:sz="6" w:space="0" w:color="auto"/>
              <w:left w:val="single" w:sz="4" w:space="0" w:color="auto"/>
              <w:bottom w:val="single" w:sz="6" w:space="0" w:color="auto"/>
              <w:right w:val="single" w:sz="6" w:space="0" w:color="auto"/>
            </w:tcBorders>
          </w:tcPr>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малоэтажные многоквартирные жилые дома;</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общежития.</w:t>
            </w:r>
          </w:p>
          <w:p w:rsidR="0063182D" w:rsidRPr="0063182D" w:rsidRDefault="0063182D" w:rsidP="0063182D">
            <w:pPr>
              <w:spacing w:after="0" w:line="240" w:lineRule="auto"/>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lastRenderedPageBreak/>
              <w:t xml:space="preserve"> </w:t>
            </w:r>
          </w:p>
        </w:tc>
        <w:tc>
          <w:tcPr>
            <w:tcW w:w="5387" w:type="dxa"/>
            <w:tcBorders>
              <w:top w:val="single" w:sz="6" w:space="0" w:color="auto"/>
              <w:left w:val="single" w:sz="6" w:space="0" w:color="auto"/>
              <w:bottom w:val="single" w:sz="6" w:space="0" w:color="auto"/>
              <w:right w:val="single" w:sz="4" w:space="0" w:color="auto"/>
            </w:tcBorders>
          </w:tcPr>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lastRenderedPageBreak/>
              <w:t>дворы общего пользования;</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встроенные, сблокированные и  отдельно стоящие гаражи;</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lastRenderedPageBreak/>
              <w:t>автостоянки, обслуживающие многоквартирные блокированные дома;</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встроенные или отдельно стоящие </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коллективные подземные хранилища</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 сельскохозяйственных продуктов;</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игровые площадки для детей;</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площадки для сбора мусора;</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хозяйственные площадки; </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придомовые зеленые насаждения;</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 элементы малых архитектурных форм, благоустройство территории;</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сооружения и устройства сетей </w:t>
            </w:r>
            <w:proofErr w:type="spellStart"/>
            <w:r w:rsidRPr="0063182D">
              <w:rPr>
                <w:rFonts w:ascii="Times New Roman" w:eastAsia="Times New Roman" w:hAnsi="Times New Roman" w:cs="Times New Roman"/>
                <w:sz w:val="24"/>
                <w:szCs w:val="24"/>
                <w:lang w:eastAsia="ru-RU"/>
              </w:rPr>
              <w:t>инженерно</w:t>
            </w:r>
            <w:proofErr w:type="spellEnd"/>
            <w:r w:rsidRPr="0063182D">
              <w:rPr>
                <w:rFonts w:ascii="Times New Roman" w:eastAsia="Times New Roman" w:hAnsi="Times New Roman" w:cs="Times New Roman"/>
                <w:sz w:val="24"/>
                <w:szCs w:val="24"/>
                <w:lang w:eastAsia="ru-RU"/>
              </w:rPr>
              <w:t xml:space="preserve"> технического обеспечения;</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объекты гражданской обороны; объекты пожарной охраны (гидранты, резервуары и т.п.)</w:t>
            </w:r>
          </w:p>
          <w:p w:rsidR="0063182D" w:rsidRPr="0063182D" w:rsidRDefault="0063182D" w:rsidP="0063182D">
            <w:pPr>
              <w:spacing w:after="0" w:line="240" w:lineRule="auto"/>
              <w:ind w:firstLine="356"/>
              <w:rPr>
                <w:rFonts w:ascii="Times New Roman" w:eastAsia="Times New Roman" w:hAnsi="Times New Roman" w:cs="Times New Roman"/>
                <w:color w:val="000000"/>
                <w:sz w:val="24"/>
                <w:szCs w:val="24"/>
                <w:lang w:eastAsia="ru-RU"/>
              </w:rPr>
            </w:pPr>
          </w:p>
        </w:tc>
      </w:tr>
      <w:tr w:rsidR="0063182D" w:rsidRPr="0063182D" w:rsidTr="00DD3B2F">
        <w:tc>
          <w:tcPr>
            <w:tcW w:w="9923" w:type="dxa"/>
            <w:gridSpan w:val="2"/>
            <w:tcBorders>
              <w:top w:val="single" w:sz="6" w:space="0" w:color="auto"/>
              <w:left w:val="single" w:sz="6" w:space="0" w:color="auto"/>
              <w:bottom w:val="single" w:sz="6" w:space="0" w:color="auto"/>
              <w:right w:val="single" w:sz="6" w:space="0" w:color="auto"/>
            </w:tcBorders>
          </w:tcPr>
          <w:p w:rsidR="0063182D" w:rsidRPr="0063182D" w:rsidRDefault="0063182D" w:rsidP="0063182D">
            <w:pPr>
              <w:spacing w:after="0" w:line="240" w:lineRule="auto"/>
              <w:rPr>
                <w:rFonts w:ascii="Times New Roman" w:eastAsia="Times New Roman" w:hAnsi="Times New Roman" w:cs="Times New Roman"/>
                <w:b/>
                <w:i/>
                <w:sz w:val="24"/>
                <w:szCs w:val="24"/>
                <w:lang w:eastAsia="ru-RU"/>
              </w:rPr>
            </w:pPr>
            <w:r w:rsidRPr="0063182D">
              <w:rPr>
                <w:rFonts w:ascii="Times New Roman" w:eastAsia="Times New Roman" w:hAnsi="Times New Roman" w:cs="Times New Roman"/>
                <w:b/>
                <w:i/>
                <w:sz w:val="24"/>
                <w:szCs w:val="24"/>
                <w:lang w:eastAsia="ru-RU"/>
              </w:rPr>
              <w:lastRenderedPageBreak/>
              <w:t>Условно разрешенные виды использования</w:t>
            </w:r>
          </w:p>
        </w:tc>
      </w:tr>
      <w:tr w:rsidR="0063182D" w:rsidRPr="0063182D" w:rsidTr="00DD3B2F">
        <w:tc>
          <w:tcPr>
            <w:tcW w:w="9923" w:type="dxa"/>
            <w:gridSpan w:val="2"/>
            <w:tcBorders>
              <w:top w:val="single" w:sz="6" w:space="0" w:color="auto"/>
              <w:left w:val="single" w:sz="6" w:space="0" w:color="auto"/>
              <w:bottom w:val="single" w:sz="4" w:space="0" w:color="auto"/>
              <w:right w:val="single" w:sz="6" w:space="0" w:color="auto"/>
            </w:tcBorders>
          </w:tcPr>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Встроенные, пристроенные объекты повседневного обслуживания населения, в том числе:</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 xml:space="preserve">магазины продовольственные и промтоварные торговой площадью не более 150 кв. м*, </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 xml:space="preserve">офисы*, </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библиотеки*</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фельдшерско-акушерские пункты*</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амбулаторно-поликлинические учреждения*</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медицинские кабинеты частной практики*</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участковые пункты правопорядка*</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аптечные пункты*</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пункты приема и мастерские по мелкому ремонту *</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парикмахерские и косметические салоны*</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отделения связи, почтовые отделения*</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временные павильоны розничной торговли и обслуживания населения;</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объекты дошкольного, начального общего и среднего (полного) общего образования</w:t>
            </w:r>
            <w:r w:rsidRPr="0063182D">
              <w:rPr>
                <w:rFonts w:ascii="Times New Roman" w:eastAsia="Calibri" w:hAnsi="Times New Roman" w:cs="Times New Roman"/>
                <w:sz w:val="24"/>
                <w:szCs w:val="24"/>
                <w:lang w:eastAsia="ru-RU"/>
              </w:rPr>
              <w:t>*;</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специализированные образовательные учреждения (ДШИ, ДСШ, музыкальные, художественные, хореографические, иные школы) *;</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кафе и другие предприятия общественного питания с количеством посадочных мест до 50</w:t>
            </w:r>
            <w:r w:rsidRPr="0063182D">
              <w:rPr>
                <w:rFonts w:ascii="Times New Roman" w:eastAsia="Calibri" w:hAnsi="Times New Roman" w:cs="Times New Roman"/>
                <w:sz w:val="24"/>
                <w:szCs w:val="24"/>
                <w:lang w:eastAsia="ru-RU"/>
              </w:rPr>
              <w:t>*</w:t>
            </w:r>
            <w:r w:rsidRPr="0063182D">
              <w:rPr>
                <w:rFonts w:ascii="Times New Roman" w:eastAsia="Calibri" w:hAnsi="Times New Roman" w:cs="Times New Roman"/>
                <w:color w:val="000000"/>
                <w:sz w:val="24"/>
                <w:szCs w:val="24"/>
                <w:lang w:eastAsia="ru-RU"/>
              </w:rPr>
              <w:t>;</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гостиницы, общежития, иное временное жилье</w:t>
            </w:r>
            <w:r w:rsidRPr="0063182D">
              <w:rPr>
                <w:rFonts w:ascii="Times New Roman" w:eastAsia="Calibri" w:hAnsi="Times New Roman" w:cs="Times New Roman"/>
                <w:sz w:val="24"/>
                <w:szCs w:val="24"/>
                <w:lang w:eastAsia="ru-RU"/>
              </w:rPr>
              <w:t>*</w:t>
            </w:r>
            <w:r w:rsidRPr="0063182D">
              <w:rPr>
                <w:rFonts w:ascii="Times New Roman" w:eastAsia="Calibri" w:hAnsi="Times New Roman" w:cs="Times New Roman"/>
                <w:color w:val="000000"/>
                <w:sz w:val="24"/>
                <w:szCs w:val="24"/>
                <w:lang w:eastAsia="ru-RU"/>
              </w:rPr>
              <w:t>;</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объекты пожарной охраны;</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культовые здания;</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производственно-предпринимательская деятельность, не требующая установления санитарно-защитных зон;</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ветеринарные лечебницы для мелких домашних животных;</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аварийно-диспетчерские службы*;</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объекты инженерной инфраструктуры, предназначенные для обслуживания линейных объектов, на отдельном земельном участке;</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мемориальные комплексы, монументы, памятники и памятные знаки;</w:t>
            </w:r>
          </w:p>
          <w:p w:rsidR="0063182D" w:rsidRPr="0063182D" w:rsidRDefault="0063182D" w:rsidP="0063182D">
            <w:pPr>
              <w:spacing w:after="0" w:line="240" w:lineRule="auto"/>
              <w:ind w:firstLine="497"/>
              <w:rPr>
                <w:rFonts w:ascii="Times New Roman" w:eastAsia="Times New Roman" w:hAnsi="Times New Roman" w:cs="Times New Roman"/>
                <w:sz w:val="24"/>
                <w:szCs w:val="24"/>
                <w:lang w:eastAsia="ru-RU"/>
              </w:rPr>
            </w:pPr>
            <w:r w:rsidRPr="0063182D">
              <w:rPr>
                <w:rFonts w:ascii="Times New Roman" w:eastAsia="Times New Roman" w:hAnsi="Times New Roman" w:cs="Times New Roman"/>
                <w:color w:val="000000"/>
                <w:sz w:val="24"/>
                <w:szCs w:val="24"/>
                <w:lang w:eastAsia="ru-RU"/>
              </w:rPr>
              <w:t xml:space="preserve">станции технического обслуживания автомобилей, шиномонтажные мастерские, </w:t>
            </w:r>
            <w:proofErr w:type="gramStart"/>
            <w:r w:rsidRPr="0063182D">
              <w:rPr>
                <w:rFonts w:ascii="Times New Roman" w:eastAsia="Times New Roman" w:hAnsi="Times New Roman" w:cs="Times New Roman"/>
                <w:color w:val="000000"/>
                <w:sz w:val="24"/>
                <w:szCs w:val="24"/>
                <w:lang w:eastAsia="ru-RU"/>
              </w:rPr>
              <w:t>авто-мойки</w:t>
            </w:r>
            <w:proofErr w:type="gramEnd"/>
            <w:r w:rsidRPr="0063182D">
              <w:rPr>
                <w:rFonts w:ascii="Times New Roman" w:eastAsia="Times New Roman" w:hAnsi="Times New Roman" w:cs="Times New Roman"/>
                <w:color w:val="000000"/>
                <w:sz w:val="24"/>
                <w:szCs w:val="24"/>
                <w:lang w:eastAsia="ru-RU"/>
              </w:rPr>
              <w:t>.</w:t>
            </w:r>
          </w:p>
        </w:tc>
      </w:tr>
    </w:tbl>
    <w:p w:rsidR="0063182D" w:rsidRPr="0063182D" w:rsidRDefault="0063182D" w:rsidP="0063182D">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r w:rsidRPr="0063182D">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зоне Ж-2:</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1"/>
        <w:gridCol w:w="2412"/>
      </w:tblGrid>
      <w:tr w:rsidR="0063182D" w:rsidRPr="0063182D" w:rsidTr="00DD3B2F">
        <w:trPr>
          <w:trHeight w:val="542"/>
        </w:trPr>
        <w:tc>
          <w:tcPr>
            <w:tcW w:w="7511"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spacing w:after="0" w:line="240" w:lineRule="auto"/>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в том числе их площадь.</w:t>
            </w:r>
          </w:p>
        </w:tc>
        <w:tc>
          <w:tcPr>
            <w:tcW w:w="2412"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spacing w:after="0" w:line="240" w:lineRule="auto"/>
              <w:jc w:val="center"/>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не подлежат установлению</w:t>
            </w:r>
          </w:p>
        </w:tc>
      </w:tr>
      <w:tr w:rsidR="0063182D" w:rsidRPr="0063182D" w:rsidTr="00DD3B2F">
        <w:trPr>
          <w:trHeight w:val="323"/>
        </w:trPr>
        <w:tc>
          <w:tcPr>
            <w:tcW w:w="7511"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p>
        </w:tc>
        <w:tc>
          <w:tcPr>
            <w:tcW w:w="2412"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5 м"/>
              </w:smartTagPr>
              <w:r w:rsidRPr="0063182D">
                <w:rPr>
                  <w:rFonts w:ascii="Times New Roman" w:eastAsia="Times New Roman" w:hAnsi="Times New Roman" w:cs="Times New Roman"/>
                  <w:sz w:val="24"/>
                  <w:szCs w:val="24"/>
                  <w:lang w:eastAsia="ru-RU"/>
                </w:rPr>
                <w:t>5 м</w:t>
              </w:r>
            </w:smartTag>
          </w:p>
        </w:tc>
      </w:tr>
      <w:tr w:rsidR="0063182D" w:rsidRPr="0063182D" w:rsidTr="00DD3B2F">
        <w:trPr>
          <w:trHeight w:val="635"/>
        </w:trPr>
        <w:tc>
          <w:tcPr>
            <w:tcW w:w="7511"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spacing w:after="0" w:line="240" w:lineRule="auto"/>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tc>
        <w:tc>
          <w:tcPr>
            <w:tcW w:w="2412"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spacing w:after="0" w:line="240" w:lineRule="auto"/>
              <w:jc w:val="center"/>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не более 4 этажей</w:t>
            </w:r>
          </w:p>
        </w:tc>
      </w:tr>
      <w:tr w:rsidR="0063182D" w:rsidRPr="0063182D" w:rsidTr="00DD3B2F">
        <w:trPr>
          <w:trHeight w:val="934"/>
        </w:trPr>
        <w:tc>
          <w:tcPr>
            <w:tcW w:w="7511" w:type="dxa"/>
            <w:tcBorders>
              <w:top w:val="single" w:sz="4" w:space="0" w:color="auto"/>
              <w:left w:val="single" w:sz="4" w:space="0" w:color="auto"/>
              <w:bottom w:val="nil"/>
              <w:right w:val="single" w:sz="4" w:space="0" w:color="auto"/>
            </w:tcBorders>
          </w:tcPr>
          <w:p w:rsidR="0063182D" w:rsidRPr="0063182D" w:rsidRDefault="0063182D" w:rsidP="0063182D">
            <w:pPr>
              <w:autoSpaceDE w:val="0"/>
              <w:autoSpaceDN w:val="0"/>
              <w:adjustRightInd w:val="0"/>
              <w:spacing w:after="0" w:line="240" w:lineRule="auto"/>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tc>
        <w:tc>
          <w:tcPr>
            <w:tcW w:w="2412" w:type="dxa"/>
            <w:tcBorders>
              <w:top w:val="single" w:sz="4" w:space="0" w:color="auto"/>
              <w:left w:val="single" w:sz="4" w:space="0" w:color="auto"/>
              <w:bottom w:val="nil"/>
              <w:right w:val="single" w:sz="4" w:space="0" w:color="auto"/>
            </w:tcBorders>
          </w:tcPr>
          <w:p w:rsidR="0063182D" w:rsidRPr="0063182D" w:rsidRDefault="0063182D" w:rsidP="0063182D">
            <w:pPr>
              <w:spacing w:after="0" w:line="240" w:lineRule="auto"/>
              <w:jc w:val="center"/>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 50%</w:t>
            </w:r>
          </w:p>
        </w:tc>
      </w:tr>
    </w:tbl>
    <w:p w:rsidR="0063182D" w:rsidRPr="0063182D" w:rsidRDefault="0063182D" w:rsidP="0063182D">
      <w:pPr>
        <w:spacing w:after="0" w:line="240" w:lineRule="auto"/>
        <w:ind w:firstLine="567"/>
        <w:jc w:val="both"/>
        <w:rPr>
          <w:rFonts w:ascii="Times New Roman" w:eastAsia="Times New Roman" w:hAnsi="Times New Roman" w:cs="Times New Roman"/>
          <w:color w:val="FF6600"/>
          <w:sz w:val="24"/>
          <w:szCs w:val="24"/>
          <w:lang w:eastAsia="ru-RU"/>
        </w:rPr>
      </w:pPr>
    </w:p>
    <w:p w:rsidR="0063182D" w:rsidRPr="0063182D" w:rsidRDefault="0063182D" w:rsidP="0063182D">
      <w:pPr>
        <w:spacing w:after="0" w:line="240" w:lineRule="auto"/>
        <w:ind w:firstLine="567"/>
        <w:jc w:val="both"/>
        <w:rPr>
          <w:rFonts w:ascii="Times New Roman" w:eastAsia="Times New Roman" w:hAnsi="Times New Roman" w:cs="Times New Roman"/>
          <w:color w:val="FF6600"/>
          <w:sz w:val="24"/>
          <w:szCs w:val="24"/>
          <w:lang w:eastAsia="ru-RU"/>
        </w:rPr>
      </w:pPr>
    </w:p>
    <w:p w:rsidR="0063182D" w:rsidRPr="0063182D" w:rsidRDefault="0063182D" w:rsidP="0063182D">
      <w:pPr>
        <w:spacing w:after="0" w:line="240" w:lineRule="auto"/>
        <w:ind w:firstLine="567"/>
        <w:jc w:val="both"/>
        <w:rPr>
          <w:rFonts w:ascii="Times New Roman" w:eastAsia="Times New Roman" w:hAnsi="Times New Roman" w:cs="Times New Roman"/>
          <w:color w:val="FF6600"/>
          <w:sz w:val="24"/>
          <w:szCs w:val="24"/>
          <w:lang w:eastAsia="ru-RU"/>
        </w:rPr>
      </w:pPr>
    </w:p>
    <w:p w:rsidR="00455436" w:rsidRPr="00455436" w:rsidRDefault="00455436" w:rsidP="00455436">
      <w:pPr>
        <w:spacing w:after="0" w:line="240" w:lineRule="auto"/>
        <w:rPr>
          <w:rFonts w:ascii="Times New Roman" w:eastAsia="Times New Roman" w:hAnsi="Times New Roman" w:cs="Times New Roman"/>
          <w:sz w:val="24"/>
          <w:szCs w:val="24"/>
          <w:lang w:eastAsia="ru-RU"/>
        </w:rPr>
      </w:pPr>
    </w:p>
    <w:p w:rsidR="00455436" w:rsidRPr="00455436" w:rsidRDefault="00455436" w:rsidP="00455436">
      <w:pPr>
        <w:spacing w:after="0" w:line="240" w:lineRule="auto"/>
        <w:rPr>
          <w:rFonts w:ascii="Times New Roman" w:eastAsia="Times New Roman" w:hAnsi="Times New Roman" w:cs="Times New Roman"/>
          <w:sz w:val="24"/>
          <w:szCs w:val="24"/>
          <w:lang w:eastAsia="ru-RU"/>
        </w:rPr>
      </w:pPr>
    </w:p>
    <w:p w:rsidR="00455436" w:rsidRPr="00455436" w:rsidRDefault="00455436" w:rsidP="00455436">
      <w:pPr>
        <w:keepNext/>
        <w:spacing w:after="0" w:line="240" w:lineRule="auto"/>
        <w:ind w:left="709" w:firstLine="709"/>
        <w:outlineLvl w:val="2"/>
        <w:rPr>
          <w:rFonts w:ascii="Times New Roman" w:eastAsia="Calibri" w:hAnsi="Times New Roman" w:cs="Times New Roman"/>
          <w:b/>
          <w:bCs/>
          <w:sz w:val="24"/>
          <w:szCs w:val="26"/>
          <w:lang w:eastAsia="ru-RU"/>
        </w:rPr>
      </w:pPr>
      <w:bookmarkStart w:id="102" w:name="_Toc336272270"/>
      <w:bookmarkStart w:id="103" w:name="_Toc375654934"/>
      <w:r w:rsidRPr="00455436">
        <w:rPr>
          <w:rFonts w:ascii="Times New Roman" w:eastAsia="Calibri" w:hAnsi="Times New Roman" w:cs="Times New Roman"/>
          <w:b/>
          <w:bCs/>
          <w:sz w:val="24"/>
          <w:szCs w:val="26"/>
          <w:lang w:eastAsia="ru-RU"/>
        </w:rPr>
        <w:t>Статья 8.4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общественно-деловая зона.</w:t>
      </w:r>
      <w:bookmarkEnd w:id="102"/>
      <w:bookmarkEnd w:id="103"/>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О1-Зона делового, общественного и коммерческого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делового, общественного и коммерческого назначения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административные и офисные здания;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гостиницы, гостевые дома;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культурно-зрелищного и досугового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здания, сооружения спортивного и спортивно-зрелищного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объекты торговли продовольственного и непродовольственного назначения;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предприятия общественного питания;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фирмы по предоставлению услуг населению;</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правопорядка и охраны;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отделения связи, почтовые отделения.</w:t>
            </w: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подземные и встроенные в здания гаражи и автостоянки;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парковки перед объектами деловых, культурных, обслуживающих и коммерческих видов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дворовые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зеленые насаждения;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гражданской обороны.</w:t>
            </w:r>
          </w:p>
          <w:p w:rsidR="00455436" w:rsidRPr="00455436" w:rsidRDefault="00455436" w:rsidP="00455436">
            <w:pPr>
              <w:spacing w:after="0" w:line="240" w:lineRule="auto"/>
              <w:ind w:firstLine="356"/>
              <w:rPr>
                <w:rFonts w:ascii="Times New Roman" w:eastAsia="Times New Roman" w:hAnsi="Times New Roman" w:cs="Times New Roman"/>
                <w:bCs/>
                <w:sz w:val="24"/>
                <w:szCs w:val="24"/>
                <w:lang w:eastAsia="ru-RU"/>
              </w:rPr>
            </w:pP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Условно разрешенные виды использования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жилые дома разных типов (квартирные, блокированные с малыми участками, индивидуальные жилые дома с участками);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религиозного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киоски, лоточная торговля, временные павильоны розничной торговли и обслуживания населения;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рынки открытые и закрытые;</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коммунально-бытовые объекты;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объекты по хранению автомобилей;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размещения объектов, относящихся к </w:t>
            </w:r>
            <w:r w:rsidRPr="00455436">
              <w:rPr>
                <w:rFonts w:ascii="Times New Roman" w:eastAsia="Times New Roman" w:hAnsi="Times New Roman" w:cs="Times New Roman"/>
                <w:sz w:val="24"/>
                <w:szCs w:val="24"/>
                <w:lang w:val="en-US" w:eastAsia="ru-RU"/>
              </w:rPr>
              <w:t>V</w:t>
            </w:r>
            <w:r w:rsidRPr="00455436">
              <w:rPr>
                <w:rFonts w:ascii="Times New Roman" w:eastAsia="Times New Roman" w:hAnsi="Times New Roman" w:cs="Times New Roman"/>
                <w:sz w:val="24"/>
                <w:szCs w:val="24"/>
                <w:lang w:eastAsia="ru-RU"/>
              </w:rPr>
              <w:t xml:space="preserve"> классу вредности по санитарной классификации и </w:t>
            </w:r>
            <w:r w:rsidRPr="00455436">
              <w:rPr>
                <w:rFonts w:ascii="Times New Roman" w:eastAsia="Times New Roman" w:hAnsi="Times New Roman" w:cs="Times New Roman"/>
                <w:sz w:val="24"/>
                <w:szCs w:val="24"/>
                <w:lang w:eastAsia="ru-RU"/>
              </w:rPr>
              <w:lastRenderedPageBreak/>
              <w:t xml:space="preserve">соблюдения нормативной санитарно-защитной зоны не менее </w:t>
            </w:r>
            <w:smartTag w:uri="urn:schemas-microsoft-com:office:smarttags" w:element="metricconverter">
              <w:smartTagPr>
                <w:attr w:name="ProductID" w:val="50 м"/>
              </w:smartTagPr>
              <w:r w:rsidRPr="00455436">
                <w:rPr>
                  <w:rFonts w:ascii="Times New Roman" w:eastAsia="Times New Roman" w:hAnsi="Times New Roman" w:cs="Times New Roman"/>
                  <w:sz w:val="24"/>
                  <w:szCs w:val="24"/>
                  <w:lang w:eastAsia="ru-RU"/>
                </w:rPr>
                <w:t>50 м</w:t>
              </w:r>
            </w:smartTag>
            <w:r w:rsidRPr="00455436">
              <w:rPr>
                <w:rFonts w:ascii="Times New Roman" w:eastAsia="Times New Roman" w:hAnsi="Times New Roman" w:cs="Times New Roman"/>
                <w:sz w:val="24"/>
                <w:szCs w:val="24"/>
                <w:lang w:eastAsia="ru-RU"/>
              </w:rPr>
              <w:t>;</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АТС, антенны сотовой, радиорелейной и спутниковой связи.</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tabs>
          <w:tab w:val="left" w:pos="-142"/>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Ограничения</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 особенности</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использования земельных участков и объектов капитального строительства участков в зоне О</w:t>
      </w:r>
      <w:proofErr w:type="gramStart"/>
      <w:r w:rsidRPr="00455436">
        <w:rPr>
          <w:rFonts w:ascii="Times New Roman" w:eastAsia="Calibri" w:hAnsi="Times New Roman" w:cs="Times New Roman"/>
          <w:b/>
          <w:sz w:val="24"/>
          <w:szCs w:val="24"/>
          <w:lang w:eastAsia="ru-RU"/>
        </w:rPr>
        <w:t>1</w:t>
      </w:r>
      <w:proofErr w:type="gramEnd"/>
      <w:r w:rsidRPr="00455436">
        <w:rPr>
          <w:rFonts w:ascii="Times New Roman" w:eastAsia="Calibri" w:hAnsi="Times New Roman" w:cs="Times New Roman"/>
          <w:b/>
          <w:sz w:val="24"/>
          <w:szCs w:val="24"/>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 </w:t>
            </w:r>
            <w:proofErr w:type="spellStart"/>
            <w:r w:rsidRPr="00455436">
              <w:rPr>
                <w:rFonts w:ascii="Times New Roman" w:eastAsia="Calibri" w:hAnsi="Times New Roman" w:cs="Times New Roman"/>
                <w:sz w:val="24"/>
                <w:szCs w:val="24"/>
                <w:lang w:eastAsia="ru-RU"/>
              </w:rPr>
              <w:t>пп</w:t>
            </w:r>
            <w:proofErr w:type="spellEnd"/>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Вид ограничения</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1.1</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455436">
              <w:rPr>
                <w:rFonts w:ascii="Times New Roman" w:eastAsia="Calibri" w:hAnsi="Times New Roman" w:cs="Times New Roman"/>
                <w:iCs/>
                <w:sz w:val="24"/>
                <w:szCs w:val="24"/>
                <w:lang w:eastAsia="ru-RU"/>
              </w:rPr>
              <w:t xml:space="preserve">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w:t>
            </w:r>
            <w:smartTag w:uri="urn:schemas-microsoft-com:office:smarttags" w:element="metricconverter">
              <w:smartTagPr>
                <w:attr w:name="ProductID" w:val="2,0 метра"/>
              </w:smartTagPr>
              <w:r w:rsidRPr="00455436">
                <w:rPr>
                  <w:rFonts w:ascii="Times New Roman" w:eastAsia="Calibri" w:hAnsi="Times New Roman" w:cs="Times New Roman"/>
                  <w:iCs/>
                  <w:sz w:val="24"/>
                  <w:szCs w:val="24"/>
                  <w:lang w:eastAsia="ru-RU"/>
                </w:rPr>
                <w:t>2,0 метра</w:t>
              </w:r>
            </w:smartTag>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1.2</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Ограждение открытых спортивных площадок должно быть высотой от 2,0 до </w:t>
            </w:r>
            <w:smartTag w:uri="urn:schemas-microsoft-com:office:smarttags" w:element="metricconverter">
              <w:smartTagPr>
                <w:attr w:name="ProductID" w:val="4,5 метров"/>
              </w:smartTagPr>
              <w:r w:rsidRPr="00455436">
                <w:rPr>
                  <w:rFonts w:ascii="Times New Roman" w:eastAsia="Calibri" w:hAnsi="Times New Roman" w:cs="Times New Roman"/>
                  <w:sz w:val="24"/>
                  <w:szCs w:val="24"/>
                  <w:lang w:eastAsia="ru-RU"/>
                </w:rPr>
                <w:t>4,5 метров</w:t>
              </w:r>
            </w:smartTag>
            <w:r w:rsidRPr="00455436">
              <w:rPr>
                <w:rFonts w:ascii="Times New Roman" w:eastAsia="Calibri" w:hAnsi="Times New Roman" w:cs="Times New Roman"/>
                <w:sz w:val="24"/>
                <w:szCs w:val="24"/>
                <w:lang w:eastAsia="ru-RU"/>
              </w:rPr>
              <w:t>, выполненное из стальной сварной или плетеной сетки.</w:t>
            </w:r>
          </w:p>
        </w:tc>
      </w:tr>
      <w:tr w:rsidR="00455436" w:rsidRPr="00455436" w:rsidTr="00DD3B2F">
        <w:trPr>
          <w:trHeight w:val="720"/>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1.3</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iCs/>
                <w:sz w:val="24"/>
                <w:szCs w:val="24"/>
                <w:lang w:eastAsia="ru-RU"/>
              </w:rPr>
            </w:pPr>
            <w:r w:rsidRPr="00455436">
              <w:rPr>
                <w:rFonts w:ascii="Times New Roman" w:eastAsia="Times New Roman" w:hAnsi="Times New Roman" w:cs="Times New Roman"/>
                <w:iCs/>
                <w:sz w:val="24"/>
                <w:szCs w:val="24"/>
                <w:lang w:eastAsia="ru-RU"/>
              </w:rPr>
              <w:t xml:space="preserve">Ограждение предприятий общественного питания, гостиниц может быть в виде живой изгороди или стальной сетки высотой не менее </w:t>
            </w:r>
            <w:smartTag w:uri="urn:schemas-microsoft-com:office:smarttags" w:element="metricconverter">
              <w:smartTagPr>
                <w:attr w:name="ProductID" w:val="1,6 метра"/>
              </w:smartTagPr>
              <w:r w:rsidRPr="00455436">
                <w:rPr>
                  <w:rFonts w:ascii="Times New Roman" w:eastAsia="Times New Roman" w:hAnsi="Times New Roman" w:cs="Times New Roman"/>
                  <w:iCs/>
                  <w:sz w:val="24"/>
                  <w:szCs w:val="24"/>
                  <w:lang w:eastAsia="ru-RU"/>
                </w:rPr>
                <w:t>1,6 метра</w:t>
              </w:r>
            </w:smartTag>
            <w:r w:rsidRPr="00455436">
              <w:rPr>
                <w:rFonts w:ascii="Times New Roman" w:eastAsia="Times New Roman" w:hAnsi="Times New Roman" w:cs="Times New Roman"/>
                <w:iCs/>
                <w:sz w:val="24"/>
                <w:szCs w:val="24"/>
                <w:lang w:eastAsia="ru-RU"/>
              </w:rPr>
              <w:t>.</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1.4</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Ограждения объектов культурн</w:t>
            </w:r>
            <w:proofErr w:type="gramStart"/>
            <w:r w:rsidRPr="00455436">
              <w:rPr>
                <w:rFonts w:ascii="Times New Roman" w:eastAsia="Calibri" w:hAnsi="Times New Roman" w:cs="Times New Roman"/>
                <w:sz w:val="24"/>
                <w:szCs w:val="24"/>
                <w:lang w:eastAsia="ru-RU"/>
              </w:rPr>
              <w:t>о-</w:t>
            </w:r>
            <w:proofErr w:type="gramEnd"/>
            <w:r w:rsidRPr="00455436">
              <w:rPr>
                <w:rFonts w:ascii="Times New Roman" w:eastAsia="Calibri" w:hAnsi="Times New Roman" w:cs="Times New Roman"/>
                <w:sz w:val="24"/>
                <w:szCs w:val="24"/>
                <w:lang w:eastAsia="ru-RU"/>
              </w:rPr>
              <w:t xml:space="preserve"> зрелищного назначения должны быть высотой не менее </w:t>
            </w:r>
            <w:smartTag w:uri="urn:schemas-microsoft-com:office:smarttags" w:element="metricconverter">
              <w:smartTagPr>
                <w:attr w:name="ProductID" w:val="1,6 метра"/>
              </w:smartTagPr>
              <w:r w:rsidRPr="00455436">
                <w:rPr>
                  <w:rFonts w:ascii="Times New Roman" w:eastAsia="Calibri" w:hAnsi="Times New Roman" w:cs="Times New Roman"/>
                  <w:sz w:val="24"/>
                  <w:szCs w:val="24"/>
                  <w:lang w:eastAsia="ru-RU"/>
                </w:rPr>
                <w:t>1,6 метра</w:t>
              </w:r>
            </w:smartTag>
            <w:r w:rsidRPr="00455436">
              <w:rPr>
                <w:rFonts w:ascii="Times New Roman" w:eastAsia="Calibri" w:hAnsi="Times New Roman" w:cs="Times New Roman"/>
                <w:sz w:val="24"/>
                <w:szCs w:val="24"/>
                <w:lang w:eastAsia="ru-RU"/>
              </w:rPr>
              <w:t>, выполнены из стальной сетки или в виде живой изгороди.</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1.5</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заборных элементов ограждений, входов и въездов.</w:t>
            </w:r>
            <w:r w:rsidRPr="00455436">
              <w:rPr>
                <w:rFonts w:ascii="Times New Roman" w:eastAsia="Times New Roman" w:hAnsi="Times New Roman" w:cs="Times New Roman"/>
                <w:sz w:val="28"/>
                <w:szCs w:val="28"/>
                <w:lang w:eastAsia="ar-SA"/>
              </w:rPr>
              <w:t xml:space="preserve"> </w:t>
            </w:r>
            <w:r w:rsidRPr="00455436">
              <w:rPr>
                <w:rFonts w:ascii="Times New Roman" w:eastAsia="Times New Roman" w:hAnsi="Times New Roman" w:cs="Times New Roman"/>
                <w:sz w:val="24"/>
                <w:szCs w:val="24"/>
                <w:lang w:eastAsia="ar-SA"/>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455436" w:rsidRPr="00455436" w:rsidTr="00DD3B2F">
        <w:trPr>
          <w:trHeight w:val="676"/>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1.6</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455436" w:rsidRPr="00455436" w:rsidTr="00DD3B2F">
        <w:trPr>
          <w:trHeight w:val="701"/>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1.7</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Нормативы вместимости объектов делового, общественного и коммерческого  назначения определяются в соответствии со СНиП 2.07.01-89</w:t>
            </w:r>
            <w:r w:rsidRPr="00455436">
              <w:rPr>
                <w:rFonts w:ascii="Times New Roman" w:eastAsia="Times New Roman" w:hAnsi="Times New Roman" w:cs="Times New Roman"/>
                <w:sz w:val="24"/>
                <w:szCs w:val="24"/>
                <w:vertAlign w:val="superscript"/>
                <w:lang w:eastAsia="ar-SA"/>
              </w:rPr>
              <w:t xml:space="preserve">* </w:t>
            </w:r>
            <w:r w:rsidRPr="00455436">
              <w:rPr>
                <w:rFonts w:ascii="Times New Roman" w:eastAsia="Times New Roman" w:hAnsi="Times New Roman" w:cs="Times New Roman"/>
                <w:sz w:val="24"/>
                <w:szCs w:val="24"/>
                <w:lang w:eastAsia="ar-SA"/>
              </w:rPr>
              <w:t>«Градостроительство. Планировка и застройка городских и сельских поселений».</w:t>
            </w:r>
          </w:p>
        </w:tc>
      </w:tr>
      <w:tr w:rsidR="00455436" w:rsidRPr="00455436" w:rsidTr="00DD3B2F">
        <w:trPr>
          <w:trHeight w:val="939"/>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1.8</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Для культовых и религиозных зданий и сооружений</w:t>
            </w:r>
          </w:p>
          <w:p w:rsidR="00455436" w:rsidRPr="00455436" w:rsidRDefault="00455436" w:rsidP="00455436">
            <w:pPr>
              <w:spacing w:after="0" w:line="240" w:lineRule="auto"/>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минимальная площадь земельных участков - </w:t>
            </w:r>
            <w:smartTag w:uri="urn:schemas-microsoft-com:office:smarttags" w:element="metricconverter">
              <w:smartTagPr>
                <w:attr w:name="ProductID" w:val="300 кв. м"/>
              </w:smartTagPr>
              <w:r w:rsidRPr="00455436">
                <w:rPr>
                  <w:rFonts w:ascii="Times New Roman" w:eastAsia="Times New Roman" w:hAnsi="Times New Roman" w:cs="Times New Roman"/>
                  <w:color w:val="000000"/>
                  <w:sz w:val="24"/>
                  <w:szCs w:val="24"/>
                  <w:lang w:eastAsia="ru-RU"/>
                </w:rPr>
                <w:t>300 кв. м</w:t>
              </w:r>
            </w:smartTag>
            <w:r w:rsidRPr="00455436">
              <w:rPr>
                <w:rFonts w:ascii="Times New Roman" w:eastAsia="Times New Roman" w:hAnsi="Times New Roman" w:cs="Times New Roman"/>
                <w:color w:val="000000"/>
                <w:sz w:val="24"/>
                <w:szCs w:val="24"/>
                <w:lang w:eastAsia="ru-RU"/>
              </w:rPr>
              <w:t xml:space="preserve">; </w:t>
            </w:r>
          </w:p>
          <w:p w:rsidR="00455436" w:rsidRPr="00455436" w:rsidRDefault="00455436" w:rsidP="00455436">
            <w:pPr>
              <w:spacing w:after="0" w:line="240" w:lineRule="auto"/>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максимальный процент  застройки - 40;</w:t>
            </w:r>
          </w:p>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color w:val="000000"/>
                <w:sz w:val="24"/>
                <w:szCs w:val="24"/>
                <w:lang w:eastAsia="ar-SA"/>
              </w:rPr>
              <w:t xml:space="preserve">- максимальная высота зданий, строений, сооружений от уровня земли - </w:t>
            </w:r>
            <w:smartTag w:uri="urn:schemas-microsoft-com:office:smarttags" w:element="metricconverter">
              <w:smartTagPr>
                <w:attr w:name="ProductID" w:val="50 м"/>
              </w:smartTagPr>
              <w:r w:rsidRPr="00455436">
                <w:rPr>
                  <w:rFonts w:ascii="Times New Roman" w:eastAsia="Times New Roman" w:hAnsi="Times New Roman" w:cs="Times New Roman"/>
                  <w:color w:val="000000"/>
                  <w:sz w:val="24"/>
                  <w:szCs w:val="24"/>
                  <w:lang w:eastAsia="ar-SA"/>
                </w:rPr>
                <w:t>50 м</w:t>
              </w:r>
            </w:smartTag>
            <w:r w:rsidRPr="00455436">
              <w:rPr>
                <w:rFonts w:ascii="Times New Roman" w:eastAsia="Times New Roman" w:hAnsi="Times New Roman" w:cs="Times New Roman"/>
                <w:color w:val="000000"/>
                <w:sz w:val="24"/>
                <w:szCs w:val="24"/>
                <w:lang w:eastAsia="ar-SA"/>
              </w:rPr>
              <w:t>;</w:t>
            </w:r>
          </w:p>
        </w:tc>
      </w:tr>
      <w:tr w:rsidR="00455436" w:rsidRPr="00455436" w:rsidTr="00DD3B2F">
        <w:trPr>
          <w:trHeight w:val="626"/>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1.9</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 xml:space="preserve">Размещение объектов пожарной охраны допускается с отступом от красной линии </w:t>
            </w:r>
            <w:smartTag w:uri="urn:schemas-microsoft-com:office:smarttags" w:element="metricconverter">
              <w:smartTagPr>
                <w:attr w:name="ProductID" w:val="10 метров"/>
              </w:smartTagPr>
              <w:r w:rsidRPr="00455436">
                <w:rPr>
                  <w:rFonts w:ascii="Times New Roman" w:eastAsia="Times New Roman" w:hAnsi="Times New Roman" w:cs="Times New Roman"/>
                  <w:sz w:val="24"/>
                  <w:szCs w:val="24"/>
                  <w:lang w:eastAsia="ar-SA"/>
                </w:rPr>
                <w:t>10 метров</w:t>
              </w:r>
            </w:smartTag>
            <w:r w:rsidRPr="00455436">
              <w:rPr>
                <w:rFonts w:ascii="Times New Roman" w:eastAsia="Times New Roman" w:hAnsi="Times New Roman" w:cs="Times New Roman"/>
                <w:sz w:val="24"/>
                <w:szCs w:val="24"/>
                <w:lang w:eastAsia="ar-SA"/>
              </w:rPr>
              <w:t>, от стен жилых зданий расстояние определяется в соответствии с НПБ 101 – 95.</w:t>
            </w:r>
          </w:p>
        </w:tc>
      </w:tr>
      <w:tr w:rsidR="00455436" w:rsidRPr="00455436" w:rsidTr="00DD3B2F">
        <w:trPr>
          <w:trHeight w:val="3693"/>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1.10</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keepLine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sz w:val="24"/>
                <w:szCs w:val="24"/>
                <w:lang w:eastAsia="ru-RU"/>
              </w:rPr>
              <w:t xml:space="preserve">Размещение объектов, относящихся к </w:t>
            </w:r>
            <w:r w:rsidRPr="00455436">
              <w:rPr>
                <w:rFonts w:ascii="Times New Roman" w:eastAsia="Times New Roman" w:hAnsi="Times New Roman" w:cs="Times New Roman"/>
                <w:sz w:val="24"/>
                <w:szCs w:val="24"/>
                <w:lang w:val="en-US" w:eastAsia="ru-RU"/>
              </w:rPr>
              <w:t>V</w:t>
            </w:r>
            <w:r w:rsidRPr="00455436">
              <w:rPr>
                <w:rFonts w:ascii="Times New Roman" w:eastAsia="Times New Roman" w:hAnsi="Times New Roman" w:cs="Times New Roman"/>
                <w:sz w:val="24"/>
                <w:szCs w:val="24"/>
                <w:lang w:eastAsia="ru-RU"/>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455436">
                <w:rPr>
                  <w:rFonts w:ascii="Times New Roman" w:eastAsia="Times New Roman" w:hAnsi="Times New Roman" w:cs="Times New Roman"/>
                  <w:sz w:val="24"/>
                  <w:szCs w:val="24"/>
                  <w:lang w:eastAsia="ru-RU"/>
                </w:rPr>
                <w:t>50 м</w:t>
              </w:r>
            </w:smartTag>
            <w:r w:rsidRPr="00455436">
              <w:rPr>
                <w:rFonts w:ascii="Times New Roman" w:eastAsia="Times New Roman" w:hAnsi="Times New Roman" w:cs="Times New Roman"/>
                <w:sz w:val="24"/>
                <w:szCs w:val="24"/>
                <w:lang w:eastAsia="ru-RU"/>
              </w:rPr>
              <w:t>,</w:t>
            </w:r>
            <w:r w:rsidRPr="00455436">
              <w:rPr>
                <w:rFonts w:ascii="Times New Roman" w:eastAsia="Times New Roman" w:hAnsi="Times New Roman" w:cs="Times New Roman"/>
                <w:color w:val="000000"/>
                <w:szCs w:val="24"/>
                <w:lang w:eastAsia="ru-RU"/>
              </w:rPr>
              <w:t xml:space="preserve"> </w:t>
            </w:r>
            <w:r w:rsidRPr="00455436">
              <w:rPr>
                <w:rFonts w:ascii="Times New Roman" w:eastAsia="Times New Roman" w:hAnsi="Times New Roman" w:cs="Times New Roman"/>
                <w:color w:val="000000"/>
                <w:sz w:val="24"/>
                <w:szCs w:val="24"/>
                <w:lang w:eastAsia="ru-RU"/>
              </w:rPr>
              <w:t>осуществляется при соблюдении следующих параметров:</w:t>
            </w:r>
          </w:p>
          <w:p w:rsidR="00455436" w:rsidRPr="00455436" w:rsidRDefault="00455436" w:rsidP="00455436">
            <w:pPr>
              <w:keepLines/>
              <w:suppressAutoHyphens/>
              <w:overflowPunct w:val="0"/>
              <w:autoSpaceDE w:val="0"/>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-минимальная/максимальная площадь земельных участков   – 1000 /3000 кв. м;</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максимальное количество надземных этажей зданий – 3 этажа; </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максимальный процент  застройки в границах участка - 60;</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455436">
                <w:rPr>
                  <w:rFonts w:ascii="Times New Roman" w:eastAsia="Times New Roman" w:hAnsi="Times New Roman" w:cs="Times New Roman"/>
                  <w:color w:val="000000"/>
                  <w:sz w:val="24"/>
                  <w:szCs w:val="24"/>
                  <w:lang w:eastAsia="ru-RU"/>
                </w:rPr>
                <w:t>12 м</w:t>
              </w:r>
            </w:smartTag>
            <w:r w:rsidRPr="00455436">
              <w:rPr>
                <w:rFonts w:ascii="Times New Roman" w:eastAsia="Times New Roman" w:hAnsi="Times New Roman" w:cs="Times New Roman"/>
                <w:color w:val="000000"/>
                <w:sz w:val="24"/>
                <w:szCs w:val="24"/>
                <w:lang w:eastAsia="ru-RU"/>
              </w:rPr>
              <w:t>;</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Величине грузооборота (</w:t>
            </w:r>
            <w:proofErr w:type="gramStart"/>
            <w:r w:rsidRPr="00455436">
              <w:rPr>
                <w:rFonts w:ascii="Times New Roman" w:eastAsia="Times New Roman" w:hAnsi="Times New Roman" w:cs="Times New Roman"/>
                <w:color w:val="000000"/>
                <w:sz w:val="24"/>
                <w:szCs w:val="24"/>
                <w:lang w:eastAsia="ru-RU"/>
              </w:rPr>
              <w:t>принимаемая</w:t>
            </w:r>
            <w:proofErr w:type="gramEnd"/>
            <w:r w:rsidRPr="00455436">
              <w:rPr>
                <w:rFonts w:ascii="Times New Roman" w:eastAsia="Times New Roman" w:hAnsi="Times New Roman" w:cs="Times New Roman"/>
                <w:color w:val="000000"/>
                <w:sz w:val="24"/>
                <w:szCs w:val="24"/>
                <w:lang w:eastAsia="ru-RU"/>
              </w:rPr>
              <w:t xml:space="preserve"> по большему из двух грузопотоков - прибытия или отправления):</w:t>
            </w:r>
          </w:p>
          <w:p w:rsidR="00455436" w:rsidRPr="00455436" w:rsidRDefault="00455436" w:rsidP="00455436">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автомобилей в сутки: до 2;</w:t>
            </w:r>
          </w:p>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color w:val="000000"/>
                <w:sz w:val="24"/>
                <w:szCs w:val="24"/>
                <w:lang w:eastAsia="ar-SA"/>
              </w:rPr>
              <w:t xml:space="preserve">-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455436">
                <w:rPr>
                  <w:rFonts w:ascii="Times New Roman" w:eastAsia="Times New Roman" w:hAnsi="Times New Roman" w:cs="Times New Roman"/>
                  <w:color w:val="000000"/>
                  <w:sz w:val="24"/>
                  <w:szCs w:val="24"/>
                  <w:lang w:eastAsia="ar-SA"/>
                </w:rPr>
                <w:t>50 м</w:t>
              </w:r>
            </w:smartTag>
            <w:r w:rsidRPr="00455436">
              <w:rPr>
                <w:rFonts w:ascii="Times New Roman" w:eastAsia="Times New Roman" w:hAnsi="Times New Roman" w:cs="Times New Roman"/>
                <w:color w:val="000000"/>
                <w:sz w:val="24"/>
                <w:szCs w:val="24"/>
                <w:lang w:eastAsia="ar-SA"/>
              </w:rPr>
              <w:t>.</w:t>
            </w:r>
          </w:p>
        </w:tc>
      </w:tr>
      <w:tr w:rsidR="00455436" w:rsidRPr="00455436" w:rsidTr="00DD3B2F">
        <w:trPr>
          <w:trHeight w:val="158"/>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1.11</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color w:val="000000"/>
                <w:sz w:val="24"/>
                <w:szCs w:val="24"/>
                <w:lang w:eastAsia="ar-SA"/>
              </w:rPr>
              <w:t>Максимальная высота линейных сетей инженерно-технического обеспечени</w:t>
            </w:r>
            <w:proofErr w:type="gramStart"/>
            <w:r w:rsidRPr="00455436">
              <w:rPr>
                <w:rFonts w:ascii="Times New Roman" w:eastAsia="Times New Roman" w:hAnsi="Times New Roman" w:cs="Times New Roman"/>
                <w:color w:val="000000"/>
                <w:sz w:val="24"/>
                <w:szCs w:val="24"/>
                <w:lang w:eastAsia="ar-SA"/>
              </w:rPr>
              <w:t>я–</w:t>
            </w:r>
            <w:proofErr w:type="gramEnd"/>
            <w:r w:rsidRPr="00455436">
              <w:rPr>
                <w:rFonts w:ascii="Times New Roman" w:eastAsia="Times New Roman" w:hAnsi="Times New Roman" w:cs="Times New Roman"/>
                <w:color w:val="000000"/>
                <w:sz w:val="24"/>
                <w:szCs w:val="24"/>
                <w:lang w:eastAsia="ar-SA"/>
              </w:rPr>
              <w:t xml:space="preserve"> до </w:t>
            </w:r>
            <w:smartTag w:uri="urn:schemas-microsoft-com:office:smarttags" w:element="metricconverter">
              <w:smartTagPr>
                <w:attr w:name="ProductID" w:val="6 м"/>
              </w:smartTagPr>
              <w:r w:rsidRPr="00455436">
                <w:rPr>
                  <w:rFonts w:ascii="Times New Roman" w:eastAsia="Times New Roman" w:hAnsi="Times New Roman" w:cs="Times New Roman"/>
                  <w:color w:val="000000"/>
                  <w:sz w:val="24"/>
                  <w:szCs w:val="24"/>
                  <w:lang w:eastAsia="ar-SA"/>
                </w:rPr>
                <w:t>6 м</w:t>
              </w:r>
            </w:smartTag>
            <w:r w:rsidRPr="00455436">
              <w:rPr>
                <w:rFonts w:ascii="Times New Roman" w:eastAsia="Times New Roman" w:hAnsi="Times New Roman" w:cs="Times New Roman"/>
                <w:color w:val="000000"/>
                <w:sz w:val="24"/>
                <w:szCs w:val="24"/>
                <w:lang w:eastAsia="ar-SA"/>
              </w:rPr>
              <w:t>., за исключением вышек связи, опор ЛЭП и иных подобных объектов.</w:t>
            </w:r>
          </w:p>
        </w:tc>
      </w:tr>
    </w:tbl>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О1-П - Зона делового, общественного и коммерческого назначения в санитарно-защитной зоне объектов производственного и специального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О1-П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9.4.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О1-П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 О1-Оз - Зона делового, общественного и коммерческого назначения в охранной зоне объектов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О1-Оз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9.7.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О1-Оз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О1-В - Зона делового, общественного и коммерческого назначения </w:t>
      </w:r>
      <w:proofErr w:type="gramStart"/>
      <w:r w:rsidRPr="00455436">
        <w:rPr>
          <w:rFonts w:ascii="Times New Roman" w:eastAsia="Times New Roman" w:hAnsi="Times New Roman" w:cs="Times New Roman"/>
          <w:b/>
          <w:sz w:val="24"/>
          <w:szCs w:val="24"/>
          <w:lang w:eastAsia="ru-RU"/>
        </w:rPr>
        <w:t>в</w:t>
      </w:r>
      <w:proofErr w:type="gramEnd"/>
      <w:r w:rsidRPr="00455436">
        <w:rPr>
          <w:rFonts w:ascii="Times New Roman" w:eastAsia="Times New Roman" w:hAnsi="Times New Roman" w:cs="Times New Roman"/>
          <w:b/>
          <w:sz w:val="24"/>
          <w:szCs w:val="24"/>
          <w:lang w:eastAsia="ru-RU"/>
        </w:rPr>
        <w:t xml:space="preserve"> </w:t>
      </w:r>
      <w:proofErr w:type="gramStart"/>
      <w:r w:rsidRPr="00455436">
        <w:rPr>
          <w:rFonts w:ascii="Times New Roman" w:eastAsia="Times New Roman" w:hAnsi="Times New Roman" w:cs="Times New Roman"/>
          <w:b/>
          <w:sz w:val="24"/>
          <w:szCs w:val="24"/>
          <w:lang w:eastAsia="ru-RU"/>
        </w:rPr>
        <w:t>водоохраной</w:t>
      </w:r>
      <w:proofErr w:type="gramEnd"/>
      <w:r w:rsidRPr="00455436">
        <w:rPr>
          <w:rFonts w:ascii="Times New Roman" w:eastAsia="Times New Roman" w:hAnsi="Times New Roman" w:cs="Times New Roman"/>
          <w:b/>
          <w:sz w:val="24"/>
          <w:szCs w:val="24"/>
          <w:lang w:eastAsia="ru-RU"/>
        </w:rPr>
        <w:t xml:space="preserve">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О1-В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О1-В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О1-П</w:t>
      </w:r>
      <w:proofErr w:type="gramStart"/>
      <w:r w:rsidRPr="00455436">
        <w:rPr>
          <w:rFonts w:ascii="Times New Roman" w:eastAsia="Times New Roman" w:hAnsi="Times New Roman" w:cs="Times New Roman"/>
          <w:b/>
          <w:sz w:val="24"/>
          <w:szCs w:val="24"/>
          <w:lang w:eastAsia="ru-RU"/>
        </w:rPr>
        <w:t>р-</w:t>
      </w:r>
      <w:proofErr w:type="gramEnd"/>
      <w:r w:rsidRPr="00455436">
        <w:rPr>
          <w:rFonts w:ascii="Times New Roman" w:eastAsia="Times New Roman" w:hAnsi="Times New Roman" w:cs="Times New Roman"/>
          <w:b/>
          <w:sz w:val="24"/>
          <w:szCs w:val="24"/>
          <w:lang w:eastAsia="ru-RU"/>
        </w:rPr>
        <w:t xml:space="preserve"> - Зона делового, общественного и коммерческого назначения в  зоне прибрежной защитной полосы.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О1-Пр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О1-Ср - Зона делового, общественного и коммерческого назначения в зоне санитарного разрыва (санитарная полоса отчуждения).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О1-Ср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b/>
          <w:sz w:val="24"/>
          <w:szCs w:val="24"/>
          <w:lang w:eastAsia="ru-RU"/>
        </w:rPr>
        <w:t>О</w:t>
      </w:r>
      <w:proofErr w:type="gramStart"/>
      <w:r w:rsidRPr="00455436">
        <w:rPr>
          <w:rFonts w:ascii="Times New Roman" w:eastAsia="Times New Roman" w:hAnsi="Times New Roman" w:cs="Times New Roman"/>
          <w:b/>
          <w:sz w:val="24"/>
          <w:szCs w:val="24"/>
          <w:lang w:eastAsia="ru-RU"/>
        </w:rPr>
        <w:t>2</w:t>
      </w:r>
      <w:proofErr w:type="gramEnd"/>
      <w:r w:rsidRPr="00455436">
        <w:rPr>
          <w:rFonts w:ascii="Times New Roman" w:eastAsia="Times New Roman" w:hAnsi="Times New Roman" w:cs="Times New Roman"/>
          <w:b/>
          <w:sz w:val="24"/>
          <w:szCs w:val="24"/>
          <w:lang w:eastAsia="ru-RU"/>
        </w:rPr>
        <w:t>- Зона размещения объектов социального и коммунально-бытового назначения.</w:t>
      </w:r>
      <w:r w:rsidRPr="00455436">
        <w:rPr>
          <w:rFonts w:ascii="Times New Roman" w:eastAsia="Times New Roman" w:hAnsi="Times New Roman" w:cs="Times New Roman"/>
          <w:sz w:val="24"/>
          <w:szCs w:val="24"/>
          <w:lang w:eastAsia="ru-RU"/>
        </w:rPr>
        <w:t xml:space="preserve"> </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О</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территорий социального и коммунально-бытового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здравоохранения, амбулаторно-поликлинические учреждения;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школьного и дошкольного образования;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органы социального обеспечения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предприятия коммунально-бытового назначения по обслуживанию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коммунальные предприятия – жилищно-эксплуатационные и аварийно-диспетчерские службы;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многофункциональные здания комплексного обслуживания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диспансеры всех типов.</w:t>
            </w: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подземные и встроенные в здания гаражи и автостоянки;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парковки перед объектами здравоохранения, социального обеспечения и обслуживания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дворовые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коммунально-хозяйственные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зеленые насаждения;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гражданской обороны;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w:t>
            </w:r>
          </w:p>
          <w:p w:rsidR="00455436" w:rsidRPr="00455436" w:rsidRDefault="00455436" w:rsidP="00455436">
            <w:pPr>
              <w:spacing w:after="0" w:line="240" w:lineRule="auto"/>
              <w:ind w:firstLine="356"/>
              <w:rPr>
                <w:rFonts w:ascii="Times New Roman" w:eastAsia="Times New Roman" w:hAnsi="Times New Roman" w:cs="Times New Roman"/>
                <w:bCs/>
                <w:sz w:val="24"/>
                <w:szCs w:val="24"/>
                <w:lang w:eastAsia="ru-RU"/>
              </w:rPr>
            </w:pPr>
            <w:r w:rsidRPr="00455436">
              <w:rPr>
                <w:rFonts w:ascii="Times New Roman" w:eastAsia="Times New Roman" w:hAnsi="Times New Roman" w:cs="Times New Roman"/>
                <w:sz w:val="24"/>
                <w:szCs w:val="24"/>
                <w:lang w:eastAsia="ru-RU"/>
              </w:rPr>
              <w:t>здания и сооружения для размещения служб охраны и наблюдения.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Условно разрешенные виды использования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культовые здания и сооружения;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мемориальные комплексы, монументы, памятники и памятные знаки;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малоэтажные жилые дома для персонала, общежития</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 не подлежат установлению.</w:t>
      </w:r>
    </w:p>
    <w:p w:rsidR="00455436" w:rsidRPr="00455436" w:rsidRDefault="00455436" w:rsidP="00455436">
      <w:pPr>
        <w:tabs>
          <w:tab w:val="left" w:pos="-142"/>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Ограничения</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 особенности</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использования земельных участков и объектов капитального строительства участков в зоне О</w:t>
      </w:r>
      <w:proofErr w:type="gramStart"/>
      <w:r w:rsidRPr="00455436">
        <w:rPr>
          <w:rFonts w:ascii="Times New Roman" w:eastAsia="Calibri" w:hAnsi="Times New Roman" w:cs="Times New Roman"/>
          <w:b/>
          <w:sz w:val="24"/>
          <w:szCs w:val="24"/>
          <w:lang w:eastAsia="ru-RU"/>
        </w:rPr>
        <w:t>2</w:t>
      </w:r>
      <w:proofErr w:type="gramEnd"/>
      <w:r w:rsidRPr="00455436">
        <w:rPr>
          <w:rFonts w:ascii="Times New Roman" w:eastAsia="Calibri" w:hAnsi="Times New Roman" w:cs="Times New Roman"/>
          <w:b/>
          <w:sz w:val="24"/>
          <w:szCs w:val="24"/>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 xml:space="preserve">№ </w:t>
            </w:r>
            <w:proofErr w:type="spellStart"/>
            <w:r w:rsidRPr="00455436">
              <w:rPr>
                <w:rFonts w:ascii="Times New Roman" w:eastAsia="Calibri" w:hAnsi="Times New Roman" w:cs="Times New Roman"/>
                <w:b/>
                <w:sz w:val="24"/>
                <w:szCs w:val="24"/>
                <w:lang w:eastAsia="ru-RU"/>
              </w:rPr>
              <w:t>пп</w:t>
            </w:r>
            <w:proofErr w:type="spellEnd"/>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Вид ограничения</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1.1</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iCs/>
                <w:sz w:val="24"/>
                <w:szCs w:val="24"/>
                <w:lang w:eastAsia="ru-RU"/>
              </w:rPr>
              <w:t xml:space="preserve">Ограждения земельных участков общеобразовательных учреждений: ограждение должно быть выполнено из стальной сетки, высотой не менее </w:t>
            </w:r>
            <w:smartTag w:uri="urn:schemas-microsoft-com:office:smarttags" w:element="metricconverter">
              <w:smartTagPr>
                <w:attr w:name="ProductID" w:val="1,5 метра"/>
              </w:smartTagPr>
              <w:r w:rsidRPr="00455436">
                <w:rPr>
                  <w:rFonts w:ascii="Times New Roman" w:eastAsia="Calibri" w:hAnsi="Times New Roman" w:cs="Times New Roman"/>
                  <w:iCs/>
                  <w:sz w:val="24"/>
                  <w:szCs w:val="24"/>
                  <w:lang w:eastAsia="ru-RU"/>
                </w:rPr>
                <w:t>1,5 метра</w:t>
              </w:r>
            </w:smartTag>
            <w:r w:rsidRPr="00455436">
              <w:rPr>
                <w:rFonts w:ascii="Times New Roman" w:eastAsia="Calibri" w:hAnsi="Times New Roman" w:cs="Times New Roman"/>
                <w:iCs/>
                <w:sz w:val="24"/>
                <w:szCs w:val="24"/>
                <w:lang w:eastAsia="ru-RU"/>
              </w:rPr>
              <w:t xml:space="preserve"> и вдоль него зеленые насаждения.</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1.2</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iCs/>
                <w:sz w:val="24"/>
                <w:szCs w:val="24"/>
                <w:lang w:eastAsia="ru-RU"/>
              </w:rPr>
              <w:t xml:space="preserve">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w:t>
            </w:r>
            <w:smartTag w:uri="urn:schemas-microsoft-com:office:smarttags" w:element="metricconverter">
              <w:smartTagPr>
                <w:attr w:name="ProductID" w:val="1,6 метра"/>
              </w:smartTagPr>
              <w:r w:rsidRPr="00455436">
                <w:rPr>
                  <w:rFonts w:ascii="Times New Roman" w:eastAsia="Calibri" w:hAnsi="Times New Roman" w:cs="Times New Roman"/>
                  <w:iCs/>
                  <w:sz w:val="24"/>
                  <w:szCs w:val="24"/>
                  <w:lang w:eastAsia="ru-RU"/>
                </w:rPr>
                <w:t>1,6 метра</w:t>
              </w:r>
            </w:smartTag>
          </w:p>
        </w:tc>
      </w:tr>
      <w:tr w:rsidR="00455436" w:rsidRPr="00455436" w:rsidTr="00DD3B2F">
        <w:trPr>
          <w:trHeight w:val="720"/>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1.3</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iCs/>
                <w:sz w:val="24"/>
                <w:szCs w:val="24"/>
                <w:lang w:eastAsia="ru-RU"/>
              </w:rPr>
            </w:pPr>
            <w:r w:rsidRPr="00455436">
              <w:rPr>
                <w:rFonts w:ascii="Times New Roman" w:eastAsia="Times New Roman" w:hAnsi="Times New Roman" w:cs="Times New Roman"/>
                <w:iCs/>
                <w:sz w:val="24"/>
                <w:szCs w:val="24"/>
                <w:lang w:eastAsia="ru-RU"/>
              </w:rPr>
              <w:t>Расстояние от зданий дошкольных общеобразовательных учреждений и общеобразовательных школ до красной линии не менее 10м, до стен жилых домо</w:t>
            </w:r>
            <w:proofErr w:type="gramStart"/>
            <w:r w:rsidRPr="00455436">
              <w:rPr>
                <w:rFonts w:ascii="Times New Roman" w:eastAsia="Times New Roman" w:hAnsi="Times New Roman" w:cs="Times New Roman"/>
                <w:iCs/>
                <w:sz w:val="24"/>
                <w:szCs w:val="24"/>
                <w:lang w:eastAsia="ru-RU"/>
              </w:rPr>
              <w:t>в-</w:t>
            </w:r>
            <w:proofErr w:type="gramEnd"/>
            <w:r w:rsidRPr="00455436">
              <w:rPr>
                <w:rFonts w:ascii="Times New Roman" w:eastAsia="Times New Roman" w:hAnsi="Times New Roman" w:cs="Times New Roman"/>
                <w:iCs/>
                <w:sz w:val="24"/>
                <w:szCs w:val="24"/>
                <w:lang w:eastAsia="ru-RU"/>
              </w:rPr>
              <w:t xml:space="preserve"> исходя из норм инсоляции, освещенности и противопожарным нормам, в соответствии с </w:t>
            </w:r>
            <w:r w:rsidRPr="00455436">
              <w:rPr>
                <w:rFonts w:ascii="Times New Roman" w:eastAsia="Times New Roman" w:hAnsi="Times New Roman" w:cs="Times New Roman"/>
                <w:sz w:val="24"/>
                <w:szCs w:val="24"/>
                <w:lang w:eastAsia="ru-RU"/>
              </w:rPr>
              <w:t>СП 35-103-2001.</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1.4</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Участки дошкольных образовательных учреждений не должны примыкать непосредственно к магистральным улицам.</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1.5</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shd w:val="clear" w:color="auto" w:fill="FFFFFF"/>
                <w:lang w:eastAsia="ru-RU"/>
              </w:rPr>
              <w:t xml:space="preserve"> Площадь земельного участка для вновь строящихся ДОУ с отдельно стоящим зданием принимается из расчета </w:t>
            </w:r>
            <w:smartTag w:uri="urn:schemas-microsoft-com:office:smarttags" w:element="metricconverter">
              <w:smartTagPr>
                <w:attr w:name="ProductID" w:val="40 м2"/>
              </w:smartTagPr>
              <w:r w:rsidRPr="00455436">
                <w:rPr>
                  <w:rFonts w:ascii="Times New Roman" w:eastAsia="Times New Roman" w:hAnsi="Times New Roman" w:cs="Times New Roman"/>
                  <w:sz w:val="24"/>
                  <w:szCs w:val="24"/>
                  <w:shd w:val="clear" w:color="auto" w:fill="FFFFFF"/>
                  <w:lang w:eastAsia="ru-RU"/>
                </w:rPr>
                <w:t>40 м</w:t>
              </w:r>
              <w:proofErr w:type="gramStart"/>
              <w:r w:rsidRPr="00455436">
                <w:rPr>
                  <w:rFonts w:ascii="Times New Roman" w:eastAsia="Times New Roman" w:hAnsi="Times New Roman" w:cs="Times New Roman"/>
                  <w:sz w:val="24"/>
                  <w:szCs w:val="24"/>
                  <w:shd w:val="clear" w:color="auto" w:fill="FFFFFF"/>
                  <w:lang w:eastAsia="ru-RU"/>
                </w:rPr>
                <w:t>2</w:t>
              </w:r>
            </w:smartTag>
            <w:proofErr w:type="gramEnd"/>
            <w:r w:rsidRPr="00455436">
              <w:rPr>
                <w:rFonts w:ascii="Times New Roman" w:eastAsia="Times New Roman" w:hAnsi="Times New Roman" w:cs="Times New Roman"/>
                <w:sz w:val="24"/>
                <w:szCs w:val="24"/>
                <w:shd w:val="clear" w:color="auto" w:fill="FFFFFF"/>
                <w:lang w:eastAsia="ru-RU"/>
              </w:rPr>
              <w:t xml:space="preserve"> на 1 место, при вместимости до 100 мест - </w:t>
            </w:r>
            <w:smartTag w:uri="urn:schemas-microsoft-com:office:smarttags" w:element="metricconverter">
              <w:smartTagPr>
                <w:attr w:name="ProductID" w:val="35 м2"/>
              </w:smartTagPr>
              <w:r w:rsidRPr="00455436">
                <w:rPr>
                  <w:rFonts w:ascii="Times New Roman" w:eastAsia="Times New Roman" w:hAnsi="Times New Roman" w:cs="Times New Roman"/>
                  <w:sz w:val="24"/>
                  <w:szCs w:val="24"/>
                  <w:shd w:val="clear" w:color="auto" w:fill="FFFFFF"/>
                  <w:lang w:eastAsia="ru-RU"/>
                </w:rPr>
                <w:t>35 м2</w:t>
              </w:r>
            </w:smartTag>
            <w:r w:rsidRPr="00455436">
              <w:rPr>
                <w:rFonts w:ascii="Times New Roman" w:eastAsia="Times New Roman" w:hAnsi="Times New Roman" w:cs="Times New Roman"/>
                <w:sz w:val="24"/>
                <w:szCs w:val="24"/>
                <w:shd w:val="clear" w:color="auto" w:fill="FFFFFF"/>
                <w:lang w:eastAsia="ru-RU"/>
              </w:rPr>
              <w:t xml:space="preserve"> на 1 место; для встроенного здания ДОУ при вместимости более 100 мест - не менее </w:t>
            </w:r>
            <w:smartTag w:uri="urn:schemas-microsoft-com:office:smarttags" w:element="metricconverter">
              <w:smartTagPr>
                <w:attr w:name="ProductID" w:val="29 м2"/>
              </w:smartTagPr>
              <w:r w:rsidRPr="00455436">
                <w:rPr>
                  <w:rFonts w:ascii="Times New Roman" w:eastAsia="Times New Roman" w:hAnsi="Times New Roman" w:cs="Times New Roman"/>
                  <w:sz w:val="24"/>
                  <w:szCs w:val="24"/>
                  <w:shd w:val="clear" w:color="auto" w:fill="FFFFFF"/>
                  <w:lang w:eastAsia="ru-RU"/>
                </w:rPr>
                <w:t>29 м2</w:t>
              </w:r>
            </w:smartTag>
            <w:r w:rsidRPr="00455436">
              <w:rPr>
                <w:rFonts w:ascii="Times New Roman" w:eastAsia="Times New Roman" w:hAnsi="Times New Roman" w:cs="Times New Roman"/>
                <w:sz w:val="24"/>
                <w:szCs w:val="24"/>
                <w:shd w:val="clear" w:color="auto" w:fill="FFFFFF"/>
                <w:lang w:eastAsia="ru-RU"/>
              </w:rPr>
              <w:t xml:space="preserve"> на 1 место.</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1.6</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Дошкольные образовательные учреждения (далее - ДОУ) следует размещать в соответствии с требованиями СанПиН 2.4.1.1249-03.</w:t>
            </w:r>
          </w:p>
        </w:tc>
      </w:tr>
      <w:tr w:rsidR="00455436" w:rsidRPr="00455436" w:rsidTr="00DD3B2F">
        <w:trPr>
          <w:trHeight w:val="388"/>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1.7</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Лечебные учреждения размещаются в соответствии с требованиями СанПиН 2.1.3.1375-03</w:t>
            </w:r>
          </w:p>
        </w:tc>
      </w:tr>
      <w:tr w:rsidR="00455436" w:rsidRPr="00455436" w:rsidTr="00DD3B2F">
        <w:trPr>
          <w:trHeight w:val="688"/>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1.8</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33"/>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Нормативы вместимости объектов социального и коммунально-бытового назначения определяются в соответствии со СП 42.13330.2011</w:t>
            </w:r>
            <w:r w:rsidRPr="00455436">
              <w:rPr>
                <w:rFonts w:ascii="Arial" w:eastAsia="Calibri" w:hAnsi="Arial" w:cs="Arial"/>
                <w:sz w:val="20"/>
                <w:szCs w:val="20"/>
                <w:lang w:eastAsia="ru-RU"/>
              </w:rPr>
              <w:t xml:space="preserve"> </w:t>
            </w:r>
            <w:r w:rsidRPr="00455436">
              <w:rPr>
                <w:rFonts w:ascii="Arial" w:eastAsia="Calibri" w:hAnsi="Arial" w:cs="Arial"/>
                <w:sz w:val="24"/>
                <w:szCs w:val="24"/>
                <w:vertAlign w:val="superscript"/>
                <w:lang w:eastAsia="ru-RU"/>
              </w:rPr>
              <w:t xml:space="preserve"> </w:t>
            </w:r>
            <w:r w:rsidRPr="00455436">
              <w:rPr>
                <w:rFonts w:ascii="Times New Roman" w:eastAsia="Calibri" w:hAnsi="Times New Roman" w:cs="Times New Roman"/>
                <w:sz w:val="24"/>
                <w:szCs w:val="24"/>
                <w:lang w:eastAsia="ru-RU"/>
              </w:rPr>
              <w:t>«Градостроительство. Планировка и застройка городских и сельских поселений».</w:t>
            </w:r>
          </w:p>
        </w:tc>
      </w:tr>
      <w:tr w:rsidR="00455436" w:rsidRPr="00455436" w:rsidTr="00DD3B2F">
        <w:trPr>
          <w:trHeight w:val="1001"/>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3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1.9</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Для культовых и религиозных зданий и сооружений</w:t>
            </w:r>
          </w:p>
          <w:p w:rsidR="00455436" w:rsidRPr="00455436" w:rsidRDefault="00455436" w:rsidP="00455436">
            <w:pPr>
              <w:spacing w:after="0" w:line="240" w:lineRule="auto"/>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минимальная площадь земельных участков - </w:t>
            </w:r>
            <w:smartTag w:uri="urn:schemas-microsoft-com:office:smarttags" w:element="metricconverter">
              <w:smartTagPr>
                <w:attr w:name="ProductID" w:val="300 кв. м"/>
              </w:smartTagPr>
              <w:r w:rsidRPr="00455436">
                <w:rPr>
                  <w:rFonts w:ascii="Times New Roman" w:eastAsia="Times New Roman" w:hAnsi="Times New Roman" w:cs="Times New Roman"/>
                  <w:color w:val="000000"/>
                  <w:sz w:val="24"/>
                  <w:szCs w:val="24"/>
                  <w:lang w:eastAsia="ru-RU"/>
                </w:rPr>
                <w:t>300 кв. м</w:t>
              </w:r>
            </w:smartTag>
            <w:r w:rsidRPr="00455436">
              <w:rPr>
                <w:rFonts w:ascii="Times New Roman" w:eastAsia="Times New Roman" w:hAnsi="Times New Roman" w:cs="Times New Roman"/>
                <w:color w:val="000000"/>
                <w:sz w:val="24"/>
                <w:szCs w:val="24"/>
                <w:lang w:eastAsia="ru-RU"/>
              </w:rPr>
              <w:t xml:space="preserve">; </w:t>
            </w:r>
          </w:p>
          <w:p w:rsidR="00455436" w:rsidRPr="00455436" w:rsidRDefault="00455436" w:rsidP="00455436">
            <w:pPr>
              <w:spacing w:after="0" w:line="240" w:lineRule="auto"/>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максимальный процент  застройки - 40;</w:t>
            </w:r>
          </w:p>
          <w:p w:rsidR="00455436" w:rsidRPr="00455436" w:rsidRDefault="00455436" w:rsidP="00455436">
            <w:pPr>
              <w:widowControl w:val="0"/>
              <w:tabs>
                <w:tab w:val="left" w:pos="-142"/>
              </w:tabs>
              <w:autoSpaceDE w:val="0"/>
              <w:autoSpaceDN w:val="0"/>
              <w:adjustRightInd w:val="0"/>
              <w:spacing w:after="0" w:line="240" w:lineRule="auto"/>
              <w:ind w:firstLine="33"/>
              <w:jc w:val="both"/>
              <w:rPr>
                <w:rFonts w:ascii="Times New Roman" w:eastAsia="Calibri" w:hAnsi="Times New Roman" w:cs="Times New Roman"/>
                <w:sz w:val="24"/>
                <w:szCs w:val="24"/>
                <w:lang w:eastAsia="ru-RU"/>
              </w:rPr>
            </w:pPr>
            <w:r w:rsidRPr="00455436">
              <w:rPr>
                <w:rFonts w:ascii="Times New Roman" w:eastAsia="Calibri" w:hAnsi="Times New Roman" w:cs="Times New Roman"/>
                <w:color w:val="000000"/>
                <w:sz w:val="24"/>
                <w:szCs w:val="24"/>
                <w:lang w:eastAsia="ru-RU"/>
              </w:rPr>
              <w:t xml:space="preserve">- максимальная высота зданий, строений, сооружений от уровня земли - </w:t>
            </w:r>
            <w:smartTag w:uri="urn:schemas-microsoft-com:office:smarttags" w:element="metricconverter">
              <w:smartTagPr>
                <w:attr w:name="ProductID" w:val="50 м"/>
              </w:smartTagPr>
              <w:r w:rsidRPr="00455436">
                <w:rPr>
                  <w:rFonts w:ascii="Times New Roman" w:eastAsia="Calibri" w:hAnsi="Times New Roman" w:cs="Times New Roman"/>
                  <w:color w:val="000000"/>
                  <w:sz w:val="24"/>
                  <w:szCs w:val="24"/>
                  <w:lang w:eastAsia="ru-RU"/>
                </w:rPr>
                <w:t>50 м</w:t>
              </w:r>
            </w:smartTag>
            <w:r w:rsidRPr="00455436">
              <w:rPr>
                <w:rFonts w:ascii="Times New Roman" w:eastAsia="Calibri" w:hAnsi="Times New Roman" w:cs="Times New Roman"/>
                <w:color w:val="000000"/>
                <w:sz w:val="24"/>
                <w:szCs w:val="24"/>
                <w:lang w:eastAsia="ru-RU"/>
              </w:rPr>
              <w:t>;</w:t>
            </w:r>
          </w:p>
        </w:tc>
      </w:tr>
      <w:tr w:rsidR="00455436" w:rsidRPr="00455436" w:rsidTr="00DD3B2F">
        <w:trPr>
          <w:trHeight w:val="914"/>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3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1.10</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Минимально допустимое расстояние от окон жилых зданий до площадок:</w:t>
            </w:r>
          </w:p>
          <w:p w:rsidR="00455436" w:rsidRPr="00455436" w:rsidRDefault="00455436" w:rsidP="00455436">
            <w:pPr>
              <w:spacing w:after="0" w:line="240" w:lineRule="auto"/>
              <w:ind w:firstLine="317"/>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455436">
                <w:rPr>
                  <w:rFonts w:ascii="Times New Roman" w:eastAsia="Times New Roman" w:hAnsi="Times New Roman" w:cs="Times New Roman"/>
                  <w:color w:val="000000"/>
                  <w:sz w:val="24"/>
                  <w:szCs w:val="24"/>
                  <w:lang w:eastAsia="ru-RU"/>
                </w:rPr>
                <w:t>12 м</w:t>
              </w:r>
            </w:smartTag>
            <w:r w:rsidRPr="00455436">
              <w:rPr>
                <w:rFonts w:ascii="Times New Roman" w:eastAsia="Times New Roman" w:hAnsi="Times New Roman" w:cs="Times New Roman"/>
                <w:color w:val="000000"/>
                <w:sz w:val="24"/>
                <w:szCs w:val="24"/>
                <w:lang w:eastAsia="ru-RU"/>
              </w:rPr>
              <w:t>;</w:t>
            </w:r>
          </w:p>
          <w:p w:rsidR="00455436" w:rsidRPr="00455436" w:rsidRDefault="00455436" w:rsidP="00455436">
            <w:pPr>
              <w:spacing w:after="0" w:line="240" w:lineRule="auto"/>
              <w:ind w:firstLine="317"/>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для отдыха взрослого населения - не менее </w:t>
            </w:r>
            <w:smartTag w:uri="urn:schemas-microsoft-com:office:smarttags" w:element="metricconverter">
              <w:smartTagPr>
                <w:attr w:name="ProductID" w:val="10 м"/>
              </w:smartTagPr>
              <w:r w:rsidRPr="00455436">
                <w:rPr>
                  <w:rFonts w:ascii="Times New Roman" w:eastAsia="Times New Roman" w:hAnsi="Times New Roman" w:cs="Times New Roman"/>
                  <w:color w:val="000000"/>
                  <w:sz w:val="24"/>
                  <w:szCs w:val="24"/>
                  <w:lang w:eastAsia="ru-RU"/>
                </w:rPr>
                <w:t>10 м</w:t>
              </w:r>
            </w:smartTag>
            <w:r w:rsidRPr="00455436">
              <w:rPr>
                <w:rFonts w:ascii="Times New Roman" w:eastAsia="Times New Roman" w:hAnsi="Times New Roman" w:cs="Times New Roman"/>
                <w:color w:val="000000"/>
                <w:sz w:val="24"/>
                <w:szCs w:val="24"/>
                <w:lang w:eastAsia="ru-RU"/>
              </w:rPr>
              <w:t>;</w:t>
            </w:r>
          </w:p>
          <w:p w:rsidR="00455436" w:rsidRPr="00455436" w:rsidRDefault="00455436" w:rsidP="00455436">
            <w:pPr>
              <w:widowControl w:val="0"/>
              <w:tabs>
                <w:tab w:val="left" w:pos="-142"/>
              </w:tabs>
              <w:autoSpaceDE w:val="0"/>
              <w:autoSpaceDN w:val="0"/>
              <w:adjustRightInd w:val="0"/>
              <w:spacing w:after="0" w:line="240" w:lineRule="auto"/>
              <w:ind w:firstLine="33"/>
              <w:jc w:val="both"/>
              <w:rPr>
                <w:rFonts w:ascii="Arial" w:eastAsia="Calibri" w:hAnsi="Arial" w:cs="Arial"/>
                <w:sz w:val="20"/>
                <w:szCs w:val="20"/>
                <w:lang w:eastAsia="ru-RU"/>
              </w:rPr>
            </w:pPr>
            <w:r w:rsidRPr="00455436">
              <w:rPr>
                <w:rFonts w:ascii="Times New Roman" w:eastAsia="Calibri" w:hAnsi="Times New Roman" w:cs="Times New Roman"/>
                <w:color w:val="000000"/>
                <w:sz w:val="24"/>
                <w:szCs w:val="24"/>
                <w:lang w:eastAsia="ru-RU"/>
              </w:rPr>
              <w:t xml:space="preserve">- для хозяйственных целей - не менее </w:t>
            </w:r>
            <w:smartTag w:uri="urn:schemas-microsoft-com:office:smarttags" w:element="metricconverter">
              <w:smartTagPr>
                <w:attr w:name="ProductID" w:val="20 м"/>
              </w:smartTagPr>
              <w:r w:rsidRPr="00455436">
                <w:rPr>
                  <w:rFonts w:ascii="Times New Roman" w:eastAsia="Calibri" w:hAnsi="Times New Roman" w:cs="Times New Roman"/>
                  <w:color w:val="000000"/>
                  <w:sz w:val="24"/>
                  <w:szCs w:val="24"/>
                  <w:lang w:eastAsia="ru-RU"/>
                </w:rPr>
                <w:t>20 м</w:t>
              </w:r>
            </w:smartTag>
            <w:r w:rsidRPr="00455436">
              <w:rPr>
                <w:rFonts w:ascii="Times New Roman" w:eastAsia="Calibri" w:hAnsi="Times New Roman" w:cs="Times New Roman"/>
                <w:color w:val="000000"/>
                <w:sz w:val="24"/>
                <w:szCs w:val="24"/>
                <w:lang w:eastAsia="ru-RU"/>
              </w:rPr>
              <w:t>;</w:t>
            </w:r>
          </w:p>
        </w:tc>
      </w:tr>
      <w:tr w:rsidR="00455436" w:rsidRPr="00455436" w:rsidTr="00DD3B2F">
        <w:trPr>
          <w:trHeight w:val="425"/>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3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1.11</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33"/>
              <w:jc w:val="both"/>
              <w:rPr>
                <w:rFonts w:ascii="Times New Roman" w:eastAsia="Calibri" w:hAnsi="Times New Roman" w:cs="Times New Roman"/>
                <w:color w:val="000000"/>
                <w:sz w:val="20"/>
                <w:szCs w:val="20"/>
                <w:lang w:eastAsia="ru-RU"/>
              </w:rPr>
            </w:pPr>
            <w:r w:rsidRPr="00455436">
              <w:rPr>
                <w:rFonts w:ascii="Times New Roman" w:eastAsia="Calibri" w:hAnsi="Times New Roman" w:cs="Times New Roman"/>
                <w:color w:val="000000"/>
                <w:sz w:val="24"/>
                <w:szCs w:val="24"/>
                <w:lang w:eastAsia="ru-RU"/>
              </w:rPr>
              <w:t>Максимальная высота линейных сетей инженерной технического обеспечени</w:t>
            </w:r>
            <w:proofErr w:type="gramStart"/>
            <w:r w:rsidRPr="00455436">
              <w:rPr>
                <w:rFonts w:ascii="Times New Roman" w:eastAsia="Calibri" w:hAnsi="Times New Roman" w:cs="Times New Roman"/>
                <w:color w:val="000000"/>
                <w:sz w:val="24"/>
                <w:szCs w:val="24"/>
                <w:lang w:eastAsia="ru-RU"/>
              </w:rPr>
              <w:t>я–</w:t>
            </w:r>
            <w:proofErr w:type="gramEnd"/>
            <w:r w:rsidRPr="00455436">
              <w:rPr>
                <w:rFonts w:ascii="Times New Roman" w:eastAsia="Calibri" w:hAnsi="Times New Roman" w:cs="Times New Roman"/>
                <w:color w:val="000000"/>
                <w:sz w:val="24"/>
                <w:szCs w:val="24"/>
                <w:lang w:eastAsia="ru-RU"/>
              </w:rPr>
              <w:t xml:space="preserve"> до </w:t>
            </w:r>
            <w:smartTag w:uri="urn:schemas-microsoft-com:office:smarttags" w:element="metricconverter">
              <w:smartTagPr>
                <w:attr w:name="ProductID" w:val="6 м"/>
              </w:smartTagPr>
              <w:r w:rsidRPr="00455436">
                <w:rPr>
                  <w:rFonts w:ascii="Times New Roman" w:eastAsia="Calibri" w:hAnsi="Times New Roman" w:cs="Times New Roman"/>
                  <w:color w:val="000000"/>
                  <w:sz w:val="24"/>
                  <w:szCs w:val="24"/>
                  <w:lang w:eastAsia="ru-RU"/>
                </w:rPr>
                <w:t>6 м</w:t>
              </w:r>
            </w:smartTag>
            <w:r w:rsidRPr="00455436">
              <w:rPr>
                <w:rFonts w:ascii="Times New Roman" w:eastAsia="Calibri" w:hAnsi="Times New Roman" w:cs="Times New Roman"/>
                <w:color w:val="000000"/>
                <w:sz w:val="24"/>
                <w:szCs w:val="24"/>
                <w:lang w:eastAsia="ru-RU"/>
              </w:rPr>
              <w:t>., за исключением вышек связи, опор ЛЭП и иных подобных объектов.</w:t>
            </w:r>
          </w:p>
        </w:tc>
      </w:tr>
    </w:tbl>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b/>
          <w:sz w:val="24"/>
          <w:szCs w:val="24"/>
          <w:lang w:eastAsia="ru-RU"/>
        </w:rPr>
        <w:t>О2-П - Зона 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О2-П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9.4.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О2-П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 О2-Оз - Зона размещения объектов социального и коммунально-бытового назначения в охранной зоне объектов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О2-Оз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9.7.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О2-Оз  не подлежат установлению.</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О2-В - Зона размещения объектов социального и коммунально-бытового назначения в водоохранной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Перечень видов разрешенного использования земельных участков и объектов капитального строительства в зоне О2-В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О3- Зона обслуживания объектов, необходимых для осуществления производственной и предпринимательской деятельности.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О3:</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складского назначения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торговые комплексы, магазины при производственных предприятиях и объектах малого предпринимательства;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склады – магазины оптовой торговли, предприятия и магазины оптовой и мелкооптовой торговли;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информационные центры, службы оформления заказов;</w:t>
            </w:r>
          </w:p>
          <w:p w:rsidR="00455436" w:rsidRPr="00455436" w:rsidRDefault="00455436" w:rsidP="00455436">
            <w:pPr>
              <w:spacing w:after="0" w:line="240" w:lineRule="auto"/>
              <w:ind w:firstLine="356"/>
              <w:rPr>
                <w:rFonts w:ascii="Times New Roman" w:eastAsia="Times New Roman" w:hAnsi="Times New Roman" w:cs="Times New Roman"/>
                <w:spacing w:val="-8"/>
                <w:sz w:val="24"/>
                <w:szCs w:val="24"/>
                <w:lang w:eastAsia="ru-RU"/>
              </w:rPr>
            </w:pPr>
            <w:r w:rsidRPr="00455436">
              <w:rPr>
                <w:rFonts w:ascii="Times New Roman" w:eastAsia="Times New Roman" w:hAnsi="Times New Roman" w:cs="Times New Roman"/>
                <w:spacing w:val="-8"/>
                <w:sz w:val="24"/>
                <w:szCs w:val="24"/>
                <w:lang w:eastAsia="ru-RU"/>
              </w:rPr>
              <w:t>предприятия общественного питания (столовые, кафе, закусочные, рестораны);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пункты охраны и чрезвычайных ситуаций;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рынки различного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автобазы</w:t>
            </w: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выставки товаров;</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рекламные агентства;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офисы;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 (гидранты, резервуары, пожарные водоемы);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гостиницы;</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Условно разрешенные виды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киоски, лоточная торговля, временные павильоны розничной торговли и обслуживания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хранения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размещения объектов, относящихся к </w:t>
            </w:r>
            <w:r w:rsidRPr="00455436">
              <w:rPr>
                <w:rFonts w:ascii="Times New Roman" w:eastAsia="Times New Roman" w:hAnsi="Times New Roman" w:cs="Times New Roman"/>
                <w:sz w:val="24"/>
                <w:szCs w:val="24"/>
                <w:lang w:val="en-US" w:eastAsia="ru-RU"/>
              </w:rPr>
              <w:t>V</w:t>
            </w:r>
            <w:r w:rsidRPr="00455436">
              <w:rPr>
                <w:rFonts w:ascii="Times New Roman" w:eastAsia="Times New Roman" w:hAnsi="Times New Roman" w:cs="Times New Roman"/>
                <w:sz w:val="24"/>
                <w:szCs w:val="24"/>
                <w:lang w:eastAsia="ru-RU"/>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455436">
                <w:rPr>
                  <w:rFonts w:ascii="Times New Roman" w:eastAsia="Times New Roman" w:hAnsi="Times New Roman" w:cs="Times New Roman"/>
                  <w:sz w:val="24"/>
                  <w:szCs w:val="24"/>
                  <w:lang w:eastAsia="ru-RU"/>
                </w:rPr>
                <w:t>50 м</w:t>
              </w:r>
            </w:smartTag>
            <w:r w:rsidRPr="00455436">
              <w:rPr>
                <w:rFonts w:ascii="Times New Roman" w:eastAsia="Times New Roman" w:hAnsi="Times New Roman" w:cs="Times New Roman"/>
                <w:sz w:val="24"/>
                <w:szCs w:val="24"/>
                <w:lang w:eastAsia="ru-RU"/>
              </w:rPr>
              <w:t>;</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общежития, связанные с производством;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ветеринарные лечебницы;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туалеты;</w:t>
            </w:r>
          </w:p>
          <w:p w:rsidR="00455436" w:rsidRPr="00455436" w:rsidRDefault="00455436" w:rsidP="00455436">
            <w:pPr>
              <w:spacing w:after="0" w:line="240" w:lineRule="auto"/>
              <w:rPr>
                <w:rFonts w:ascii="Times New Roman" w:eastAsia="Times New Roman" w:hAnsi="Times New Roman" w:cs="Times New Roman"/>
                <w:b/>
                <w:i/>
                <w:color w:val="FF6600"/>
                <w:sz w:val="24"/>
                <w:szCs w:val="24"/>
                <w:lang w:eastAsia="ru-RU"/>
              </w:rPr>
            </w:pPr>
            <w:r w:rsidRPr="00455436">
              <w:rPr>
                <w:rFonts w:ascii="Times New Roman" w:eastAsia="Times New Roman" w:hAnsi="Times New Roman" w:cs="Times New Roman"/>
                <w:sz w:val="24"/>
                <w:szCs w:val="24"/>
                <w:lang w:eastAsia="ru-RU"/>
              </w:rPr>
              <w:t>антенны сотовой, радиорелейной и спутниковой связи.</w:t>
            </w:r>
          </w:p>
          <w:p w:rsidR="00455436" w:rsidRPr="00455436" w:rsidRDefault="00455436" w:rsidP="00455436">
            <w:pPr>
              <w:spacing w:after="0" w:line="240" w:lineRule="auto"/>
              <w:rPr>
                <w:rFonts w:ascii="Times New Roman" w:eastAsia="Times New Roman" w:hAnsi="Times New Roman" w:cs="Times New Roman"/>
                <w:b/>
                <w:i/>
                <w:color w:val="FF6600"/>
                <w:sz w:val="24"/>
                <w:szCs w:val="24"/>
                <w:lang w:eastAsia="ru-RU"/>
              </w:rPr>
            </w:pPr>
          </w:p>
        </w:tc>
      </w:tr>
    </w:tbl>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  не подлежат установлению.</w:t>
      </w:r>
    </w:p>
    <w:p w:rsidR="00455436" w:rsidRPr="00455436" w:rsidRDefault="00455436" w:rsidP="00455436">
      <w:pPr>
        <w:tabs>
          <w:tab w:val="left" w:pos="-142"/>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Ограничения</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 особенности</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использования земельных участков и объектов капитального строительства участков в зоне О3: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 xml:space="preserve">№ </w:t>
            </w:r>
            <w:proofErr w:type="spellStart"/>
            <w:r w:rsidRPr="00455436">
              <w:rPr>
                <w:rFonts w:ascii="Times New Roman" w:eastAsia="Calibri" w:hAnsi="Times New Roman" w:cs="Times New Roman"/>
                <w:b/>
                <w:sz w:val="24"/>
                <w:szCs w:val="24"/>
                <w:lang w:eastAsia="ru-RU"/>
              </w:rPr>
              <w:t>пп</w:t>
            </w:r>
            <w:proofErr w:type="spellEnd"/>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Вид ограничения</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1.1</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455436">
              <w:rPr>
                <w:rFonts w:ascii="Times New Roman" w:eastAsia="Calibri" w:hAnsi="Times New Roman" w:cs="Times New Roman"/>
                <w:color w:val="000000"/>
                <w:sz w:val="24"/>
                <w:szCs w:val="24"/>
                <w:lang w:eastAsia="ru-RU"/>
              </w:rPr>
              <w:t>Ветеринарные лечебницы с содержанием животных имеют санитарн</w:t>
            </w:r>
            <w:proofErr w:type="gramStart"/>
            <w:r w:rsidRPr="00455436">
              <w:rPr>
                <w:rFonts w:ascii="Times New Roman" w:eastAsia="Calibri" w:hAnsi="Times New Roman" w:cs="Times New Roman"/>
                <w:color w:val="000000"/>
                <w:sz w:val="24"/>
                <w:szCs w:val="24"/>
                <w:lang w:eastAsia="ru-RU"/>
              </w:rPr>
              <w:t>о-</w:t>
            </w:r>
            <w:proofErr w:type="gramEnd"/>
            <w:r w:rsidRPr="00455436">
              <w:rPr>
                <w:rFonts w:ascii="Times New Roman" w:eastAsia="Calibri" w:hAnsi="Times New Roman" w:cs="Times New Roman"/>
                <w:color w:val="000000"/>
                <w:sz w:val="24"/>
                <w:szCs w:val="24"/>
                <w:lang w:eastAsia="ru-RU"/>
              </w:rPr>
              <w:t xml:space="preserve"> защитную </w:t>
            </w:r>
            <w:r w:rsidRPr="00455436">
              <w:rPr>
                <w:rFonts w:ascii="Times New Roman" w:eastAsia="Calibri" w:hAnsi="Times New Roman" w:cs="Times New Roman"/>
                <w:color w:val="000000"/>
                <w:sz w:val="24"/>
                <w:szCs w:val="24"/>
                <w:lang w:eastAsia="ru-RU"/>
              </w:rPr>
              <w:lastRenderedPageBreak/>
              <w:t>зону 100м.</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1.2</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keepLine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sz w:val="24"/>
                <w:szCs w:val="24"/>
                <w:lang w:eastAsia="ru-RU"/>
              </w:rPr>
              <w:t xml:space="preserve">Размещение </w:t>
            </w:r>
            <w:proofErr w:type="gramStart"/>
            <w:r w:rsidRPr="00455436">
              <w:rPr>
                <w:rFonts w:ascii="Times New Roman" w:eastAsia="Times New Roman" w:hAnsi="Times New Roman" w:cs="Times New Roman"/>
                <w:sz w:val="24"/>
                <w:szCs w:val="24"/>
                <w:lang w:eastAsia="ru-RU"/>
              </w:rPr>
              <w:t xml:space="preserve">объектов, относящихся к </w:t>
            </w:r>
            <w:r w:rsidRPr="00455436">
              <w:rPr>
                <w:rFonts w:ascii="Times New Roman" w:eastAsia="Times New Roman" w:hAnsi="Times New Roman" w:cs="Times New Roman"/>
                <w:sz w:val="24"/>
                <w:szCs w:val="24"/>
                <w:lang w:val="en-US" w:eastAsia="ru-RU"/>
              </w:rPr>
              <w:t>V</w:t>
            </w:r>
            <w:r w:rsidRPr="00455436">
              <w:rPr>
                <w:rFonts w:ascii="Times New Roman" w:eastAsia="Times New Roman" w:hAnsi="Times New Roman" w:cs="Times New Roman"/>
                <w:sz w:val="24"/>
                <w:szCs w:val="24"/>
                <w:lang w:eastAsia="ru-RU"/>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455436">
                <w:rPr>
                  <w:rFonts w:ascii="Times New Roman" w:eastAsia="Times New Roman" w:hAnsi="Times New Roman" w:cs="Times New Roman"/>
                  <w:sz w:val="24"/>
                  <w:szCs w:val="24"/>
                  <w:lang w:eastAsia="ru-RU"/>
                </w:rPr>
                <w:t>50 м</w:t>
              </w:r>
            </w:smartTag>
            <w:r w:rsidRPr="00455436">
              <w:rPr>
                <w:rFonts w:ascii="Times New Roman" w:eastAsia="Times New Roman" w:hAnsi="Times New Roman" w:cs="Times New Roman"/>
                <w:color w:val="000000"/>
                <w:szCs w:val="24"/>
                <w:lang w:eastAsia="ru-RU"/>
              </w:rPr>
              <w:t xml:space="preserve"> </w:t>
            </w:r>
            <w:r w:rsidRPr="00455436">
              <w:rPr>
                <w:rFonts w:ascii="Times New Roman" w:eastAsia="Times New Roman" w:hAnsi="Times New Roman" w:cs="Times New Roman"/>
                <w:color w:val="000000"/>
                <w:sz w:val="24"/>
                <w:szCs w:val="24"/>
                <w:lang w:eastAsia="ru-RU"/>
              </w:rPr>
              <w:t>осуществляется</w:t>
            </w:r>
            <w:proofErr w:type="gramEnd"/>
            <w:r w:rsidRPr="00455436">
              <w:rPr>
                <w:rFonts w:ascii="Times New Roman" w:eastAsia="Times New Roman" w:hAnsi="Times New Roman" w:cs="Times New Roman"/>
                <w:color w:val="000000"/>
                <w:sz w:val="24"/>
                <w:szCs w:val="24"/>
                <w:lang w:eastAsia="ru-RU"/>
              </w:rPr>
              <w:t xml:space="preserve"> при соблюдении следующих параметров:</w:t>
            </w:r>
          </w:p>
          <w:p w:rsidR="00455436" w:rsidRPr="00455436" w:rsidRDefault="00455436" w:rsidP="00455436">
            <w:pPr>
              <w:keepLines/>
              <w:suppressAutoHyphens/>
              <w:overflowPunct w:val="0"/>
              <w:autoSpaceDE w:val="0"/>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-минимальная/максимальная площадь земельных участков   – 1000 /3000 кв. м;</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максимальное количество надземных этажей зданий – 3 этажа; </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максимальный процент  застройки в границах участка - 60;</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455436">
                <w:rPr>
                  <w:rFonts w:ascii="Times New Roman" w:eastAsia="Times New Roman" w:hAnsi="Times New Roman" w:cs="Times New Roman"/>
                  <w:color w:val="000000"/>
                  <w:sz w:val="24"/>
                  <w:szCs w:val="24"/>
                  <w:lang w:eastAsia="ru-RU"/>
                </w:rPr>
                <w:t>12 м</w:t>
              </w:r>
            </w:smartTag>
            <w:r w:rsidRPr="00455436">
              <w:rPr>
                <w:rFonts w:ascii="Times New Roman" w:eastAsia="Times New Roman" w:hAnsi="Times New Roman" w:cs="Times New Roman"/>
                <w:color w:val="000000"/>
                <w:sz w:val="24"/>
                <w:szCs w:val="24"/>
                <w:lang w:eastAsia="ru-RU"/>
              </w:rPr>
              <w:t>;</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Величине грузооборота (</w:t>
            </w:r>
            <w:proofErr w:type="gramStart"/>
            <w:r w:rsidRPr="00455436">
              <w:rPr>
                <w:rFonts w:ascii="Times New Roman" w:eastAsia="Times New Roman" w:hAnsi="Times New Roman" w:cs="Times New Roman"/>
                <w:color w:val="000000"/>
                <w:sz w:val="24"/>
                <w:szCs w:val="24"/>
                <w:lang w:eastAsia="ru-RU"/>
              </w:rPr>
              <w:t>принимаемая</w:t>
            </w:r>
            <w:proofErr w:type="gramEnd"/>
            <w:r w:rsidRPr="00455436">
              <w:rPr>
                <w:rFonts w:ascii="Times New Roman" w:eastAsia="Times New Roman" w:hAnsi="Times New Roman" w:cs="Times New Roman"/>
                <w:color w:val="000000"/>
                <w:sz w:val="24"/>
                <w:szCs w:val="24"/>
                <w:lang w:eastAsia="ru-RU"/>
              </w:rPr>
              <w:t xml:space="preserve"> по большему из двух грузопотоков - прибытия или отправления):</w:t>
            </w:r>
          </w:p>
          <w:p w:rsidR="00455436" w:rsidRPr="00455436" w:rsidRDefault="00455436" w:rsidP="00455436">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автомобилей в сутки: до 2;</w:t>
            </w:r>
          </w:p>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color w:val="000000"/>
                <w:sz w:val="24"/>
                <w:szCs w:val="24"/>
                <w:lang w:eastAsia="ru-RU"/>
              </w:rPr>
              <w:t xml:space="preserve">-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455436">
                <w:rPr>
                  <w:rFonts w:ascii="Times New Roman" w:eastAsia="Calibri" w:hAnsi="Times New Roman" w:cs="Times New Roman"/>
                  <w:color w:val="000000"/>
                  <w:sz w:val="24"/>
                  <w:szCs w:val="24"/>
                  <w:lang w:eastAsia="ru-RU"/>
                </w:rPr>
                <w:t>50 м</w:t>
              </w:r>
            </w:smartTag>
            <w:r w:rsidRPr="00455436">
              <w:rPr>
                <w:rFonts w:ascii="Times New Roman" w:eastAsia="Calibri" w:hAnsi="Times New Roman" w:cs="Times New Roman"/>
                <w:color w:val="000000"/>
                <w:sz w:val="24"/>
                <w:szCs w:val="24"/>
                <w:lang w:eastAsia="ru-RU"/>
              </w:rPr>
              <w:t>.</w:t>
            </w:r>
          </w:p>
        </w:tc>
      </w:tr>
      <w:tr w:rsidR="00455436" w:rsidRPr="00455436" w:rsidTr="00DD3B2F">
        <w:trPr>
          <w:trHeight w:val="720"/>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1.3</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iCs/>
                <w:sz w:val="24"/>
                <w:szCs w:val="24"/>
                <w:lang w:eastAsia="ru-RU"/>
              </w:rPr>
            </w:pPr>
            <w:r w:rsidRPr="00455436">
              <w:rPr>
                <w:rFonts w:ascii="Times New Roman" w:eastAsia="Times New Roman" w:hAnsi="Times New Roman" w:cs="Times New Roman"/>
                <w:color w:val="000000"/>
                <w:sz w:val="24"/>
                <w:szCs w:val="24"/>
                <w:lang w:eastAsia="ru-RU"/>
              </w:rPr>
              <w:t>Максимальная высота линейных сетей инженерной технического обеспечени</w:t>
            </w:r>
            <w:proofErr w:type="gramStart"/>
            <w:r w:rsidRPr="00455436">
              <w:rPr>
                <w:rFonts w:ascii="Times New Roman" w:eastAsia="Times New Roman" w:hAnsi="Times New Roman" w:cs="Times New Roman"/>
                <w:color w:val="000000"/>
                <w:sz w:val="24"/>
                <w:szCs w:val="24"/>
                <w:lang w:eastAsia="ru-RU"/>
              </w:rPr>
              <w:t>я–</w:t>
            </w:r>
            <w:proofErr w:type="gramEnd"/>
            <w:r w:rsidRPr="00455436">
              <w:rPr>
                <w:rFonts w:ascii="Times New Roman" w:eastAsia="Times New Roman" w:hAnsi="Times New Roman" w:cs="Times New Roman"/>
                <w:color w:val="000000"/>
                <w:sz w:val="24"/>
                <w:szCs w:val="24"/>
                <w:lang w:eastAsia="ru-RU"/>
              </w:rPr>
              <w:t xml:space="preserve"> до </w:t>
            </w:r>
            <w:smartTag w:uri="urn:schemas-microsoft-com:office:smarttags" w:element="metricconverter">
              <w:smartTagPr>
                <w:attr w:name="ProductID" w:val="6 м"/>
              </w:smartTagPr>
              <w:r w:rsidRPr="00455436">
                <w:rPr>
                  <w:rFonts w:ascii="Times New Roman" w:eastAsia="Times New Roman" w:hAnsi="Times New Roman" w:cs="Times New Roman"/>
                  <w:color w:val="000000"/>
                  <w:sz w:val="24"/>
                  <w:szCs w:val="24"/>
                  <w:lang w:eastAsia="ru-RU"/>
                </w:rPr>
                <w:t>6 м</w:t>
              </w:r>
            </w:smartTag>
            <w:r w:rsidRPr="00455436">
              <w:rPr>
                <w:rFonts w:ascii="Times New Roman" w:eastAsia="Times New Roman" w:hAnsi="Times New Roman" w:cs="Times New Roman"/>
                <w:color w:val="000000"/>
                <w:sz w:val="24"/>
                <w:szCs w:val="24"/>
                <w:lang w:eastAsia="ru-RU"/>
              </w:rPr>
              <w:t>., за исключением вышек связи, опор ЛЭП и иных подобных объектов.</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1.4</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Нормативы вместимости объектов делового, общественного и коммерческого  назначения определяются в соответствии со СП 42.13330.2011</w:t>
            </w:r>
            <w:r w:rsidRPr="00455436">
              <w:rPr>
                <w:rFonts w:ascii="Arial" w:eastAsia="Calibri" w:hAnsi="Arial" w:cs="Arial"/>
                <w:sz w:val="20"/>
                <w:szCs w:val="20"/>
                <w:lang w:eastAsia="ru-RU"/>
              </w:rPr>
              <w:t xml:space="preserve"> </w:t>
            </w:r>
            <w:r w:rsidRPr="00455436">
              <w:rPr>
                <w:rFonts w:ascii="Arial" w:eastAsia="Calibri" w:hAnsi="Arial" w:cs="Arial"/>
                <w:sz w:val="24"/>
                <w:szCs w:val="24"/>
                <w:vertAlign w:val="superscript"/>
                <w:lang w:eastAsia="ru-RU"/>
              </w:rPr>
              <w:t xml:space="preserve"> </w:t>
            </w:r>
            <w:r w:rsidRPr="00455436">
              <w:rPr>
                <w:rFonts w:ascii="Times New Roman" w:eastAsia="Calibri" w:hAnsi="Times New Roman" w:cs="Times New Roman"/>
                <w:sz w:val="24"/>
                <w:szCs w:val="24"/>
                <w:lang w:eastAsia="ru-RU"/>
              </w:rPr>
              <w:t>«Градостроительство. Планировка и застройка городских и сельских поселений».</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1.5</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Мелкооптовые рынки, рынки продовольственных и промышленных товаров и многофункциональные комплексы имеют санитарно-защитную зону 50м.</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1.6</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Размещение земельных участков под склады определяется в соответствии со СП 42.13330.2011</w:t>
            </w:r>
            <w:r w:rsidRPr="00455436">
              <w:rPr>
                <w:rFonts w:ascii="Times New Roman" w:eastAsia="Times New Roman" w:hAnsi="Times New Roman" w:cs="Times New Roman"/>
                <w:sz w:val="28"/>
                <w:szCs w:val="28"/>
                <w:lang w:eastAsia="ar-SA"/>
              </w:rPr>
              <w:t xml:space="preserve"> </w:t>
            </w:r>
            <w:r w:rsidRPr="00455436">
              <w:rPr>
                <w:rFonts w:ascii="Times New Roman" w:eastAsia="Times New Roman" w:hAnsi="Times New Roman" w:cs="Times New Roman"/>
                <w:sz w:val="24"/>
                <w:szCs w:val="24"/>
                <w:vertAlign w:val="superscript"/>
                <w:lang w:eastAsia="ar-SA"/>
              </w:rPr>
              <w:t xml:space="preserve"> </w:t>
            </w:r>
            <w:r w:rsidRPr="00455436">
              <w:rPr>
                <w:rFonts w:ascii="Times New Roman" w:eastAsia="Times New Roman" w:hAnsi="Times New Roman" w:cs="Times New Roman"/>
                <w:sz w:val="24"/>
                <w:szCs w:val="24"/>
                <w:lang w:eastAsia="ar-SA"/>
              </w:rPr>
              <w:t>«Градостроительство. Планировка и застройка городских и сельских поселений».</w:t>
            </w:r>
          </w:p>
        </w:tc>
      </w:tr>
      <w:tr w:rsidR="00455436" w:rsidRPr="00455436" w:rsidTr="00DD3B2F">
        <w:trPr>
          <w:trHeight w:val="388"/>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1.7</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Расстояния от объектов хранения автомобилей определяются в соответствии со СП 42.13330.2011</w:t>
            </w:r>
            <w:r w:rsidRPr="00455436">
              <w:rPr>
                <w:rFonts w:ascii="Arial" w:eastAsia="Calibri" w:hAnsi="Arial" w:cs="Arial"/>
                <w:sz w:val="20"/>
                <w:szCs w:val="20"/>
                <w:lang w:eastAsia="ru-RU"/>
              </w:rPr>
              <w:t xml:space="preserve"> </w:t>
            </w:r>
            <w:r w:rsidRPr="00455436">
              <w:rPr>
                <w:rFonts w:ascii="Arial" w:eastAsia="Calibri" w:hAnsi="Arial" w:cs="Arial"/>
                <w:sz w:val="24"/>
                <w:szCs w:val="24"/>
                <w:vertAlign w:val="superscript"/>
                <w:lang w:eastAsia="ru-RU"/>
              </w:rPr>
              <w:t xml:space="preserve"> </w:t>
            </w:r>
            <w:r w:rsidRPr="00455436">
              <w:rPr>
                <w:rFonts w:ascii="Times New Roman" w:eastAsia="Calibri" w:hAnsi="Times New Roman" w:cs="Times New Roman"/>
                <w:sz w:val="24"/>
                <w:szCs w:val="24"/>
                <w:lang w:eastAsia="ru-RU"/>
              </w:rPr>
              <w:t xml:space="preserve">«Градостроительство. Планировка и застройка городских и сельских поселений». </w:t>
            </w:r>
          </w:p>
        </w:tc>
      </w:tr>
    </w:tbl>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О3-В - Зона обслуживания объектов, необходимых для осуществления производственной и предпринимательской деятельности в водоохранной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О3-В соответствует видам использования территориальной зоны О3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О3-В  не подлежат установлению.</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О3-Пр - Зона обслуживания объектов, необходимых для осуществления производственной и предпринимательской деятельности в зоне прибрежной защитной полосы.</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О3-Пр соответствует видам использования территориальной зоны О3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О3-ВПр не подлежат установлению.</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w:t>
      </w:r>
      <w:proofErr w:type="gramStart"/>
      <w:r w:rsidRPr="00455436">
        <w:rPr>
          <w:rFonts w:ascii="Times New Roman" w:eastAsia="Times New Roman" w:hAnsi="Times New Roman" w:cs="Times New Roman"/>
          <w:b/>
          <w:sz w:val="24"/>
          <w:szCs w:val="24"/>
          <w:lang w:eastAsia="ru-RU"/>
        </w:rPr>
        <w:t>4</w:t>
      </w:r>
      <w:proofErr w:type="gramEnd"/>
      <w:r w:rsidRPr="00455436">
        <w:rPr>
          <w:rFonts w:ascii="Times New Roman" w:eastAsia="Times New Roman" w:hAnsi="Times New Roman" w:cs="Times New Roman"/>
          <w:b/>
          <w:sz w:val="24"/>
          <w:szCs w:val="24"/>
          <w:lang w:eastAsia="ru-RU"/>
        </w:rPr>
        <w:t>- Общественно-деловая зона специального вида.</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Зона О</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зон специального использования.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религиозные объекты;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мемориальные и памятные  сооружения и объекты;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сопутствующие отправлению культа;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жилые дома церковного причта;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мастерские и хозяйственные службы.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автостоянки, парковки;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дворовые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коммунально-хозяйственные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зеленые насаждения;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гражданской обороны;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w:t>
            </w:r>
          </w:p>
          <w:p w:rsidR="00455436" w:rsidRPr="00455436" w:rsidRDefault="00455436" w:rsidP="00455436">
            <w:pPr>
              <w:spacing w:after="0" w:line="240" w:lineRule="auto"/>
              <w:ind w:firstLine="356"/>
              <w:rPr>
                <w:rFonts w:ascii="Times New Roman" w:eastAsia="Times New Roman" w:hAnsi="Times New Roman" w:cs="Times New Roman"/>
                <w:bCs/>
                <w:sz w:val="24"/>
                <w:szCs w:val="24"/>
                <w:lang w:eastAsia="ru-RU"/>
              </w:rPr>
            </w:pPr>
            <w:r w:rsidRPr="00455436">
              <w:rPr>
                <w:rFonts w:ascii="Times New Roman" w:eastAsia="Times New Roman" w:hAnsi="Times New Roman" w:cs="Times New Roman"/>
                <w:sz w:val="24"/>
                <w:szCs w:val="24"/>
                <w:lang w:eastAsia="ru-RU"/>
              </w:rPr>
              <w:t>здания и сооружения для размещения служб охраны и наблюдения.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Условно разрешенные виды использования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временные павильоны и киоски розничной торговли и обслуживания прихожан;</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специализированные магазины, предприятия общественного питания.</w:t>
            </w:r>
          </w:p>
        </w:tc>
      </w:tr>
    </w:tbl>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bookmarkStart w:id="104" w:name="_Toc336272271"/>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w:t>
      </w:r>
      <w:proofErr w:type="gramStart"/>
      <w:r w:rsidRPr="00455436">
        <w:rPr>
          <w:rFonts w:ascii="Times New Roman" w:eastAsia="Times New Roman" w:hAnsi="Times New Roman" w:cs="Times New Roman"/>
          <w:b/>
          <w:sz w:val="24"/>
          <w:szCs w:val="24"/>
          <w:lang w:eastAsia="ru-RU"/>
        </w:rPr>
        <w:t>4</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keepNext/>
        <w:spacing w:after="0" w:line="240" w:lineRule="auto"/>
        <w:ind w:left="709" w:firstLine="709"/>
        <w:outlineLvl w:val="2"/>
        <w:rPr>
          <w:rFonts w:ascii="Times New Roman" w:eastAsia="Calibri" w:hAnsi="Times New Roman" w:cs="Times New Roman"/>
          <w:b/>
          <w:bCs/>
          <w:sz w:val="24"/>
          <w:szCs w:val="26"/>
          <w:lang w:eastAsia="ru-RU"/>
        </w:rPr>
      </w:pPr>
      <w:bookmarkStart w:id="105" w:name="_Toc375654935"/>
      <w:r w:rsidRPr="00455436">
        <w:rPr>
          <w:rFonts w:ascii="Times New Roman" w:eastAsia="Calibri" w:hAnsi="Times New Roman" w:cs="Times New Roman"/>
          <w:b/>
          <w:bCs/>
          <w:sz w:val="24"/>
          <w:szCs w:val="26"/>
          <w:lang w:eastAsia="ru-RU"/>
        </w:rPr>
        <w:t>Статья 8.5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производственная  зона.</w:t>
      </w:r>
      <w:bookmarkEnd w:id="104"/>
      <w:bookmarkEnd w:id="105"/>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Зона размещения предприятий 4 класса санитарной опасности.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П</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455436">
          <w:rPr>
            <w:rFonts w:ascii="Times New Roman" w:eastAsia="Times New Roman" w:hAnsi="Times New Roman" w:cs="Times New Roman"/>
            <w:sz w:val="24"/>
            <w:szCs w:val="24"/>
            <w:lang w:eastAsia="ru-RU"/>
          </w:rPr>
          <w:t>100 м</w:t>
        </w:r>
      </w:smartTag>
      <w:r w:rsidRPr="00455436">
        <w:rPr>
          <w:rFonts w:ascii="Times New Roman" w:eastAsia="Times New Roman" w:hAnsi="Times New Roman" w:cs="Times New Roman"/>
          <w:sz w:val="24"/>
          <w:szCs w:val="24"/>
          <w:lang w:eastAsia="ru-RU"/>
        </w:rPr>
        <w:t>, с низкими уровнями шума и загрязнения. Допускается широкий спектр коммерческих услуг, сопровождающих производственную деятельность.</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П</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производственные предприятия IV класса вредности различного профиля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теплицы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гаражи различного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технического обслуживания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складского назначения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технического и инженерного обеспечения предприятий;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санитарно-технические сооружения и установки коммунального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офисы, административные службы;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проектные, научно-исследовательские, конструкторские и изыскательские организации и лаборатории;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охраны различного назначения;</w:t>
            </w:r>
          </w:p>
          <w:p w:rsidR="00455436" w:rsidRPr="00455436" w:rsidRDefault="00455436" w:rsidP="00455436">
            <w:pPr>
              <w:spacing w:after="0" w:line="240" w:lineRule="auto"/>
              <w:rPr>
                <w:rFonts w:ascii="Times New Roman" w:eastAsia="Times New Roman" w:hAnsi="Times New Roman" w:cs="Times New Roman"/>
                <w:sz w:val="24"/>
                <w:szCs w:val="24"/>
                <w:lang w:eastAsia="ru-RU"/>
              </w:rPr>
            </w:pP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общественные зеленые насаждения </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lastRenderedPageBreak/>
              <w:t>Условно разрешенные виды использования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АЗС;</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здравоохранения для обслуживания персонала;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отдельно стоящие объекты бытового обслуживания;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455436">
                <w:rPr>
                  <w:rFonts w:ascii="Times New Roman" w:eastAsia="Times New Roman" w:hAnsi="Times New Roman" w:cs="Times New Roman"/>
                  <w:sz w:val="24"/>
                  <w:szCs w:val="24"/>
                  <w:lang w:eastAsia="ru-RU"/>
                </w:rPr>
                <w:t>150 кв. м</w:t>
              </w:r>
            </w:smartTag>
            <w:r w:rsidRPr="00455436">
              <w:rPr>
                <w:rFonts w:ascii="Times New Roman" w:eastAsia="Times New Roman" w:hAnsi="Times New Roman" w:cs="Times New Roman"/>
                <w:sz w:val="24"/>
                <w:szCs w:val="24"/>
                <w:lang w:eastAsia="ru-RU"/>
              </w:rPr>
              <w:t>;</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предприятия общественного питания связанные с непосредственным обслуживанием производственных и промышленных предприятий;</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bCs/>
                <w:sz w:val="28"/>
                <w:szCs w:val="28"/>
                <w:lang w:eastAsia="ru-RU"/>
              </w:rPr>
            </w:pPr>
            <w:r w:rsidRPr="00455436">
              <w:rPr>
                <w:rFonts w:ascii="Times New Roman" w:eastAsia="Times New Roman" w:hAnsi="Times New Roman" w:cs="Times New Roman"/>
                <w:sz w:val="24"/>
                <w:szCs w:val="24"/>
                <w:lang w:eastAsia="ru-RU"/>
              </w:rPr>
              <w:t>антенны сотовой, радиорелейной, спутниковой связи</w:t>
            </w:r>
            <w:r w:rsidRPr="00455436">
              <w:rPr>
                <w:rFonts w:ascii="Times New Roman" w:eastAsia="Times New Roman" w:hAnsi="Times New Roman" w:cs="Times New Roman"/>
                <w:sz w:val="28"/>
                <w:szCs w:val="28"/>
                <w:lang w:eastAsia="ru-RU"/>
              </w:rPr>
              <w:t>.</w:t>
            </w:r>
          </w:p>
        </w:tc>
      </w:tr>
    </w:tbl>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не подлежат установлению.</w:t>
      </w:r>
      <w:r w:rsidRPr="00455436">
        <w:rPr>
          <w:rFonts w:ascii="Times New Roman" w:eastAsia="Times New Roman" w:hAnsi="Times New Roman" w:cs="Times New Roman"/>
          <w:b/>
          <w:sz w:val="24"/>
          <w:szCs w:val="24"/>
          <w:highlight w:val="yellow"/>
          <w:lang w:eastAsia="ru-RU"/>
        </w:rPr>
        <w:t xml:space="preserve"> </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w:t>
      </w:r>
      <w:proofErr w:type="gramStart"/>
      <w:r w:rsidRPr="00455436">
        <w:rPr>
          <w:rFonts w:ascii="Times New Roman" w:eastAsia="Times New Roman" w:hAnsi="Times New Roman" w:cs="Times New Roman"/>
          <w:b/>
          <w:sz w:val="24"/>
          <w:szCs w:val="24"/>
          <w:lang w:eastAsia="ru-RU"/>
        </w:rPr>
        <w:t>2</w:t>
      </w:r>
      <w:proofErr w:type="gramEnd"/>
      <w:r w:rsidRPr="00455436">
        <w:rPr>
          <w:rFonts w:ascii="Times New Roman" w:eastAsia="Times New Roman" w:hAnsi="Times New Roman" w:cs="Times New Roman"/>
          <w:b/>
          <w:sz w:val="24"/>
          <w:szCs w:val="24"/>
          <w:lang w:eastAsia="ru-RU"/>
        </w:rPr>
        <w:t>- Зона размещения предприятий 5 класса санитарной опасности.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П</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Pr="00455436">
          <w:rPr>
            <w:rFonts w:ascii="Times New Roman" w:eastAsia="Times New Roman" w:hAnsi="Times New Roman" w:cs="Times New Roman"/>
            <w:sz w:val="24"/>
            <w:szCs w:val="24"/>
            <w:lang w:eastAsia="ru-RU"/>
          </w:rPr>
          <w:t>50 м</w:t>
        </w:r>
      </w:smartTag>
      <w:r w:rsidRPr="00455436">
        <w:rPr>
          <w:rFonts w:ascii="Times New Roman" w:eastAsia="Times New Roman" w:hAnsi="Times New Roman" w:cs="Times New Roman"/>
          <w:sz w:val="24"/>
          <w:szCs w:val="24"/>
          <w:lang w:eastAsia="ru-RU"/>
        </w:rPr>
        <w:t>, с низкими уровнями шума и загрязнения. Допускается широкий спектр коммерческих услуг, сопровождающих производственную деятельность.</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П</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производственные предприятия V класса вредности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складского назначения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технического и инженерного обеспечения предприятий;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санитарно-технические сооружения и установки коммунального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офисы, административные службы;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проектные, научно-исследовательские, конструкторские и изыскательские организации и лаборатории;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охраны различного назначения.</w:t>
            </w: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общественные зеленые насаждения </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Условно разрешенные виды использования</w:t>
            </w:r>
          </w:p>
        </w:tc>
      </w:tr>
      <w:tr w:rsidR="00455436" w:rsidRPr="00455436" w:rsidTr="00DD3B2F">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АЗС;</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здравоохранения для обслуживания персонала;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отдельно стоящие объекты бытового обслуживания;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455436">
                <w:rPr>
                  <w:rFonts w:ascii="Times New Roman" w:eastAsia="Times New Roman" w:hAnsi="Times New Roman" w:cs="Times New Roman"/>
                  <w:sz w:val="24"/>
                  <w:szCs w:val="24"/>
                  <w:lang w:eastAsia="ru-RU"/>
                </w:rPr>
                <w:t>150 кв. м</w:t>
              </w:r>
            </w:smartTag>
            <w:r w:rsidRPr="00455436">
              <w:rPr>
                <w:rFonts w:ascii="Times New Roman" w:eastAsia="Times New Roman" w:hAnsi="Times New Roman" w:cs="Times New Roman"/>
                <w:sz w:val="24"/>
                <w:szCs w:val="24"/>
                <w:lang w:eastAsia="ru-RU"/>
              </w:rPr>
              <w:t>;</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предприятия общественного питания связанные с непосредственным обслуживанием производственных и промышленных предприятий;</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sz w:val="28"/>
                <w:szCs w:val="28"/>
                <w:lang w:eastAsia="ru-RU"/>
              </w:rPr>
            </w:pPr>
            <w:r w:rsidRPr="00455436">
              <w:rPr>
                <w:rFonts w:ascii="Times New Roman" w:eastAsia="Times New Roman" w:hAnsi="Times New Roman" w:cs="Times New Roman"/>
                <w:sz w:val="24"/>
                <w:szCs w:val="24"/>
                <w:lang w:eastAsia="ru-RU"/>
              </w:rPr>
              <w:t>антенны сотовой, радиорелейной, спутниковой связи</w:t>
            </w:r>
            <w:r w:rsidRPr="00455436">
              <w:rPr>
                <w:rFonts w:ascii="Times New Roman" w:eastAsia="Times New Roman" w:hAnsi="Times New Roman" w:cs="Times New Roman"/>
                <w:sz w:val="28"/>
                <w:szCs w:val="28"/>
                <w:lang w:eastAsia="ru-RU"/>
              </w:rPr>
              <w:t>;</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спортплощадки, площадки отдыха для персонала предприятий;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питомники растений для озеленения промышленных территорий и санитарно-защитных зон.</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bookmarkStart w:id="106" w:name="_Toc336272272"/>
      <w:r w:rsidRPr="00455436">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gramStart"/>
      <w:r w:rsidRPr="00455436">
        <w:rPr>
          <w:rFonts w:ascii="Times New Roman" w:eastAsia="Times New Roman" w:hAnsi="Times New Roman" w:cs="Times New Roman"/>
          <w:b/>
          <w:sz w:val="24"/>
          <w:szCs w:val="24"/>
          <w:lang w:eastAsia="ru-RU"/>
        </w:rPr>
        <w:t>П</w:t>
      </w:r>
      <w:proofErr w:type="gramEnd"/>
      <w:r w:rsidRPr="00455436">
        <w:rPr>
          <w:rFonts w:ascii="Times New Roman" w:eastAsia="Times New Roman" w:hAnsi="Times New Roman" w:cs="Times New Roman"/>
          <w:b/>
          <w:sz w:val="24"/>
          <w:szCs w:val="24"/>
          <w:lang w:eastAsia="ru-RU"/>
        </w:rPr>
        <w:t xml:space="preserve"> 2  не подлежат установлению. </w:t>
      </w:r>
    </w:p>
    <w:p w:rsidR="00455436" w:rsidRPr="00455436" w:rsidRDefault="00455436" w:rsidP="00455436">
      <w:pPr>
        <w:spacing w:after="0" w:line="240" w:lineRule="auto"/>
        <w:rPr>
          <w:rFonts w:ascii="Times New Roman" w:eastAsia="Times New Roman" w:hAnsi="Times New Roman" w:cs="Times New Roman"/>
          <w:iCs/>
          <w:sz w:val="28"/>
          <w:szCs w:val="28"/>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П3- Коммунально-складская зона</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П3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П3:</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455436" w:rsidRPr="00455436" w:rsidTr="00DD3B2F">
        <w:tc>
          <w:tcPr>
            <w:tcW w:w="4111"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812"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111"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коммунально-складские объекты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гаражи различного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складского и перегрузочного назначения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
        </w:tc>
        <w:tc>
          <w:tcPr>
            <w:tcW w:w="5812"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охраны различного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открытые стоянки краткосрочного хранения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зеленые насаждения.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Условно разрешенные виды использования</w:t>
            </w:r>
          </w:p>
        </w:tc>
      </w:tr>
      <w:tr w:rsidR="00455436" w:rsidRPr="00455436" w:rsidTr="00DD3B2F">
        <w:trPr>
          <w:trHeight w:val="51"/>
        </w:trPr>
        <w:tc>
          <w:tcPr>
            <w:tcW w:w="9923" w:type="dxa"/>
            <w:gridSpan w:val="2"/>
            <w:tcBorders>
              <w:top w:val="single" w:sz="6" w:space="0" w:color="auto"/>
              <w:left w:val="single" w:sz="6" w:space="0" w:color="auto"/>
              <w:bottom w:val="single" w:sz="4"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АЗС;</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здравоохранения для обслуживания персонала;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отдельно стоящие объекты бытового обслуживания;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455436">
                <w:rPr>
                  <w:rFonts w:ascii="Times New Roman" w:eastAsia="Times New Roman" w:hAnsi="Times New Roman" w:cs="Times New Roman"/>
                  <w:sz w:val="24"/>
                  <w:szCs w:val="24"/>
                  <w:lang w:eastAsia="ru-RU"/>
                </w:rPr>
                <w:t>150 кв. м</w:t>
              </w:r>
            </w:smartTag>
            <w:r w:rsidRPr="00455436">
              <w:rPr>
                <w:rFonts w:ascii="Times New Roman" w:eastAsia="Times New Roman" w:hAnsi="Times New Roman" w:cs="Times New Roman"/>
                <w:sz w:val="24"/>
                <w:szCs w:val="24"/>
                <w:lang w:eastAsia="ru-RU"/>
              </w:rPr>
              <w:t>;</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предприятия общественного питания связанные с непосредственным обслуживанием производственных и промышленных предприятий;</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sz w:val="28"/>
                <w:szCs w:val="28"/>
                <w:lang w:eastAsia="ru-RU"/>
              </w:rPr>
            </w:pPr>
            <w:r w:rsidRPr="00455436">
              <w:rPr>
                <w:rFonts w:ascii="Times New Roman" w:eastAsia="Times New Roman" w:hAnsi="Times New Roman" w:cs="Times New Roman"/>
                <w:sz w:val="24"/>
                <w:szCs w:val="24"/>
                <w:lang w:eastAsia="ru-RU"/>
              </w:rPr>
              <w:t>антенны сотовой, радиорелейной, спутниковой связи</w:t>
            </w:r>
            <w:r w:rsidRPr="00455436">
              <w:rPr>
                <w:rFonts w:ascii="Times New Roman" w:eastAsia="Times New Roman" w:hAnsi="Times New Roman" w:cs="Times New Roman"/>
                <w:sz w:val="28"/>
                <w:szCs w:val="28"/>
                <w:lang w:eastAsia="ru-RU"/>
              </w:rPr>
              <w:t>;</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спортплощадки, площадки отдыха для персонала предприятий.</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bookmarkStart w:id="107" w:name="_Toc375654936"/>
      <w:r w:rsidRPr="00455436">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gramStart"/>
      <w:r w:rsidRPr="00455436">
        <w:rPr>
          <w:rFonts w:ascii="Times New Roman" w:eastAsia="Times New Roman" w:hAnsi="Times New Roman" w:cs="Times New Roman"/>
          <w:b/>
          <w:sz w:val="24"/>
          <w:szCs w:val="24"/>
          <w:lang w:eastAsia="ru-RU"/>
        </w:rPr>
        <w:t>П</w:t>
      </w:r>
      <w:proofErr w:type="gramEnd"/>
      <w:r w:rsidRPr="00455436">
        <w:rPr>
          <w:rFonts w:ascii="Times New Roman" w:eastAsia="Times New Roman" w:hAnsi="Times New Roman" w:cs="Times New Roman"/>
          <w:b/>
          <w:sz w:val="24"/>
          <w:szCs w:val="24"/>
          <w:lang w:eastAsia="ru-RU"/>
        </w:rPr>
        <w:t xml:space="preserve"> 3  не подлежат установлению. </w:t>
      </w:r>
    </w:p>
    <w:p w:rsidR="00455436" w:rsidRPr="00455436" w:rsidRDefault="00455436" w:rsidP="00455436">
      <w:pPr>
        <w:spacing w:after="0" w:line="240" w:lineRule="auto"/>
        <w:rPr>
          <w:rFonts w:ascii="Times New Roman" w:eastAsia="Times New Roman" w:hAnsi="Times New Roman" w:cs="Times New Roman"/>
          <w:iCs/>
          <w:sz w:val="28"/>
          <w:szCs w:val="28"/>
          <w:lang w:eastAsia="ru-RU"/>
        </w:rPr>
      </w:pPr>
    </w:p>
    <w:p w:rsidR="00455436" w:rsidRPr="00455436" w:rsidRDefault="00455436" w:rsidP="00455436">
      <w:pPr>
        <w:keepNext/>
        <w:spacing w:after="0" w:line="240" w:lineRule="auto"/>
        <w:ind w:firstLine="567"/>
        <w:outlineLvl w:val="2"/>
        <w:rPr>
          <w:rFonts w:ascii="Times New Roman" w:eastAsia="Calibri" w:hAnsi="Times New Roman" w:cs="Times New Roman"/>
          <w:b/>
          <w:bCs/>
          <w:sz w:val="24"/>
          <w:szCs w:val="26"/>
          <w:lang w:eastAsia="ru-RU"/>
        </w:rPr>
      </w:pPr>
      <w:r w:rsidRPr="00455436">
        <w:rPr>
          <w:rFonts w:ascii="Times New Roman" w:eastAsia="Calibri" w:hAnsi="Times New Roman" w:cs="Times New Roman"/>
          <w:b/>
          <w:bCs/>
          <w:sz w:val="24"/>
          <w:szCs w:val="26"/>
          <w:lang w:eastAsia="ru-RU"/>
        </w:rPr>
        <w:t>Статья 8.6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зона инженерной инфраструктуры.</w:t>
      </w:r>
      <w:bookmarkEnd w:id="106"/>
      <w:bookmarkEnd w:id="107"/>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roofErr w:type="gramStart"/>
      <w:r w:rsidRPr="00455436">
        <w:rPr>
          <w:rFonts w:ascii="Times New Roman" w:eastAsia="Times New Roman" w:hAnsi="Times New Roman" w:cs="Times New Roman"/>
          <w:b/>
          <w:sz w:val="24"/>
          <w:szCs w:val="24"/>
          <w:lang w:eastAsia="ru-RU"/>
        </w:rPr>
        <w:t>И-Зона</w:t>
      </w:r>
      <w:proofErr w:type="gramEnd"/>
      <w:r w:rsidRPr="00455436">
        <w:rPr>
          <w:rFonts w:ascii="Times New Roman" w:eastAsia="Times New Roman" w:hAnsi="Times New Roman" w:cs="Times New Roman"/>
          <w:b/>
          <w:sz w:val="24"/>
          <w:szCs w:val="24"/>
          <w:lang w:eastAsia="ru-RU"/>
        </w:rPr>
        <w:t xml:space="preserve">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Зоны инженерной инфраструктуры предназначены для размещения объектов инфраструктуры </w:t>
      </w:r>
      <w:proofErr w:type="spellStart"/>
      <w:proofErr w:type="gramStart"/>
      <w:r w:rsidRPr="00455436">
        <w:rPr>
          <w:rFonts w:ascii="Times New Roman" w:eastAsia="Times New Roman" w:hAnsi="Times New Roman" w:cs="Times New Roman"/>
          <w:sz w:val="24"/>
          <w:szCs w:val="24"/>
          <w:lang w:eastAsia="ru-RU"/>
        </w:rPr>
        <w:t>инфраструктуры</w:t>
      </w:r>
      <w:proofErr w:type="spellEnd"/>
      <w:proofErr w:type="gramEnd"/>
      <w:r w:rsidRPr="00455436">
        <w:rPr>
          <w:rFonts w:ascii="Times New Roman" w:eastAsia="Times New Roman" w:hAnsi="Times New Roman" w:cs="Times New Roman"/>
          <w:sz w:val="24"/>
          <w:szCs w:val="24"/>
          <w:lang w:eastAsia="ru-RU"/>
        </w:rPr>
        <w:t>,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455436">
        <w:rPr>
          <w:rFonts w:ascii="Times New Roman" w:eastAsia="Times New Roman" w:hAnsi="Times New Roman" w:cs="Times New Roman"/>
          <w:sz w:val="24"/>
          <w:szCs w:val="24"/>
          <w:lang w:eastAsia="ru-RU"/>
        </w:rPr>
        <w:t>распространяется</w:t>
      </w:r>
      <w:proofErr w:type="gramEnd"/>
      <w:r w:rsidRPr="00455436">
        <w:rPr>
          <w:rFonts w:ascii="Times New Roman" w:eastAsia="Times New Roman" w:hAnsi="Times New Roman" w:cs="Times New Roman"/>
          <w:sz w:val="24"/>
          <w:szCs w:val="24"/>
          <w:lang w:eastAsia="ru-RU"/>
        </w:rPr>
        <w:t xml:space="preserve">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w:t>
      </w:r>
      <w:proofErr w:type="gramStart"/>
      <w:r w:rsidRPr="00455436">
        <w:rPr>
          <w:rFonts w:ascii="Times New Roman" w:eastAsia="Times New Roman" w:hAnsi="Times New Roman" w:cs="Times New Roman"/>
          <w:sz w:val="24"/>
          <w:szCs w:val="24"/>
          <w:lang w:eastAsia="ru-RU"/>
        </w:rPr>
        <w:t xml:space="preserve"> И</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4"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инфраструктуры газоснабжения;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инфраструктуры водоснабжения и водоотведения;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инфраструктуры электроснабжения;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инфраструктуры связи;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инфраструктуры теплоснабжения.</w:t>
            </w:r>
          </w:p>
        </w:tc>
        <w:tc>
          <w:tcPr>
            <w:tcW w:w="5387" w:type="dxa"/>
            <w:tcBorders>
              <w:top w:val="single" w:sz="6" w:space="0" w:color="auto"/>
              <w:left w:val="single" w:sz="6" w:space="0" w:color="auto"/>
              <w:bottom w:val="single" w:sz="4"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ограждение в установленных случаях;</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установка информационных знаков;</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территории в установленных случаях;</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подъезды и проезды к объектам;</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bookmarkStart w:id="108" w:name="_Toc336272273"/>
      <w:bookmarkStart w:id="109" w:name="_Toc375654938"/>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proofErr w:type="gramStart"/>
      <w:r w:rsidRPr="00455436">
        <w:rPr>
          <w:rFonts w:ascii="Times New Roman" w:eastAsia="Times New Roman" w:hAnsi="Times New Roman" w:cs="Times New Roman"/>
          <w:b/>
          <w:sz w:val="24"/>
          <w:szCs w:val="24"/>
          <w:lang w:eastAsia="ru-RU"/>
        </w:rPr>
        <w:t xml:space="preserve">  И</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keepNext/>
        <w:spacing w:after="0" w:line="240" w:lineRule="auto"/>
        <w:ind w:firstLine="567"/>
        <w:outlineLvl w:val="2"/>
        <w:rPr>
          <w:rFonts w:ascii="Times New Roman" w:eastAsia="Calibri" w:hAnsi="Times New Roman" w:cs="Times New Roman"/>
          <w:bCs/>
          <w:sz w:val="24"/>
          <w:szCs w:val="24"/>
          <w:lang w:eastAsia="ru-RU"/>
        </w:rPr>
      </w:pPr>
    </w:p>
    <w:p w:rsidR="00455436" w:rsidRPr="00455436" w:rsidRDefault="00455436" w:rsidP="00455436">
      <w:pPr>
        <w:keepNext/>
        <w:spacing w:after="0" w:line="240" w:lineRule="auto"/>
        <w:ind w:firstLine="567"/>
        <w:outlineLvl w:val="2"/>
        <w:rPr>
          <w:rFonts w:ascii="Times New Roman" w:eastAsia="Calibri" w:hAnsi="Times New Roman" w:cs="Times New Roman"/>
          <w:b/>
          <w:bCs/>
          <w:sz w:val="24"/>
          <w:szCs w:val="26"/>
          <w:lang w:eastAsia="ru-RU"/>
        </w:rPr>
      </w:pPr>
      <w:r w:rsidRPr="00455436">
        <w:rPr>
          <w:rFonts w:ascii="Times New Roman" w:eastAsia="Calibri" w:hAnsi="Times New Roman" w:cs="Times New Roman"/>
          <w:b/>
          <w:bCs/>
          <w:sz w:val="24"/>
          <w:szCs w:val="26"/>
          <w:lang w:eastAsia="ru-RU"/>
        </w:rPr>
        <w:t>Статья 8.7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зона транспортной инфраструктуры.</w:t>
      </w:r>
      <w:bookmarkEnd w:id="108"/>
      <w:bookmarkEnd w:id="109"/>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roofErr w:type="gramStart"/>
      <w:r w:rsidRPr="00455436">
        <w:rPr>
          <w:rFonts w:ascii="Times New Roman" w:eastAsia="Times New Roman" w:hAnsi="Times New Roman" w:cs="Times New Roman"/>
          <w:b/>
          <w:sz w:val="24"/>
          <w:szCs w:val="24"/>
          <w:lang w:eastAsia="ru-RU"/>
        </w:rPr>
        <w:t>Т-</w:t>
      </w:r>
      <w:proofErr w:type="gramEnd"/>
      <w:r w:rsidRPr="00455436">
        <w:rPr>
          <w:rFonts w:ascii="Times New Roman" w:eastAsia="Times New Roman" w:hAnsi="Times New Roman" w:cs="Times New Roman"/>
          <w:b/>
          <w:sz w:val="24"/>
          <w:szCs w:val="24"/>
          <w:lang w:eastAsia="ru-RU"/>
        </w:rPr>
        <w:t xml:space="preserve"> Зона транспортной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w:t>
      </w:r>
      <w:proofErr w:type="gramStart"/>
      <w:r w:rsidRPr="00455436">
        <w:rPr>
          <w:rFonts w:ascii="Times New Roman" w:eastAsia="Times New Roman" w:hAnsi="Times New Roman" w:cs="Times New Roman"/>
          <w:sz w:val="24"/>
          <w:szCs w:val="24"/>
          <w:lang w:eastAsia="ru-RU"/>
        </w:rPr>
        <w:t xml:space="preserve"> Т</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rPr>
          <w:trHeight w:val="480"/>
        </w:trPr>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rPr>
          <w:trHeight w:val="1781"/>
        </w:trPr>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автодороги различных категорий, развязки, мосты, иные транспортные инженерные сооружения;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посты ГИБДД;</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автозаправочные станции с объектами обслуживания (магазины, кафе);</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станции технического обслуживания легковых автомобилей, придорожные сервисы;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автовокзалы, автостанции, железнодорожные вокзалы;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остановочные павильоны, привокзальные площади, пироны;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железнодорожного транспорта;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речного транспорта;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воздушного транспорта;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диспетчерские пункты и прочие сооружения по организации движения.</w:t>
            </w: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гостевые автостоянки, парковки;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сооружения и устройства сетей </w:t>
            </w:r>
            <w:proofErr w:type="spellStart"/>
            <w:r w:rsidRPr="00455436">
              <w:rPr>
                <w:rFonts w:ascii="Times New Roman" w:eastAsia="Times New Roman" w:hAnsi="Times New Roman" w:cs="Times New Roman"/>
                <w:sz w:val="24"/>
                <w:szCs w:val="24"/>
                <w:lang w:eastAsia="ru-RU"/>
              </w:rPr>
              <w:t>инженерно</w:t>
            </w:r>
            <w:proofErr w:type="spellEnd"/>
            <w:r w:rsidRPr="00455436">
              <w:rPr>
                <w:rFonts w:ascii="Times New Roman" w:eastAsia="Times New Roman" w:hAnsi="Times New Roman" w:cs="Times New Roman"/>
                <w:sz w:val="24"/>
                <w:szCs w:val="24"/>
                <w:lang w:eastAsia="ru-RU"/>
              </w:rPr>
              <w:t xml:space="preserve"> технического обеспечения;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гражданской обороны;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 (гидранты, резервуары и т.п.);</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привокзальные гостиницы;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привокзальные объекты торговли и общественного питания.</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lastRenderedPageBreak/>
              <w:t>Условно разрешенные виды использования</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логистические центры;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торговые центры, специализированные автосалоны;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мемориальные комплексы, памятники и памятные знаки;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жилые дома для работников железной дороги;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складские помещения;</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proofErr w:type="gramStart"/>
      <w:r w:rsidRPr="00455436">
        <w:rPr>
          <w:rFonts w:ascii="Times New Roman" w:eastAsia="Times New Roman" w:hAnsi="Times New Roman" w:cs="Times New Roman"/>
          <w:b/>
          <w:sz w:val="24"/>
          <w:szCs w:val="24"/>
          <w:lang w:eastAsia="ru-RU"/>
        </w:rPr>
        <w:t xml:space="preserve">  Т</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Т</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Зона транспортной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bookmarkStart w:id="110" w:name="_Toc268485371"/>
      <w:bookmarkStart w:id="111" w:name="_Toc268487447"/>
      <w:bookmarkStart w:id="112" w:name="_Toc268488267"/>
      <w:r w:rsidRPr="00455436">
        <w:rPr>
          <w:rFonts w:ascii="Times New Roman" w:eastAsia="Times New Roman" w:hAnsi="Times New Roman" w:cs="Times New Roman"/>
          <w:sz w:val="24"/>
          <w:szCs w:val="24"/>
          <w:lang w:eastAsia="ru-RU"/>
        </w:rPr>
        <w:t>В зону транспортной инфраструктуры Т</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10"/>
      <w:bookmarkEnd w:id="111"/>
      <w:bookmarkEnd w:id="112"/>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Т</w:t>
      </w:r>
      <w:proofErr w:type="gramStart"/>
      <w:r w:rsidRPr="00455436">
        <w:rPr>
          <w:rFonts w:ascii="Times New Roman" w:eastAsia="Times New Roman" w:hAnsi="Times New Roman" w:cs="Times New Roman"/>
          <w:sz w:val="24"/>
          <w:szCs w:val="24"/>
          <w:lang w:eastAsia="ru-RU"/>
        </w:rPr>
        <w:t>1</w:t>
      </w:r>
      <w:proofErr w:type="gramEnd"/>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rPr>
          <w:trHeight w:val="480"/>
        </w:trPr>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bCs/>
                <w:i/>
                <w:sz w:val="24"/>
                <w:szCs w:val="24"/>
                <w:lang w:eastAsia="ru-RU"/>
              </w:rPr>
              <w:t>к</w:t>
            </w:r>
            <w:proofErr w:type="gramEnd"/>
            <w:r w:rsidRPr="00455436">
              <w:rPr>
                <w:rFonts w:ascii="Times New Roman" w:eastAsia="Times New Roman" w:hAnsi="Times New Roman" w:cs="Times New Roman"/>
                <w:b/>
                <w:bCs/>
                <w:i/>
                <w:sz w:val="24"/>
                <w:szCs w:val="24"/>
                <w:lang w:eastAsia="ru-RU"/>
              </w:rPr>
              <w:t xml:space="preserve"> основным)</w:t>
            </w:r>
          </w:p>
        </w:tc>
      </w:tr>
      <w:tr w:rsidR="00455436" w:rsidRPr="00455436" w:rsidTr="00DD3B2F">
        <w:trPr>
          <w:trHeight w:val="269"/>
        </w:trPr>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улицы, переулки, проезды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остановочные павильоны;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roofErr w:type="spellStart"/>
            <w:r w:rsidRPr="00455436">
              <w:rPr>
                <w:rFonts w:ascii="Times New Roman" w:eastAsia="Times New Roman" w:hAnsi="Times New Roman" w:cs="Times New Roman"/>
                <w:sz w:val="24"/>
                <w:szCs w:val="24"/>
                <w:lang w:eastAsia="ru-RU"/>
              </w:rPr>
              <w:t>отстойно</w:t>
            </w:r>
            <w:proofErr w:type="spellEnd"/>
            <w:r w:rsidRPr="00455436">
              <w:rPr>
                <w:rFonts w:ascii="Times New Roman" w:eastAsia="Times New Roman" w:hAnsi="Times New Roman" w:cs="Times New Roman"/>
                <w:sz w:val="24"/>
                <w:szCs w:val="24"/>
                <w:lang w:eastAsia="ru-RU"/>
              </w:rPr>
              <w:t>-разворотные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общественного транспорта;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автостоянки, парковки.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сооружения и устройства сетей </w:t>
            </w:r>
            <w:proofErr w:type="spellStart"/>
            <w:r w:rsidRPr="00455436">
              <w:rPr>
                <w:rFonts w:ascii="Times New Roman" w:eastAsia="Times New Roman" w:hAnsi="Times New Roman" w:cs="Times New Roman"/>
                <w:sz w:val="24"/>
                <w:szCs w:val="24"/>
                <w:lang w:eastAsia="ru-RU"/>
              </w:rPr>
              <w:t>инженерно</w:t>
            </w:r>
            <w:proofErr w:type="spellEnd"/>
            <w:r w:rsidRPr="00455436">
              <w:rPr>
                <w:rFonts w:ascii="Times New Roman" w:eastAsia="Times New Roman" w:hAnsi="Times New Roman" w:cs="Times New Roman"/>
                <w:sz w:val="24"/>
                <w:szCs w:val="24"/>
                <w:lang w:eastAsia="ru-RU"/>
              </w:rPr>
              <w:t xml:space="preserve"> технического обеспечения;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гражданской обороны;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 (гидранты, резервуары и т.п.).</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Условно разрешенные виды использования</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киоски и павильоны ярмарочной торговли;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временные (сезонные) сооружения;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мемориальные комплексы, памятники и памятные знаки.</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keepNext/>
        <w:spacing w:after="0" w:line="240" w:lineRule="auto"/>
        <w:ind w:firstLine="567"/>
        <w:outlineLvl w:val="2"/>
        <w:rPr>
          <w:rFonts w:ascii="Times New Roman" w:eastAsia="Calibri" w:hAnsi="Times New Roman" w:cs="Times New Roman"/>
          <w:b/>
          <w:bCs/>
          <w:sz w:val="24"/>
          <w:szCs w:val="26"/>
          <w:lang w:eastAsia="ru-RU"/>
        </w:rPr>
      </w:pPr>
      <w:bookmarkStart w:id="113" w:name="_Toc336272274"/>
      <w:bookmarkStart w:id="114" w:name="_Toc375654939"/>
      <w:r w:rsidRPr="00455436">
        <w:rPr>
          <w:rFonts w:ascii="Times New Roman" w:eastAsia="Calibri" w:hAnsi="Times New Roman" w:cs="Times New Roman"/>
          <w:b/>
          <w:bCs/>
          <w:sz w:val="24"/>
          <w:szCs w:val="26"/>
          <w:lang w:eastAsia="ru-RU"/>
        </w:rPr>
        <w:t>Статья 8.8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зона сельскохозяйственного использования.</w:t>
      </w:r>
      <w:bookmarkEnd w:id="113"/>
      <w:bookmarkEnd w:id="114"/>
    </w:p>
    <w:p w:rsidR="00455436" w:rsidRPr="00455436" w:rsidRDefault="00455436" w:rsidP="00455436">
      <w:pPr>
        <w:tabs>
          <w:tab w:val="left" w:pos="-142"/>
        </w:tabs>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Сх1-Зона сельскохозяйственных угодий в составе земель сельскохозяйственного назначения.</w:t>
      </w:r>
    </w:p>
    <w:p w:rsidR="00455436" w:rsidRPr="00455436" w:rsidRDefault="00455436" w:rsidP="0045543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w:t>
      </w:r>
      <w:r w:rsidRPr="00455436">
        <w:rPr>
          <w:rFonts w:ascii="Times New Roman" w:eastAsia="Calibri" w:hAnsi="Times New Roman" w:cs="Times New Roman"/>
          <w:sz w:val="24"/>
          <w:szCs w:val="24"/>
          <w:lang w:eastAsia="ru-RU"/>
        </w:rPr>
        <w:lastRenderedPageBreak/>
        <w:t>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455436" w:rsidRPr="00455436" w:rsidRDefault="00455436" w:rsidP="004554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111"/>
      </w:tblGrid>
      <w:tr w:rsidR="00455436" w:rsidRPr="00455436" w:rsidTr="00DD3B2F">
        <w:tc>
          <w:tcPr>
            <w:tcW w:w="4812"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keepNext/>
              <w:keepLines/>
              <w:tabs>
                <w:tab w:val="left" w:pos="-142"/>
              </w:tabs>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Основные виды разрешенного использования</w:t>
            </w:r>
          </w:p>
        </w:tc>
        <w:tc>
          <w:tcPr>
            <w:tcW w:w="5111"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keepNext/>
              <w:keepLines/>
              <w:tabs>
                <w:tab w:val="left" w:pos="-142"/>
              </w:tabs>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 xml:space="preserve">Условно разрешенные виды разрешенного использования </w:t>
            </w:r>
          </w:p>
        </w:tc>
      </w:tr>
      <w:tr w:rsidR="00455436" w:rsidRPr="00455436" w:rsidTr="00DD3B2F">
        <w:tc>
          <w:tcPr>
            <w:tcW w:w="4812" w:type="dxa"/>
            <w:tcBorders>
              <w:top w:val="single" w:sz="6" w:space="0" w:color="auto"/>
              <w:left w:val="single" w:sz="4" w:space="0" w:color="auto"/>
              <w:bottom w:val="single" w:sz="4" w:space="0" w:color="auto"/>
              <w:right w:val="single" w:sz="6" w:space="0" w:color="auto"/>
            </w:tcBorders>
          </w:tcPr>
          <w:p w:rsidR="00455436" w:rsidRPr="00455436" w:rsidRDefault="00455436" w:rsidP="00455436">
            <w:pPr>
              <w:tabs>
                <w:tab w:val="left" w:pos="0"/>
                <w:tab w:val="left" w:pos="1080"/>
              </w:tabs>
              <w:spacing w:after="0" w:line="240" w:lineRule="auto"/>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Участки для выращивания сельхозпродукции;</w:t>
            </w:r>
          </w:p>
          <w:p w:rsidR="00455436" w:rsidRPr="00455436" w:rsidRDefault="00455436" w:rsidP="00455436">
            <w:pPr>
              <w:tabs>
                <w:tab w:val="left" w:pos="0"/>
                <w:tab w:val="left" w:pos="1080"/>
              </w:tabs>
              <w:spacing w:after="0" w:line="240" w:lineRule="auto"/>
              <w:ind w:left="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Личные подсобные хозяйства.</w:t>
            </w:r>
          </w:p>
        </w:tc>
        <w:tc>
          <w:tcPr>
            <w:tcW w:w="5111" w:type="dxa"/>
            <w:tcBorders>
              <w:top w:val="single" w:sz="6" w:space="0" w:color="auto"/>
              <w:left w:val="single" w:sz="6" w:space="0" w:color="auto"/>
              <w:bottom w:val="single" w:sz="4" w:space="0" w:color="auto"/>
              <w:right w:val="single" w:sz="4" w:space="0" w:color="auto"/>
            </w:tcBorders>
          </w:tcPr>
          <w:p w:rsidR="00455436" w:rsidRPr="00455436" w:rsidRDefault="00455436" w:rsidP="00455436">
            <w:pPr>
              <w:spacing w:after="0" w:line="240" w:lineRule="auto"/>
              <w:ind w:left="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Ведение дачного хозяйства.</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Сх1-П - 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Сх1-П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9.3.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Сх1 - </w:t>
      </w:r>
      <w:proofErr w:type="gramStart"/>
      <w:r w:rsidRPr="00455436">
        <w:rPr>
          <w:rFonts w:ascii="Times New Roman" w:eastAsia="Times New Roman" w:hAnsi="Times New Roman" w:cs="Times New Roman"/>
          <w:b/>
          <w:sz w:val="24"/>
          <w:szCs w:val="24"/>
          <w:lang w:eastAsia="ru-RU"/>
        </w:rPr>
        <w:t>П</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ind w:firstLine="567"/>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 Сх1-Оз - Зона сельскохозяйственных угодий в составе земель сельскохозяйственного назначения в охранной зоне объектов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Сх1-Оз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9.5.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Сх1-Оз  не подлежат установлению.</w:t>
      </w:r>
    </w:p>
    <w:p w:rsidR="00455436" w:rsidRPr="00455436" w:rsidRDefault="00455436" w:rsidP="00455436">
      <w:pPr>
        <w:spacing w:after="0" w:line="240" w:lineRule="auto"/>
        <w:ind w:firstLine="567"/>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Сх1-В - Зона сельскохозяйственных угодий в составе земель сельскохозяйственного назначения </w:t>
      </w:r>
      <w:proofErr w:type="gramStart"/>
      <w:r w:rsidRPr="00455436">
        <w:rPr>
          <w:rFonts w:ascii="Times New Roman" w:eastAsia="Times New Roman" w:hAnsi="Times New Roman" w:cs="Times New Roman"/>
          <w:b/>
          <w:sz w:val="24"/>
          <w:szCs w:val="24"/>
          <w:lang w:eastAsia="ru-RU"/>
        </w:rPr>
        <w:t>в</w:t>
      </w:r>
      <w:proofErr w:type="gramEnd"/>
      <w:r w:rsidRPr="00455436">
        <w:rPr>
          <w:rFonts w:ascii="Times New Roman" w:eastAsia="Times New Roman" w:hAnsi="Times New Roman" w:cs="Times New Roman"/>
          <w:b/>
          <w:sz w:val="24"/>
          <w:szCs w:val="24"/>
          <w:lang w:eastAsia="ru-RU"/>
        </w:rPr>
        <w:t xml:space="preserve"> </w:t>
      </w:r>
      <w:proofErr w:type="gramStart"/>
      <w:r w:rsidRPr="00455436">
        <w:rPr>
          <w:rFonts w:ascii="Times New Roman" w:eastAsia="Times New Roman" w:hAnsi="Times New Roman" w:cs="Times New Roman"/>
          <w:b/>
          <w:sz w:val="24"/>
          <w:szCs w:val="24"/>
          <w:lang w:eastAsia="ru-RU"/>
        </w:rPr>
        <w:t>водоохраной</w:t>
      </w:r>
      <w:proofErr w:type="gramEnd"/>
      <w:r w:rsidRPr="00455436">
        <w:rPr>
          <w:rFonts w:ascii="Times New Roman" w:eastAsia="Times New Roman" w:hAnsi="Times New Roman" w:cs="Times New Roman"/>
          <w:b/>
          <w:sz w:val="24"/>
          <w:szCs w:val="24"/>
          <w:lang w:eastAsia="ru-RU"/>
        </w:rPr>
        <w:t xml:space="preserve">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  Перечень видов разрешенного использования земельных участков и объектов капитального строительства в зоне Сх1-В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ind w:firstLine="567"/>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Сх1-Пр - Зона сельскохозяйственных угодий в составе земель сельскохозяйственного назначения в зоне прибрежной защитной полосы.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Сх1-Пр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color w:val="FF6600"/>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Сх1-В  не подлежат установлению</w:t>
      </w:r>
      <w:r w:rsidRPr="00455436">
        <w:rPr>
          <w:rFonts w:ascii="Times New Roman" w:eastAsia="Times New Roman" w:hAnsi="Times New Roman" w:cs="Times New Roman"/>
          <w:b/>
          <w:color w:val="FF6600"/>
          <w:sz w:val="24"/>
          <w:szCs w:val="24"/>
          <w:lang w:eastAsia="ru-RU"/>
        </w:rPr>
        <w:t>.</w:t>
      </w:r>
    </w:p>
    <w:p w:rsidR="00455436" w:rsidRPr="00455436" w:rsidRDefault="00455436" w:rsidP="00455436">
      <w:pPr>
        <w:spacing w:after="0" w:line="240" w:lineRule="auto"/>
        <w:ind w:firstLine="567"/>
        <w:jc w:val="both"/>
        <w:rPr>
          <w:rFonts w:ascii="Times New Roman" w:eastAsia="Times New Roman" w:hAnsi="Times New Roman" w:cs="Times New Roman"/>
          <w:color w:val="FF6600"/>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lastRenderedPageBreak/>
        <w:t>Сх</w:t>
      </w:r>
      <w:proofErr w:type="gramStart"/>
      <w:r w:rsidRPr="00455436">
        <w:rPr>
          <w:rFonts w:ascii="Times New Roman" w:eastAsia="Times New Roman" w:hAnsi="Times New Roman" w:cs="Times New Roman"/>
          <w:b/>
          <w:sz w:val="24"/>
          <w:szCs w:val="24"/>
          <w:lang w:eastAsia="ru-RU"/>
        </w:rPr>
        <w:t>2</w:t>
      </w:r>
      <w:proofErr w:type="gramEnd"/>
      <w:r w:rsidRPr="00455436">
        <w:rPr>
          <w:rFonts w:ascii="Times New Roman" w:eastAsia="Times New Roman" w:hAnsi="Times New Roman" w:cs="Times New Roman"/>
          <w:b/>
          <w:sz w:val="24"/>
          <w:szCs w:val="24"/>
          <w:lang w:eastAsia="ru-RU"/>
        </w:rPr>
        <w:t>- Зона, занятая объектами сельскохозяйственного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Зона сельскохозяйственного использования Сх</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rPr>
          <w:trHeight w:val="480"/>
        </w:trPr>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bCs/>
                <w:i/>
                <w:sz w:val="24"/>
                <w:szCs w:val="24"/>
                <w:lang w:eastAsia="ru-RU"/>
              </w:rPr>
              <w:t>к</w:t>
            </w:r>
            <w:proofErr w:type="gramEnd"/>
            <w:r w:rsidRPr="00455436">
              <w:rPr>
                <w:rFonts w:ascii="Times New Roman" w:eastAsia="Times New Roman" w:hAnsi="Times New Roman" w:cs="Times New Roman"/>
                <w:b/>
                <w:bCs/>
                <w:i/>
                <w:sz w:val="24"/>
                <w:szCs w:val="24"/>
                <w:lang w:eastAsia="ru-RU"/>
              </w:rPr>
              <w:t xml:space="preserve"> основным)</w:t>
            </w:r>
          </w:p>
        </w:tc>
      </w:tr>
      <w:tr w:rsidR="00455436" w:rsidRPr="00455436" w:rsidTr="00DD3B2F">
        <w:trPr>
          <w:trHeight w:val="883"/>
        </w:trPr>
        <w:tc>
          <w:tcPr>
            <w:tcW w:w="4536" w:type="dxa"/>
            <w:tcBorders>
              <w:top w:val="single" w:sz="6" w:space="0" w:color="auto"/>
              <w:left w:val="single" w:sz="4" w:space="0" w:color="auto"/>
              <w:bottom w:val="single" w:sz="4"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MS Mincho" w:hAnsi="Times New Roman" w:cs="Times New Roman"/>
                <w:sz w:val="24"/>
                <w:szCs w:val="24"/>
                <w:lang w:eastAsia="ru-RU"/>
              </w:rPr>
              <w:t>ферма различного назначения;</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склады;</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санитарно-технические сооружения;</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элеваторы;</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бойни мелких и крупных животных;</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тепличные и парниковые хозяйства.</w:t>
            </w:r>
          </w:p>
        </w:tc>
        <w:tc>
          <w:tcPr>
            <w:tcW w:w="5387" w:type="dxa"/>
            <w:tcBorders>
              <w:top w:val="single" w:sz="6" w:space="0" w:color="auto"/>
              <w:left w:val="single" w:sz="6" w:space="0" w:color="auto"/>
              <w:bottom w:val="single" w:sz="4" w:space="0" w:color="auto"/>
              <w:right w:val="single" w:sz="4" w:space="0" w:color="auto"/>
            </w:tcBorders>
          </w:tcPr>
          <w:p w:rsidR="00455436" w:rsidRPr="00455436" w:rsidRDefault="00455436" w:rsidP="00455436">
            <w:pPr>
              <w:spacing w:after="0" w:line="240" w:lineRule="auto"/>
              <w:ind w:firstLine="356"/>
              <w:rPr>
                <w:rFonts w:ascii="Times New Roman" w:eastAsia="MS Mincho" w:hAnsi="Times New Roman" w:cs="Times New Roman"/>
                <w:sz w:val="24"/>
                <w:szCs w:val="24"/>
                <w:lang w:eastAsia="ru-RU"/>
              </w:rPr>
            </w:pPr>
            <w:r w:rsidRPr="00455436">
              <w:rPr>
                <w:rFonts w:ascii="Times New Roman" w:eastAsia="MS Mincho" w:hAnsi="Times New Roman" w:cs="Times New Roman"/>
                <w:sz w:val="24"/>
                <w:szCs w:val="24"/>
                <w:lang w:eastAsia="ru-RU"/>
              </w:rPr>
              <w:t>здания, строения, сооружения, необходимые для функционирования предприятия;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MS Mincho" w:hAnsi="Times New Roman" w:cs="Times New Roman"/>
                <w:sz w:val="24"/>
                <w:szCs w:val="24"/>
                <w:lang w:eastAsia="ru-RU"/>
              </w:rPr>
              <w:t>объекты инженерной инфраструктуры</w:t>
            </w:r>
          </w:p>
        </w:tc>
      </w:tr>
    </w:tbl>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Условно разрешенные виды использования не устанавливаются.</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proofErr w:type="gramStart"/>
      <w:r w:rsidRPr="00455436">
        <w:rPr>
          <w:rFonts w:ascii="Times New Roman" w:eastAsia="Times New Roman" w:hAnsi="Times New Roman" w:cs="Times New Roman"/>
          <w:b/>
          <w:sz w:val="24"/>
          <w:szCs w:val="24"/>
          <w:lang w:eastAsia="ru-RU"/>
        </w:rPr>
        <w:t>2</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Сх3- Зона сельскохозяйственных угодий</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разрешенного использования недвижимости, до момента принятия решения об изменении их назначения соответствующими органами. </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Сх3</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rPr>
          <w:trHeight w:val="480"/>
        </w:trPr>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bCs/>
                <w:i/>
                <w:sz w:val="24"/>
                <w:szCs w:val="24"/>
                <w:lang w:eastAsia="ru-RU"/>
              </w:rPr>
              <w:t>к</w:t>
            </w:r>
            <w:proofErr w:type="gramEnd"/>
            <w:r w:rsidRPr="00455436">
              <w:rPr>
                <w:rFonts w:ascii="Times New Roman" w:eastAsia="Times New Roman" w:hAnsi="Times New Roman" w:cs="Times New Roman"/>
                <w:b/>
                <w:bCs/>
                <w:i/>
                <w:sz w:val="24"/>
                <w:szCs w:val="24"/>
                <w:lang w:eastAsia="ru-RU"/>
              </w:rPr>
              <w:t xml:space="preserve"> основным)</w:t>
            </w:r>
          </w:p>
        </w:tc>
      </w:tr>
      <w:tr w:rsidR="00455436" w:rsidRPr="00455436" w:rsidTr="00DD3B2F">
        <w:trPr>
          <w:trHeight w:val="883"/>
        </w:trPr>
        <w:tc>
          <w:tcPr>
            <w:tcW w:w="4536" w:type="dxa"/>
            <w:tcBorders>
              <w:top w:val="single" w:sz="6" w:space="0" w:color="auto"/>
              <w:left w:val="single" w:sz="4" w:space="0" w:color="auto"/>
              <w:bottom w:val="single" w:sz="4"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огороды;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пустыри.</w:t>
            </w:r>
          </w:p>
        </w:tc>
        <w:tc>
          <w:tcPr>
            <w:tcW w:w="5387" w:type="dxa"/>
            <w:tcBorders>
              <w:top w:val="single" w:sz="6" w:space="0" w:color="auto"/>
              <w:left w:val="single" w:sz="6" w:space="0" w:color="auto"/>
              <w:bottom w:val="single" w:sz="4"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подъезды, проезды, разворотные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защитные лесополосы</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Сх3-П - Зона сельскохозяйственных угодий в санитарно-защитной зоне объектов производственного и специального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Сх3-П соответствует видам использования территориальной зоны Сх3 с дополнительные регламенты в соответствии со статьей 9.4.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Сх3-П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Сх3-Оз - Зона сельскохозяйственных угодий в охранной зоне объектов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Перечень видов разрешенного использования земельных участков и объектов капитального строительства в зоне Сх3-Оз соответствует видам использования территориальной зоны Сх3 с дополнительные регламенты в соответствии со статьей 9.5.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Сх3-Оз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Сх3-Ив - Зона сельскохозяйственных угодий в  зоне  санитарной охраны источников питьевого водоснабжения.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Сх3-Ив соответствует видам использования территориальной зоны Сх3 с дополнительные регламенты в соответствии со статьей 9.3.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Сх3-Ив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w:t>
      </w:r>
      <w:proofErr w:type="gramStart"/>
      <w:r w:rsidRPr="00455436">
        <w:rPr>
          <w:rFonts w:ascii="Times New Roman" w:eastAsia="Times New Roman" w:hAnsi="Times New Roman" w:cs="Times New Roman"/>
          <w:b/>
          <w:sz w:val="24"/>
          <w:szCs w:val="24"/>
          <w:lang w:eastAsia="ru-RU"/>
        </w:rPr>
        <w:t>4</w:t>
      </w:r>
      <w:proofErr w:type="gramEnd"/>
      <w:r w:rsidRPr="00455436">
        <w:rPr>
          <w:rFonts w:ascii="Times New Roman" w:eastAsia="Times New Roman" w:hAnsi="Times New Roman" w:cs="Times New Roman"/>
          <w:b/>
          <w:sz w:val="24"/>
          <w:szCs w:val="24"/>
          <w:lang w:eastAsia="ru-RU"/>
        </w:rPr>
        <w:t>- Зона древесно-кустарниковой растительности в составе зоны сельскохозяйственного использования.</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Зона сельскохозяйственного использования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w:t>
      </w:r>
      <w:proofErr w:type="gramStart"/>
      <w:r w:rsidRPr="00455436">
        <w:rPr>
          <w:rFonts w:ascii="Times New Roman" w:eastAsia="Times New Roman" w:hAnsi="Times New Roman" w:cs="Times New Roman"/>
          <w:sz w:val="24"/>
          <w:szCs w:val="24"/>
          <w:lang w:eastAsia="ru-RU"/>
        </w:rPr>
        <w:t>4</w:t>
      </w:r>
      <w:proofErr w:type="gramEnd"/>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rPr>
          <w:trHeight w:val="480"/>
        </w:trPr>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bCs/>
                <w:i/>
                <w:sz w:val="24"/>
                <w:szCs w:val="24"/>
                <w:lang w:eastAsia="ru-RU"/>
              </w:rPr>
              <w:t>к</w:t>
            </w:r>
            <w:proofErr w:type="gramEnd"/>
            <w:r w:rsidRPr="00455436">
              <w:rPr>
                <w:rFonts w:ascii="Times New Roman" w:eastAsia="Times New Roman" w:hAnsi="Times New Roman" w:cs="Times New Roman"/>
                <w:b/>
                <w:bCs/>
                <w:i/>
                <w:sz w:val="24"/>
                <w:szCs w:val="24"/>
                <w:lang w:eastAsia="ru-RU"/>
              </w:rPr>
              <w:t xml:space="preserve"> основным)</w:t>
            </w:r>
          </w:p>
        </w:tc>
      </w:tr>
      <w:tr w:rsidR="00455436" w:rsidRPr="00455436" w:rsidTr="00DD3B2F">
        <w:trPr>
          <w:trHeight w:val="883"/>
        </w:trPr>
        <w:tc>
          <w:tcPr>
            <w:tcW w:w="4536" w:type="dxa"/>
            <w:tcBorders>
              <w:top w:val="single" w:sz="6" w:space="0" w:color="auto"/>
              <w:left w:val="single" w:sz="4" w:space="0" w:color="auto"/>
              <w:bottom w:val="single" w:sz="4"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защитные лесополосы;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многолетние древесно-кустарниковые насаждения;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болотная растительность (болото).</w:t>
            </w:r>
          </w:p>
        </w:tc>
        <w:tc>
          <w:tcPr>
            <w:tcW w:w="5387" w:type="dxa"/>
            <w:tcBorders>
              <w:top w:val="single" w:sz="6" w:space="0" w:color="auto"/>
              <w:left w:val="single" w:sz="6" w:space="0" w:color="auto"/>
              <w:bottom w:val="single" w:sz="4"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подъезды, проезды, разворотные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proofErr w:type="gramStart"/>
      <w:r w:rsidRPr="00455436">
        <w:rPr>
          <w:rFonts w:ascii="Times New Roman" w:eastAsia="Times New Roman" w:hAnsi="Times New Roman" w:cs="Times New Roman"/>
          <w:b/>
          <w:sz w:val="24"/>
          <w:szCs w:val="24"/>
          <w:lang w:eastAsia="ru-RU"/>
        </w:rPr>
        <w:t>4</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Сх4-П - Зона древесно-кустарниковой растительности в санитарно-защитной зоне объектов производственного и специального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Сх4-П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9.4.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Сх4-П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Сх4-Оз - Зона древесно-кустарниковой растительности в охранной зоне объектов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Перечень видов разрешенного использования земельных участков и объектов капитального строительства в зоне Сх4-Оз соответствует видам использования </w:t>
      </w:r>
      <w:r w:rsidRPr="00455436">
        <w:rPr>
          <w:rFonts w:ascii="Times New Roman" w:eastAsia="Times New Roman" w:hAnsi="Times New Roman" w:cs="Times New Roman"/>
          <w:sz w:val="24"/>
          <w:szCs w:val="24"/>
          <w:lang w:eastAsia="ru-RU"/>
        </w:rPr>
        <w:lastRenderedPageBreak/>
        <w:t>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9.5.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Сх4-Оз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Сх4-В - Зона древесно-кустарниковой растительности </w:t>
      </w:r>
      <w:proofErr w:type="gramStart"/>
      <w:r w:rsidRPr="00455436">
        <w:rPr>
          <w:rFonts w:ascii="Times New Roman" w:eastAsia="Times New Roman" w:hAnsi="Times New Roman" w:cs="Times New Roman"/>
          <w:b/>
          <w:sz w:val="24"/>
          <w:szCs w:val="24"/>
          <w:lang w:eastAsia="ru-RU"/>
        </w:rPr>
        <w:t>в</w:t>
      </w:r>
      <w:proofErr w:type="gramEnd"/>
      <w:r w:rsidRPr="00455436">
        <w:rPr>
          <w:rFonts w:ascii="Times New Roman" w:eastAsia="Times New Roman" w:hAnsi="Times New Roman" w:cs="Times New Roman"/>
          <w:b/>
          <w:sz w:val="24"/>
          <w:szCs w:val="24"/>
          <w:lang w:eastAsia="ru-RU"/>
        </w:rPr>
        <w:t xml:space="preserve"> </w:t>
      </w:r>
      <w:proofErr w:type="gramStart"/>
      <w:r w:rsidRPr="00455436">
        <w:rPr>
          <w:rFonts w:ascii="Times New Roman" w:eastAsia="Times New Roman" w:hAnsi="Times New Roman" w:cs="Times New Roman"/>
          <w:b/>
          <w:sz w:val="24"/>
          <w:szCs w:val="24"/>
          <w:lang w:eastAsia="ru-RU"/>
        </w:rPr>
        <w:t>водоохраной</w:t>
      </w:r>
      <w:proofErr w:type="gramEnd"/>
      <w:r w:rsidRPr="00455436">
        <w:rPr>
          <w:rFonts w:ascii="Times New Roman" w:eastAsia="Times New Roman" w:hAnsi="Times New Roman" w:cs="Times New Roman"/>
          <w:b/>
          <w:sz w:val="24"/>
          <w:szCs w:val="24"/>
          <w:lang w:eastAsia="ru-RU"/>
        </w:rPr>
        <w:t xml:space="preserve">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Сх4-В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Сх4-В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Сх4-Пр - Зона древесно-кустарниковой растительности в зоне прибрежной защитной полосы.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Сх4-Пр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Сх4-Пр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Сх4-Ив - Зона древесно-кустарниковой растительности в зоне санитарной охраны источников питьевого водоснабжения.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Сх4-Ив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9.3.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Сх4-Ив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Сх4-Ср - Зона древесно-кустарниковой растительности в зоне санитарного разрыва (санитарная полоса отчуждения).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Сх4-Ср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9.5.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Сх4-Ср  не подлежат установлению.</w:t>
      </w:r>
    </w:p>
    <w:p w:rsidR="00455436" w:rsidRPr="00455436" w:rsidRDefault="00455436" w:rsidP="00455436">
      <w:pPr>
        <w:keepNext/>
        <w:spacing w:after="0" w:line="240" w:lineRule="auto"/>
        <w:ind w:firstLine="567"/>
        <w:outlineLvl w:val="2"/>
        <w:rPr>
          <w:rFonts w:ascii="Times New Roman" w:eastAsia="Calibri" w:hAnsi="Times New Roman" w:cs="Times New Roman"/>
          <w:b/>
          <w:bCs/>
          <w:sz w:val="24"/>
          <w:szCs w:val="26"/>
          <w:lang w:eastAsia="ru-RU"/>
        </w:rPr>
      </w:pPr>
      <w:bookmarkStart w:id="115" w:name="_Toc336272275"/>
      <w:bookmarkStart w:id="116" w:name="_Toc375654940"/>
    </w:p>
    <w:p w:rsidR="00455436" w:rsidRPr="00455436" w:rsidRDefault="00455436" w:rsidP="00455436">
      <w:pPr>
        <w:keepNext/>
        <w:spacing w:after="0" w:line="240" w:lineRule="auto"/>
        <w:ind w:firstLine="567"/>
        <w:outlineLvl w:val="2"/>
        <w:rPr>
          <w:rFonts w:ascii="Times New Roman" w:eastAsia="Calibri" w:hAnsi="Times New Roman" w:cs="Times New Roman"/>
          <w:b/>
          <w:bCs/>
          <w:sz w:val="24"/>
          <w:szCs w:val="26"/>
          <w:lang w:eastAsia="ru-RU"/>
        </w:rPr>
      </w:pPr>
      <w:r w:rsidRPr="00455436">
        <w:rPr>
          <w:rFonts w:ascii="Times New Roman" w:eastAsia="Calibri" w:hAnsi="Times New Roman" w:cs="Times New Roman"/>
          <w:b/>
          <w:bCs/>
          <w:sz w:val="24"/>
          <w:szCs w:val="26"/>
          <w:lang w:eastAsia="ru-RU"/>
        </w:rPr>
        <w:t>Статья 8.9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зона рекреационного назначения.</w:t>
      </w:r>
      <w:bookmarkEnd w:id="115"/>
      <w:bookmarkEnd w:id="116"/>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roofErr w:type="gramStart"/>
      <w:r w:rsidRPr="00455436">
        <w:rPr>
          <w:rFonts w:ascii="Times New Roman" w:eastAsia="Times New Roman" w:hAnsi="Times New Roman" w:cs="Times New Roman"/>
          <w:b/>
          <w:sz w:val="24"/>
          <w:szCs w:val="24"/>
          <w:lang w:eastAsia="ru-RU"/>
        </w:rPr>
        <w:t>Р-</w:t>
      </w:r>
      <w:proofErr w:type="gramEnd"/>
      <w:r w:rsidRPr="00455436">
        <w:rPr>
          <w:rFonts w:ascii="Times New Roman" w:eastAsia="Times New Roman" w:hAnsi="Times New Roman" w:cs="Times New Roman"/>
          <w:b/>
          <w:sz w:val="24"/>
          <w:szCs w:val="24"/>
          <w:lang w:eastAsia="ru-RU"/>
        </w:rPr>
        <w:t xml:space="preserve"> Зона общественных рекреационных территорий, в том числе парков, скверов, бульваров и набережных.</w:t>
      </w:r>
    </w:p>
    <w:p w:rsidR="00455436" w:rsidRPr="00455436" w:rsidRDefault="00455436" w:rsidP="0045543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lastRenderedPageBreak/>
        <w:t>В состав зоны рекреационного назначения включаются зоны в границах территорий, используемых и предназначенных размещения мест отдыха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387"/>
      </w:tblGrid>
      <w:tr w:rsidR="00455436" w:rsidRPr="00455436" w:rsidTr="00DD3B2F">
        <w:tc>
          <w:tcPr>
            <w:tcW w:w="4536"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b/>
                <w:kern w:val="24"/>
                <w:sz w:val="24"/>
                <w:szCs w:val="24"/>
              </w:rPr>
            </w:pPr>
            <w:r w:rsidRPr="00455436">
              <w:rPr>
                <w:rFonts w:ascii="Times New Roman" w:eastAsia="Times New Roman" w:hAnsi="Times New Roman" w:cs="Times New Roman"/>
                <w:b/>
                <w:kern w:val="24"/>
                <w:sz w:val="24"/>
                <w:szCs w:val="24"/>
              </w:rPr>
              <w:t>Основные виды разрешенного использования</w:t>
            </w:r>
          </w:p>
        </w:tc>
        <w:tc>
          <w:tcPr>
            <w:tcW w:w="5387"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b/>
                <w:kern w:val="24"/>
                <w:sz w:val="24"/>
                <w:szCs w:val="24"/>
              </w:rPr>
            </w:pPr>
            <w:r w:rsidRPr="00455436">
              <w:rPr>
                <w:rFonts w:ascii="Times New Roman" w:eastAsia="Times New Roman" w:hAnsi="Times New Roman" w:cs="Times New Roman"/>
                <w:b/>
                <w:kern w:val="24"/>
                <w:sz w:val="24"/>
                <w:szCs w:val="24"/>
              </w:rPr>
              <w:t xml:space="preserve">Вспомогательные виды разрешенного использования </w:t>
            </w:r>
          </w:p>
        </w:tc>
      </w:tr>
      <w:tr w:rsidR="00455436" w:rsidRPr="00455436" w:rsidTr="00DD3B2F">
        <w:tc>
          <w:tcPr>
            <w:tcW w:w="4536" w:type="dxa"/>
            <w:tcBorders>
              <w:top w:val="single" w:sz="4" w:space="0" w:color="auto"/>
              <w:left w:val="single" w:sz="4" w:space="0" w:color="auto"/>
              <w:bottom w:val="single" w:sz="4" w:space="0" w:color="auto"/>
              <w:right w:val="single" w:sz="4" w:space="0" w:color="auto"/>
            </w:tcBorders>
            <w:vAlign w:val="center"/>
          </w:tcPr>
          <w:p w:rsidR="00455436" w:rsidRPr="00455436" w:rsidRDefault="00455436" w:rsidP="00455436">
            <w:pPr>
              <w:tabs>
                <w:tab w:val="left" w:pos="-108"/>
                <w:tab w:val="left" w:pos="34"/>
              </w:tabs>
              <w:autoSpaceDE w:val="0"/>
              <w:autoSpaceDN w:val="0"/>
              <w:adjustRightInd w:val="0"/>
              <w:spacing w:after="0" w:line="240" w:lineRule="auto"/>
              <w:ind w:firstLine="318"/>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Рекреационная и культурно-оздоровительная деятельность</w:t>
            </w:r>
          </w:p>
          <w:p w:rsidR="00455436" w:rsidRPr="00455436" w:rsidRDefault="00455436" w:rsidP="00455436">
            <w:pPr>
              <w:tabs>
                <w:tab w:val="left" w:pos="-108"/>
                <w:tab w:val="left" w:pos="34"/>
              </w:tabs>
              <w:autoSpaceDE w:val="0"/>
              <w:autoSpaceDN w:val="0"/>
              <w:adjustRightInd w:val="0"/>
              <w:spacing w:after="0" w:line="240" w:lineRule="auto"/>
              <w:ind w:firstLine="318"/>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455436" w:rsidRPr="00455436" w:rsidRDefault="00455436" w:rsidP="00455436">
            <w:pPr>
              <w:tabs>
                <w:tab w:val="left" w:pos="-108"/>
                <w:tab w:val="left" w:pos="34"/>
              </w:tabs>
              <w:autoSpaceDE w:val="0"/>
              <w:autoSpaceDN w:val="0"/>
              <w:adjustRightInd w:val="0"/>
              <w:spacing w:after="0" w:line="240" w:lineRule="auto"/>
              <w:ind w:firstLine="318"/>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Посадка новых и реконструкция существующих зеленых насаждений;</w:t>
            </w:r>
          </w:p>
          <w:p w:rsidR="00455436" w:rsidRPr="00455436" w:rsidRDefault="00455436" w:rsidP="00455436">
            <w:pPr>
              <w:tabs>
                <w:tab w:val="left" w:pos="-108"/>
                <w:tab w:val="left" w:pos="34"/>
              </w:tabs>
              <w:autoSpaceDE w:val="0"/>
              <w:autoSpaceDN w:val="0"/>
              <w:adjustRightInd w:val="0"/>
              <w:spacing w:after="0" w:line="240" w:lineRule="auto"/>
              <w:ind w:firstLine="318"/>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Пляжи.</w:t>
            </w:r>
          </w:p>
        </w:tc>
        <w:tc>
          <w:tcPr>
            <w:tcW w:w="5387"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0"/>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Некапитальные вспомогательные строения и инфраструктура для отдыха;</w:t>
            </w:r>
          </w:p>
          <w:p w:rsidR="00455436" w:rsidRPr="00455436" w:rsidRDefault="00455436" w:rsidP="00455436">
            <w:pPr>
              <w:tabs>
                <w:tab w:val="left" w:pos="0"/>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Летние театры, эстрады;</w:t>
            </w:r>
          </w:p>
          <w:p w:rsidR="00455436" w:rsidRPr="00455436" w:rsidRDefault="00455436" w:rsidP="00455436">
            <w:pPr>
              <w:tabs>
                <w:tab w:val="left" w:pos="0"/>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Элементы благоустройства, малые архитектурные формы;</w:t>
            </w:r>
          </w:p>
          <w:p w:rsidR="00455436" w:rsidRPr="00455436" w:rsidRDefault="00455436" w:rsidP="00455436">
            <w:pPr>
              <w:tabs>
                <w:tab w:val="left" w:pos="0"/>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Общественные туалеты;</w:t>
            </w:r>
          </w:p>
          <w:p w:rsidR="00455436" w:rsidRPr="00455436" w:rsidRDefault="00455436" w:rsidP="00455436">
            <w:pPr>
              <w:tabs>
                <w:tab w:val="left" w:pos="0"/>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Сети инженерно-технического обеспечения;</w:t>
            </w:r>
          </w:p>
          <w:p w:rsidR="00455436" w:rsidRPr="00455436" w:rsidRDefault="00455436" w:rsidP="00455436">
            <w:pPr>
              <w:tabs>
                <w:tab w:val="left" w:pos="0"/>
              </w:tabs>
              <w:spacing w:after="0" w:line="240" w:lineRule="auto"/>
              <w:ind w:firstLine="318"/>
              <w:jc w:val="both"/>
              <w:rPr>
                <w:rFonts w:ascii="Times New Roman" w:eastAsia="MS Mincho" w:hAnsi="Times New Roman" w:cs="Times New Roman"/>
                <w:color w:val="000000"/>
                <w:kern w:val="24"/>
                <w:sz w:val="24"/>
                <w:szCs w:val="24"/>
              </w:rPr>
            </w:pPr>
            <w:r w:rsidRPr="00455436">
              <w:rPr>
                <w:rFonts w:ascii="Times New Roman" w:eastAsia="MS Mincho" w:hAnsi="Times New Roman" w:cs="Times New Roman"/>
                <w:color w:val="000000"/>
                <w:kern w:val="24"/>
                <w:sz w:val="24"/>
                <w:szCs w:val="24"/>
              </w:rPr>
              <w:t>Лесные насаждения;</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color w:val="000000"/>
                <w:kern w:val="24"/>
                <w:sz w:val="24"/>
                <w:szCs w:val="24"/>
              </w:rPr>
            </w:pPr>
            <w:r w:rsidRPr="00455436">
              <w:rPr>
                <w:rFonts w:ascii="Times New Roman" w:eastAsia="Times New Roman" w:hAnsi="Times New Roman" w:cs="Times New Roman"/>
                <w:color w:val="000000"/>
                <w:kern w:val="24"/>
                <w:sz w:val="24"/>
                <w:szCs w:val="24"/>
              </w:rPr>
              <w:t>Пляжи;</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Места временного хранения транспортных средств (не ближе чем на расстоянии водоохраной зоны от водоема).</w:t>
            </w:r>
          </w:p>
        </w:tc>
      </w:tr>
      <w:tr w:rsidR="00455436" w:rsidRPr="00455436" w:rsidTr="00DD3B2F">
        <w:tc>
          <w:tcPr>
            <w:tcW w:w="9923" w:type="dxa"/>
            <w:gridSpan w:val="2"/>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b/>
                <w:kern w:val="24"/>
                <w:sz w:val="24"/>
                <w:szCs w:val="24"/>
              </w:rPr>
            </w:pPr>
            <w:r w:rsidRPr="00455436">
              <w:rPr>
                <w:rFonts w:ascii="Times New Roman" w:eastAsia="Times New Roman" w:hAnsi="Times New Roman" w:cs="Times New Roman"/>
                <w:b/>
                <w:kern w:val="24"/>
                <w:sz w:val="24"/>
                <w:szCs w:val="24"/>
              </w:rPr>
              <w:t>Условно разрешенные виды использования</w:t>
            </w:r>
          </w:p>
        </w:tc>
      </w:tr>
      <w:tr w:rsidR="00455436" w:rsidRPr="00455436" w:rsidTr="00DD3B2F">
        <w:trPr>
          <w:trHeight w:val="1983"/>
        </w:trPr>
        <w:tc>
          <w:tcPr>
            <w:tcW w:w="9923" w:type="dxa"/>
            <w:gridSpan w:val="2"/>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Пункты полиции, охраны;</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Открытые спортивные и игровые площадки;</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Велотреки;</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Пункты оказания первой медицинской помощи;</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Объекты пожарной охраны;</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Спасательные станции;</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Площадки для выгула собак;</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Места для пикников.</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gramStart"/>
      <w:r w:rsidRPr="00455436">
        <w:rPr>
          <w:rFonts w:ascii="Times New Roman" w:eastAsia="Times New Roman" w:hAnsi="Times New Roman" w:cs="Times New Roman"/>
          <w:b/>
          <w:sz w:val="24"/>
          <w:szCs w:val="24"/>
          <w:lang w:eastAsia="ru-RU"/>
        </w:rPr>
        <w:t>Р</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Ограничения использования земельных участков и объектов капитального строительства участков в зоне  </w:t>
      </w:r>
      <w:proofErr w:type="gramStart"/>
      <w:r w:rsidRPr="00455436">
        <w:rPr>
          <w:rFonts w:ascii="Times New Roman" w:eastAsia="Times New Roman" w:hAnsi="Times New Roman" w:cs="Times New Roman"/>
          <w:b/>
          <w:sz w:val="24"/>
          <w:szCs w:val="24"/>
          <w:lang w:eastAsia="ru-RU"/>
        </w:rPr>
        <w:t>Р</w:t>
      </w:r>
      <w:proofErr w:type="gramEnd"/>
      <w:r w:rsidRPr="00455436">
        <w:rPr>
          <w:rFonts w:ascii="Times New Roman" w:eastAsia="Times New Roman" w:hAnsi="Times New Roman" w:cs="Times New Roman"/>
          <w:b/>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843"/>
        <w:gridCol w:w="1701"/>
      </w:tblGrid>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Наименование территории</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roofErr w:type="spellStart"/>
            <w:r w:rsidRPr="00455436">
              <w:rPr>
                <w:rFonts w:ascii="Times New Roman" w:eastAsia="Times New Roman" w:hAnsi="Times New Roman" w:cs="Times New Roman"/>
                <w:sz w:val="24"/>
                <w:szCs w:val="24"/>
                <w:lang w:eastAsia="ru-RU"/>
              </w:rPr>
              <w:t>Ед</w:t>
            </w:r>
            <w:proofErr w:type="gramStart"/>
            <w:r w:rsidRPr="00455436">
              <w:rPr>
                <w:rFonts w:ascii="Times New Roman" w:eastAsia="Times New Roman" w:hAnsi="Times New Roman" w:cs="Times New Roman"/>
                <w:sz w:val="24"/>
                <w:szCs w:val="24"/>
                <w:lang w:eastAsia="ru-RU"/>
              </w:rPr>
              <w:t>.и</w:t>
            </w:r>
            <w:proofErr w:type="gramEnd"/>
            <w:r w:rsidRPr="00455436">
              <w:rPr>
                <w:rFonts w:ascii="Times New Roman" w:eastAsia="Times New Roman" w:hAnsi="Times New Roman" w:cs="Times New Roman"/>
                <w:sz w:val="24"/>
                <w:szCs w:val="24"/>
                <w:lang w:eastAsia="ru-RU"/>
              </w:rPr>
              <w:t>зм</w:t>
            </w:r>
            <w:proofErr w:type="spellEnd"/>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показатель</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Парки </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Территория парка, общая площадь</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га</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10-15</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65 – 70</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25 - 28</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Здания и сооружения (</w:t>
            </w:r>
            <w:smartTag w:uri="urn:schemas-microsoft-com:office:smarttags" w:element="metricconverter">
              <w:smartTagPr>
                <w:attr w:name="ProductID" w:val="8 м"/>
              </w:smartTagPr>
              <w:r w:rsidRPr="00455436">
                <w:rPr>
                  <w:rFonts w:ascii="Times New Roman" w:eastAsia="Times New Roman" w:hAnsi="Times New Roman" w:cs="Times New Roman"/>
                  <w:sz w:val="24"/>
                  <w:szCs w:val="24"/>
                  <w:lang w:eastAsia="ru-RU"/>
                </w:rPr>
                <w:t>8 м</w:t>
              </w:r>
            </w:smartTag>
            <w:r w:rsidRPr="0045543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5 – 7</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Максимальная высота зданий и сооружений</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8</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Скверы</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Территория сквера, общая площадь</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га</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0,5 до 2,0</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60 - 80</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40 – 20</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запрещены</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Бульвары шириной 18 – </w:t>
            </w:r>
            <w:smartTag w:uri="urn:schemas-microsoft-com:office:smarttags" w:element="metricconverter">
              <w:smartTagPr>
                <w:attr w:name="ProductID" w:val="25 м"/>
              </w:smartTagPr>
              <w:r w:rsidRPr="00455436">
                <w:rPr>
                  <w:rFonts w:ascii="Times New Roman" w:eastAsia="Times New Roman" w:hAnsi="Times New Roman" w:cs="Times New Roman"/>
                  <w:b/>
                  <w:sz w:val="24"/>
                  <w:szCs w:val="24"/>
                  <w:lang w:eastAsia="ru-RU"/>
                </w:rPr>
                <w:t>25 м</w:t>
              </w:r>
            </w:smartTag>
            <w:r w:rsidRPr="00455436">
              <w:rPr>
                <w:rFonts w:ascii="Times New Roman" w:eastAsia="Times New Roman" w:hAnsi="Times New Roman" w:cs="Times New Roman"/>
                <w:b/>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70-75</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30 - 25</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запрещены</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Бульвары шириной 25 – </w:t>
            </w:r>
            <w:smartTag w:uri="urn:schemas-microsoft-com:office:smarttags" w:element="metricconverter">
              <w:smartTagPr>
                <w:attr w:name="ProductID" w:val="50 м"/>
              </w:smartTagPr>
              <w:r w:rsidRPr="00455436">
                <w:rPr>
                  <w:rFonts w:ascii="Times New Roman" w:eastAsia="Times New Roman" w:hAnsi="Times New Roman" w:cs="Times New Roman"/>
                  <w:b/>
                  <w:sz w:val="24"/>
                  <w:szCs w:val="24"/>
                  <w:lang w:eastAsia="ru-RU"/>
                </w:rPr>
                <w:t>50 м</w:t>
              </w:r>
            </w:smartTag>
            <w:r w:rsidRPr="00455436">
              <w:rPr>
                <w:rFonts w:ascii="Times New Roman" w:eastAsia="Times New Roman" w:hAnsi="Times New Roman" w:cs="Times New Roman"/>
                <w:b/>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75 - 80</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23 - 17</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2 - 3</w:t>
            </w:r>
          </w:p>
        </w:tc>
      </w:tr>
    </w:tbl>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Р </w:t>
      </w:r>
      <w:proofErr w:type="gramStart"/>
      <w:r w:rsidRPr="00455436">
        <w:rPr>
          <w:rFonts w:ascii="Times New Roman" w:eastAsia="Times New Roman" w:hAnsi="Times New Roman" w:cs="Times New Roman"/>
          <w:b/>
          <w:sz w:val="24"/>
          <w:szCs w:val="24"/>
          <w:lang w:eastAsia="ru-RU"/>
        </w:rPr>
        <w:t>-В</w:t>
      </w:r>
      <w:proofErr w:type="gramEnd"/>
      <w:r w:rsidRPr="00455436">
        <w:rPr>
          <w:rFonts w:ascii="Times New Roman" w:eastAsia="Times New Roman" w:hAnsi="Times New Roman" w:cs="Times New Roman"/>
          <w:b/>
          <w:sz w:val="24"/>
          <w:szCs w:val="24"/>
          <w:lang w:eastAsia="ru-RU"/>
        </w:rPr>
        <w:t xml:space="preserve"> - Зона общественных рекреационных территорий, в том числе парков, скверов, бульваров и набережных в водоохраной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Перечень видов разрешенного использования земельных участков и объектов капитального строительства в зоне Р-В соответствует видам использования территориальной зоны </w:t>
      </w:r>
      <w:proofErr w:type="gramStart"/>
      <w:r w:rsidRPr="00455436">
        <w:rPr>
          <w:rFonts w:ascii="Times New Roman" w:eastAsia="Times New Roman" w:hAnsi="Times New Roman" w:cs="Times New Roman"/>
          <w:sz w:val="24"/>
          <w:szCs w:val="24"/>
          <w:lang w:eastAsia="ru-RU"/>
        </w:rPr>
        <w:t>Р</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Р </w:t>
      </w:r>
      <w:proofErr w:type="gramStart"/>
      <w:r w:rsidRPr="00455436">
        <w:rPr>
          <w:rFonts w:ascii="Times New Roman" w:eastAsia="Times New Roman" w:hAnsi="Times New Roman" w:cs="Times New Roman"/>
          <w:b/>
          <w:sz w:val="24"/>
          <w:szCs w:val="24"/>
          <w:lang w:eastAsia="ru-RU"/>
        </w:rPr>
        <w:t>-</w:t>
      </w:r>
      <w:proofErr w:type="spellStart"/>
      <w:r w:rsidRPr="00455436">
        <w:rPr>
          <w:rFonts w:ascii="Times New Roman" w:eastAsia="Times New Roman" w:hAnsi="Times New Roman" w:cs="Times New Roman"/>
          <w:b/>
          <w:sz w:val="24"/>
          <w:szCs w:val="24"/>
          <w:lang w:eastAsia="ru-RU"/>
        </w:rPr>
        <w:t>П</w:t>
      </w:r>
      <w:proofErr w:type="gramEnd"/>
      <w:r w:rsidRPr="00455436">
        <w:rPr>
          <w:rFonts w:ascii="Times New Roman" w:eastAsia="Times New Roman" w:hAnsi="Times New Roman" w:cs="Times New Roman"/>
          <w:b/>
          <w:sz w:val="24"/>
          <w:szCs w:val="24"/>
          <w:lang w:eastAsia="ru-RU"/>
        </w:rPr>
        <w:t>р</w:t>
      </w:r>
      <w:proofErr w:type="spellEnd"/>
      <w:r w:rsidRPr="00455436">
        <w:rPr>
          <w:rFonts w:ascii="Times New Roman" w:eastAsia="Times New Roman" w:hAnsi="Times New Roman" w:cs="Times New Roman"/>
          <w:b/>
          <w:sz w:val="24"/>
          <w:szCs w:val="24"/>
          <w:lang w:eastAsia="ru-RU"/>
        </w:rPr>
        <w:t xml:space="preserve"> - Зона общественных рекреационных территорий, в том числе парков, скверов, бульваров и набережных в зоне прибрежной защитной полосы.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Р-</w:t>
      </w:r>
      <w:proofErr w:type="spellStart"/>
      <w:r w:rsidRPr="00455436">
        <w:rPr>
          <w:rFonts w:ascii="Times New Roman" w:eastAsia="Times New Roman" w:hAnsi="Times New Roman" w:cs="Times New Roman"/>
          <w:sz w:val="24"/>
          <w:szCs w:val="24"/>
          <w:lang w:eastAsia="ru-RU"/>
        </w:rPr>
        <w:t>Пр</w:t>
      </w:r>
      <w:proofErr w:type="spellEnd"/>
      <w:r w:rsidRPr="00455436">
        <w:rPr>
          <w:rFonts w:ascii="Times New Roman" w:eastAsia="Times New Roman" w:hAnsi="Times New Roman" w:cs="Times New Roman"/>
          <w:sz w:val="24"/>
          <w:szCs w:val="24"/>
          <w:lang w:eastAsia="ru-RU"/>
        </w:rPr>
        <w:t xml:space="preserve"> соответствует видам использования территориальной зоны </w:t>
      </w:r>
      <w:proofErr w:type="gramStart"/>
      <w:r w:rsidRPr="00455436">
        <w:rPr>
          <w:rFonts w:ascii="Times New Roman" w:eastAsia="Times New Roman" w:hAnsi="Times New Roman" w:cs="Times New Roman"/>
          <w:sz w:val="24"/>
          <w:szCs w:val="24"/>
          <w:lang w:eastAsia="ru-RU"/>
        </w:rPr>
        <w:t>Р</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    Р </w:t>
      </w:r>
      <w:proofErr w:type="gramStart"/>
      <w:r w:rsidRPr="00455436">
        <w:rPr>
          <w:rFonts w:ascii="Times New Roman" w:eastAsia="Times New Roman" w:hAnsi="Times New Roman" w:cs="Times New Roman"/>
          <w:b/>
          <w:sz w:val="24"/>
          <w:szCs w:val="24"/>
          <w:lang w:eastAsia="ru-RU"/>
        </w:rPr>
        <w:t>-С</w:t>
      </w:r>
      <w:proofErr w:type="gramEnd"/>
      <w:r w:rsidRPr="00455436">
        <w:rPr>
          <w:rFonts w:ascii="Times New Roman" w:eastAsia="Times New Roman" w:hAnsi="Times New Roman" w:cs="Times New Roman"/>
          <w:b/>
          <w:sz w:val="24"/>
          <w:szCs w:val="24"/>
          <w:lang w:eastAsia="ru-RU"/>
        </w:rPr>
        <w:t>р - Зона общественных рекреационных территорий в зоне санитарного разрыва (санитарная полоса отчуждения).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Перечень видов разрешенного использования земельных участков и объектов капитального строительства в зоне Р-Ср соответствует видам использования территориальной зоны </w:t>
      </w:r>
      <w:proofErr w:type="gramStart"/>
      <w:r w:rsidRPr="00455436">
        <w:rPr>
          <w:rFonts w:ascii="Times New Roman" w:eastAsia="Times New Roman" w:hAnsi="Times New Roman" w:cs="Times New Roman"/>
          <w:sz w:val="24"/>
          <w:szCs w:val="24"/>
          <w:lang w:eastAsia="ru-RU"/>
        </w:rPr>
        <w:t>Р</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9.5.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Р-Ср  не подлежат установлению.</w:t>
      </w:r>
    </w:p>
    <w:p w:rsidR="00455436" w:rsidRPr="00455436" w:rsidRDefault="00455436" w:rsidP="00455436">
      <w:pPr>
        <w:autoSpaceDE w:val="0"/>
        <w:autoSpaceDN w:val="0"/>
        <w:adjustRightInd w:val="0"/>
        <w:spacing w:after="0" w:line="240" w:lineRule="auto"/>
        <w:ind w:left="709" w:firstLine="425"/>
        <w:rPr>
          <w:rFonts w:ascii="Times New Roman" w:eastAsia="Calibri"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Р</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Зона размещения объектов предназначенных для отдыха и туризма.</w:t>
      </w:r>
    </w:p>
    <w:p w:rsidR="00455436" w:rsidRPr="00455436" w:rsidRDefault="00455436" w:rsidP="00455436">
      <w:pPr>
        <w:tabs>
          <w:tab w:val="left" w:pos="1080"/>
        </w:tabs>
        <w:autoSpaceDE w:val="0"/>
        <w:autoSpaceDN w:val="0"/>
        <w:adjustRightInd w:val="0"/>
        <w:spacing w:after="0" w:line="240" w:lineRule="auto"/>
        <w:ind w:left="284"/>
        <w:outlineLvl w:val="2"/>
        <w:rPr>
          <w:rFonts w:ascii="Times New Roman" w:eastAsia="Calibri" w:hAnsi="Times New Roman" w:cs="Times New Roman"/>
          <w:sz w:val="24"/>
          <w:szCs w:val="24"/>
          <w:lang w:eastAsia="ru-RU"/>
        </w:rPr>
      </w:pPr>
      <w:bookmarkStart w:id="117" w:name="_Toc374623501"/>
      <w:bookmarkStart w:id="118" w:name="_Toc268488493"/>
      <w:bookmarkStart w:id="119" w:name="_Toc268487673"/>
      <w:bookmarkStart w:id="120" w:name="_Toc268485594"/>
      <w:r w:rsidRPr="00455436">
        <w:rPr>
          <w:rFonts w:ascii="Times New Roman" w:eastAsia="Calibri"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Р</w:t>
      </w:r>
      <w:proofErr w:type="gramStart"/>
      <w:r w:rsidRPr="00455436">
        <w:rPr>
          <w:rFonts w:ascii="Times New Roman" w:eastAsia="Calibri" w:hAnsi="Times New Roman" w:cs="Times New Roman"/>
          <w:sz w:val="24"/>
          <w:szCs w:val="24"/>
          <w:lang w:eastAsia="ru-RU"/>
        </w:rPr>
        <w:t>1</w:t>
      </w:r>
      <w:proofErr w:type="gramEnd"/>
      <w:r w:rsidRPr="00455436">
        <w:rPr>
          <w:rFonts w:ascii="Times New Roman" w:eastAsia="Calibri" w:hAnsi="Times New Roman" w:cs="Times New Roman"/>
          <w:sz w:val="24"/>
          <w:szCs w:val="24"/>
          <w:lang w:eastAsia="ru-RU"/>
        </w:rPr>
        <w:t>:</w:t>
      </w:r>
      <w:bookmarkEnd w:id="117"/>
      <w:bookmarkEnd w:id="118"/>
      <w:bookmarkEnd w:id="119"/>
      <w:bookmarkEnd w:id="120"/>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40"/>
      </w:tblGrid>
      <w:tr w:rsidR="00455436" w:rsidRPr="00455436" w:rsidTr="00DD3B2F">
        <w:trPr>
          <w:trHeight w:val="480"/>
        </w:trPr>
        <w:tc>
          <w:tcPr>
            <w:tcW w:w="4680"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keepLines/>
              <w:autoSpaceDE w:val="0"/>
              <w:autoSpaceDN w:val="0"/>
              <w:adjustRightInd w:val="0"/>
              <w:spacing w:after="0" w:line="240" w:lineRule="auto"/>
              <w:ind w:firstLine="284"/>
              <w:rPr>
                <w:rFonts w:ascii="Times New Roman" w:eastAsia="Calibri" w:hAnsi="Times New Roman" w:cs="Times New Roman"/>
                <w:b/>
                <w:bCs/>
                <w:sz w:val="24"/>
                <w:szCs w:val="24"/>
                <w:lang w:eastAsia="ru-RU"/>
              </w:rPr>
            </w:pPr>
            <w:r w:rsidRPr="00455436">
              <w:rPr>
                <w:rFonts w:ascii="Times New Roman" w:eastAsia="Calibri" w:hAnsi="Times New Roman" w:cs="Times New Roman"/>
                <w:b/>
                <w:bCs/>
                <w:sz w:val="24"/>
                <w:szCs w:val="24"/>
                <w:lang w:eastAsia="ru-RU"/>
              </w:rPr>
              <w:t>Основные виды разрешенного использования</w:t>
            </w:r>
          </w:p>
        </w:tc>
        <w:tc>
          <w:tcPr>
            <w:tcW w:w="5040"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keepNext/>
              <w:keepLines/>
              <w:autoSpaceDE w:val="0"/>
              <w:autoSpaceDN w:val="0"/>
              <w:adjustRightInd w:val="0"/>
              <w:spacing w:after="0" w:line="240" w:lineRule="auto"/>
              <w:ind w:firstLine="284"/>
              <w:rPr>
                <w:rFonts w:ascii="Times New Roman" w:eastAsia="Calibri" w:hAnsi="Times New Roman" w:cs="Times New Roman"/>
                <w:b/>
                <w:bCs/>
                <w:sz w:val="24"/>
                <w:szCs w:val="24"/>
                <w:lang w:eastAsia="ru-RU"/>
              </w:rPr>
            </w:pPr>
            <w:r w:rsidRPr="00455436">
              <w:rPr>
                <w:rFonts w:ascii="Times New Roman" w:eastAsia="Calibri" w:hAnsi="Times New Roman" w:cs="Times New Roman"/>
                <w:b/>
                <w:bCs/>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Calibri" w:hAnsi="Times New Roman" w:cs="Times New Roman"/>
                <w:b/>
                <w:bCs/>
                <w:sz w:val="24"/>
                <w:szCs w:val="24"/>
                <w:lang w:eastAsia="ru-RU"/>
              </w:rPr>
              <w:t>к</w:t>
            </w:r>
            <w:proofErr w:type="gramEnd"/>
            <w:r w:rsidRPr="00455436">
              <w:rPr>
                <w:rFonts w:ascii="Times New Roman" w:eastAsia="Calibri" w:hAnsi="Times New Roman" w:cs="Times New Roman"/>
                <w:b/>
                <w:bCs/>
                <w:sz w:val="24"/>
                <w:szCs w:val="24"/>
                <w:lang w:eastAsia="ru-RU"/>
              </w:rPr>
              <w:t xml:space="preserve"> основным)</w:t>
            </w:r>
          </w:p>
        </w:tc>
      </w:tr>
      <w:tr w:rsidR="00455436" w:rsidRPr="00455436" w:rsidTr="00DD3B2F">
        <w:trPr>
          <w:trHeight w:val="883"/>
        </w:trPr>
        <w:tc>
          <w:tcPr>
            <w:tcW w:w="4680" w:type="dxa"/>
            <w:tcBorders>
              <w:top w:val="single" w:sz="6" w:space="0" w:color="auto"/>
              <w:left w:val="single" w:sz="4" w:space="0" w:color="auto"/>
              <w:bottom w:val="single" w:sz="6" w:space="0" w:color="auto"/>
              <w:right w:val="single" w:sz="6" w:space="0" w:color="auto"/>
            </w:tcBorders>
          </w:tcPr>
          <w:p w:rsidR="00455436" w:rsidRPr="00455436" w:rsidRDefault="00455436" w:rsidP="00861437">
            <w:pPr>
              <w:keepLines/>
              <w:widowControl w:val="0"/>
              <w:numPr>
                <w:ilvl w:val="0"/>
                <w:numId w:val="2"/>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Санатории, профилактории, дома отдыха, базы отдыха;</w:t>
            </w:r>
          </w:p>
          <w:p w:rsidR="00455436" w:rsidRPr="00455436" w:rsidRDefault="00455436" w:rsidP="00861437">
            <w:pPr>
              <w:keepLines/>
              <w:widowControl w:val="0"/>
              <w:numPr>
                <w:ilvl w:val="0"/>
                <w:numId w:val="2"/>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Детские оздоровительные лагеря и дачи дошкольных учреждений;</w:t>
            </w:r>
          </w:p>
          <w:p w:rsidR="00455436" w:rsidRPr="00455436" w:rsidRDefault="00455436" w:rsidP="00861437">
            <w:pPr>
              <w:keepLines/>
              <w:widowControl w:val="0"/>
              <w:numPr>
                <w:ilvl w:val="0"/>
                <w:numId w:val="2"/>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Тренировочные базы, конноспортивные базы, велотреки;</w:t>
            </w:r>
          </w:p>
          <w:p w:rsidR="00455436" w:rsidRPr="00455436" w:rsidRDefault="00455436" w:rsidP="00861437">
            <w:pPr>
              <w:keepLines/>
              <w:widowControl w:val="0"/>
              <w:numPr>
                <w:ilvl w:val="0"/>
                <w:numId w:val="2"/>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Спортклубы, лодочные станции;</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Гостиницы, мотели, кемпинги, </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Физкультурно-спортивные здания и сооружения;</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 Купальные плавательные и спортивные бассейны общего пользования; </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Спортивно-оздоровительные центры;</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Бани, сауны </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Аптечные пункты;</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Предприятия общественного питания;</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Здания и помещения для размещения подразделений органов охраны правопорядка;</w:t>
            </w:r>
          </w:p>
          <w:p w:rsidR="00455436" w:rsidRPr="00455436" w:rsidRDefault="00455436" w:rsidP="00861437">
            <w:pPr>
              <w:keepLines/>
              <w:widowControl w:val="0"/>
              <w:numPr>
                <w:ilvl w:val="0"/>
                <w:numId w:val="3"/>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Пляжи;</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lastRenderedPageBreak/>
              <w:t>Мемориальные комплексы, монументы, памятники и памятные знаки</w:t>
            </w:r>
          </w:p>
        </w:tc>
        <w:tc>
          <w:tcPr>
            <w:tcW w:w="5040" w:type="dxa"/>
            <w:tcBorders>
              <w:top w:val="single" w:sz="6" w:space="0" w:color="auto"/>
              <w:left w:val="single" w:sz="6" w:space="0" w:color="auto"/>
              <w:bottom w:val="single" w:sz="6" w:space="0" w:color="auto"/>
              <w:right w:val="single" w:sz="4" w:space="0" w:color="auto"/>
            </w:tcBorders>
          </w:tcPr>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455436" w:rsidRPr="00455436" w:rsidRDefault="00455436" w:rsidP="00861437">
            <w:pPr>
              <w:keepNext/>
              <w:keepLines/>
              <w:numPr>
                <w:ilvl w:val="0"/>
                <w:numId w:val="3"/>
              </w:numPr>
              <w:tabs>
                <w:tab w:val="left" w:pos="650"/>
              </w:tabs>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Здания и сооружения для размещения служб охраны и наблюдения,</w:t>
            </w:r>
          </w:p>
          <w:p w:rsidR="00455436" w:rsidRPr="00455436" w:rsidRDefault="00455436" w:rsidP="00861437">
            <w:pPr>
              <w:numPr>
                <w:ilvl w:val="0"/>
                <w:numId w:val="3"/>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Гостевые автостоянки, парковки, </w:t>
            </w:r>
          </w:p>
          <w:p w:rsidR="00455436" w:rsidRPr="00455436" w:rsidRDefault="00455436" w:rsidP="00861437">
            <w:pPr>
              <w:numPr>
                <w:ilvl w:val="0"/>
                <w:numId w:val="3"/>
              </w:numPr>
              <w:spacing w:after="0" w:line="240" w:lineRule="auto"/>
              <w:ind w:left="0" w:firstLine="284"/>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Площадки для сбора мусора </w:t>
            </w:r>
          </w:p>
          <w:p w:rsidR="00455436" w:rsidRPr="00455436" w:rsidRDefault="00455436" w:rsidP="00861437">
            <w:pPr>
              <w:numPr>
                <w:ilvl w:val="0"/>
                <w:numId w:val="3"/>
              </w:numPr>
              <w:spacing w:after="0" w:line="240" w:lineRule="auto"/>
              <w:ind w:left="0" w:firstLine="284"/>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Сооружения и устройства сетей </w:t>
            </w:r>
            <w:proofErr w:type="spellStart"/>
            <w:r w:rsidRPr="00455436">
              <w:rPr>
                <w:rFonts w:ascii="Times New Roman" w:eastAsia="Times New Roman" w:hAnsi="Times New Roman" w:cs="Times New Roman"/>
                <w:sz w:val="24"/>
                <w:szCs w:val="24"/>
                <w:lang w:eastAsia="ru-RU"/>
              </w:rPr>
              <w:t>инженерно</w:t>
            </w:r>
            <w:proofErr w:type="spellEnd"/>
            <w:r w:rsidRPr="00455436">
              <w:rPr>
                <w:rFonts w:ascii="Times New Roman" w:eastAsia="Times New Roman" w:hAnsi="Times New Roman" w:cs="Times New Roman"/>
                <w:sz w:val="24"/>
                <w:szCs w:val="24"/>
                <w:lang w:eastAsia="ru-RU"/>
              </w:rPr>
              <w:t xml:space="preserve"> технического обеспечения, </w:t>
            </w:r>
          </w:p>
          <w:p w:rsidR="00455436" w:rsidRPr="00455436" w:rsidRDefault="00455436" w:rsidP="00861437">
            <w:pPr>
              <w:keepNext/>
              <w:keepLines/>
              <w:numPr>
                <w:ilvl w:val="0"/>
                <w:numId w:val="3"/>
              </w:numPr>
              <w:tabs>
                <w:tab w:val="left" w:pos="650"/>
              </w:tabs>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861437">
            <w:pPr>
              <w:keepLines/>
              <w:widowControl w:val="0"/>
              <w:numPr>
                <w:ilvl w:val="0"/>
                <w:numId w:val="3"/>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Спортплощадки;</w:t>
            </w:r>
          </w:p>
          <w:p w:rsidR="00455436" w:rsidRPr="00455436" w:rsidRDefault="00455436" w:rsidP="00861437">
            <w:pPr>
              <w:keepLines/>
              <w:widowControl w:val="0"/>
              <w:numPr>
                <w:ilvl w:val="0"/>
                <w:numId w:val="3"/>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Игровые площадки, площадки для национальных игр;</w:t>
            </w:r>
          </w:p>
          <w:p w:rsidR="00455436" w:rsidRPr="00455436" w:rsidRDefault="00455436" w:rsidP="00861437">
            <w:pPr>
              <w:keepLines/>
              <w:widowControl w:val="0"/>
              <w:numPr>
                <w:ilvl w:val="0"/>
                <w:numId w:val="3"/>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Места для пикников, вспомогательные строения и инфраструктура для отдыха;</w:t>
            </w:r>
          </w:p>
          <w:p w:rsidR="00455436" w:rsidRPr="00455436" w:rsidRDefault="00455436" w:rsidP="00861437">
            <w:pPr>
              <w:keepLines/>
              <w:widowControl w:val="0"/>
              <w:numPr>
                <w:ilvl w:val="0"/>
                <w:numId w:val="3"/>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Общественные туалеты, душевые</w:t>
            </w:r>
          </w:p>
          <w:p w:rsidR="00455436" w:rsidRPr="00455436" w:rsidRDefault="00455436" w:rsidP="00861437">
            <w:pPr>
              <w:keepNext/>
              <w:keepLines/>
              <w:numPr>
                <w:ilvl w:val="0"/>
                <w:numId w:val="3"/>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Общественные зеленые насаждения </w:t>
            </w:r>
          </w:p>
          <w:p w:rsidR="00455436" w:rsidRPr="00455436" w:rsidRDefault="00455436" w:rsidP="00861437">
            <w:pPr>
              <w:keepNext/>
              <w:keepLines/>
              <w:numPr>
                <w:ilvl w:val="0"/>
                <w:numId w:val="3"/>
              </w:numPr>
              <w:tabs>
                <w:tab w:val="left" w:pos="650"/>
              </w:tabs>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Объекты гражданской обороны,</w:t>
            </w:r>
          </w:p>
          <w:p w:rsidR="00455436" w:rsidRPr="00455436" w:rsidRDefault="00455436" w:rsidP="00861437">
            <w:pPr>
              <w:numPr>
                <w:ilvl w:val="0"/>
                <w:numId w:val="3"/>
              </w:numPr>
              <w:tabs>
                <w:tab w:val="left" w:pos="650"/>
              </w:tabs>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Объекты пожарной охраны (гидранты, резервуары и т.п.);</w:t>
            </w:r>
          </w:p>
          <w:p w:rsidR="00455436" w:rsidRPr="00455436" w:rsidRDefault="00455436" w:rsidP="00861437">
            <w:pPr>
              <w:numPr>
                <w:ilvl w:val="0"/>
                <w:numId w:val="3"/>
              </w:numPr>
              <w:tabs>
                <w:tab w:val="left" w:pos="650"/>
              </w:tabs>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Реклама и объекты оформления в </w:t>
            </w:r>
            <w:r w:rsidRPr="00455436">
              <w:rPr>
                <w:rFonts w:ascii="Times New Roman" w:eastAsia="Calibri" w:hAnsi="Times New Roman" w:cs="Times New Roman"/>
                <w:sz w:val="24"/>
                <w:szCs w:val="24"/>
                <w:lang w:eastAsia="ru-RU"/>
              </w:rPr>
              <w:lastRenderedPageBreak/>
              <w:t>специально отведенных местах</w:t>
            </w:r>
          </w:p>
        </w:tc>
      </w:tr>
      <w:tr w:rsidR="00455436" w:rsidRPr="00455436" w:rsidTr="00DD3B2F">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b/>
                <w:bCs/>
                <w:sz w:val="24"/>
                <w:szCs w:val="24"/>
                <w:lang w:eastAsia="ru-RU"/>
              </w:rPr>
            </w:pPr>
            <w:r w:rsidRPr="00455436">
              <w:rPr>
                <w:rFonts w:ascii="Times New Roman" w:eastAsia="Calibri" w:hAnsi="Times New Roman" w:cs="Times New Roman"/>
                <w:b/>
                <w:bCs/>
                <w:sz w:val="24"/>
                <w:szCs w:val="24"/>
                <w:lang w:eastAsia="ru-RU"/>
              </w:rPr>
              <w:lastRenderedPageBreak/>
              <w:t>Условно разрешенные виды использования</w:t>
            </w:r>
          </w:p>
        </w:tc>
      </w:tr>
      <w:tr w:rsidR="00455436" w:rsidRPr="00455436" w:rsidTr="00DD3B2F">
        <w:trPr>
          <w:trHeight w:val="360"/>
        </w:trPr>
        <w:tc>
          <w:tcPr>
            <w:tcW w:w="9720" w:type="dxa"/>
            <w:gridSpan w:val="2"/>
            <w:tcBorders>
              <w:top w:val="single" w:sz="6" w:space="0" w:color="auto"/>
              <w:left w:val="single" w:sz="6" w:space="0" w:color="auto"/>
              <w:bottom w:val="single" w:sz="4" w:space="0" w:color="auto"/>
              <w:right w:val="single" w:sz="6" w:space="0" w:color="auto"/>
            </w:tcBorders>
          </w:tcPr>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Жилые дома сезонного проживания;</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Культовые здания и сооружения;</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Временные павильоны и киоски розничной торговли и обслуживания;</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Пожарное депо на 1 автомобиль.</w:t>
            </w:r>
          </w:p>
        </w:tc>
      </w:tr>
    </w:tbl>
    <w:p w:rsidR="00455436" w:rsidRPr="00455436" w:rsidRDefault="00455436" w:rsidP="00455436">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sz w:val="24"/>
          <w:szCs w:val="24"/>
          <w:lang w:eastAsia="ru-RU"/>
        </w:rPr>
      </w:pPr>
      <w:r w:rsidRPr="00455436">
        <w:rPr>
          <w:rFonts w:ascii="Times New Roman" w:eastAsia="Calibri"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r w:rsidRPr="00455436">
        <w:rPr>
          <w:rFonts w:ascii="Times New Roman" w:eastAsia="Calibri" w:hAnsi="Times New Roman" w:cs="Times New Roman"/>
          <w:sz w:val="24"/>
          <w:szCs w:val="24"/>
          <w:lang w:eastAsia="ru-RU"/>
        </w:rPr>
        <w:t>.</w:t>
      </w:r>
    </w:p>
    <w:p w:rsidR="00455436" w:rsidRPr="00455436" w:rsidRDefault="00455436" w:rsidP="00455436">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455436" w:rsidRPr="00455436" w:rsidRDefault="00455436" w:rsidP="00455436">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Ограничения использования земельных участков и объектов капитального строительства участков в зоне Р</w:t>
      </w:r>
      <w:proofErr w:type="gramStart"/>
      <w:r w:rsidRPr="00455436">
        <w:rPr>
          <w:rFonts w:ascii="Times New Roman" w:eastAsia="Calibri" w:hAnsi="Times New Roman" w:cs="Times New Roman"/>
          <w:sz w:val="24"/>
          <w:szCs w:val="24"/>
          <w:lang w:eastAsia="ru-RU"/>
        </w:rPr>
        <w:t>1</w:t>
      </w:r>
      <w:proofErr w:type="gramEnd"/>
      <w:r w:rsidRPr="00455436">
        <w:rPr>
          <w:rFonts w:ascii="Times New Roman" w:eastAsia="Calibri"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534"/>
        <w:gridCol w:w="2130"/>
      </w:tblGrid>
      <w:tr w:rsidR="00455436" w:rsidRPr="00455436" w:rsidTr="00DD3B2F">
        <w:tc>
          <w:tcPr>
            <w:tcW w:w="975"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rPr>
                <w:rFonts w:ascii="Times New Roman" w:eastAsia="Calibri" w:hAnsi="Times New Roman" w:cs="Times New Roman"/>
                <w:b/>
                <w:sz w:val="20"/>
                <w:szCs w:val="20"/>
                <w:lang w:eastAsia="ru-RU"/>
              </w:rPr>
            </w:pPr>
            <w:r w:rsidRPr="00455436">
              <w:rPr>
                <w:rFonts w:ascii="Times New Roman" w:eastAsia="Calibri" w:hAnsi="Times New Roman" w:cs="Times New Roman"/>
                <w:b/>
                <w:sz w:val="20"/>
                <w:szCs w:val="20"/>
                <w:lang w:eastAsia="ru-RU"/>
              </w:rPr>
              <w:t xml:space="preserve">№ </w:t>
            </w:r>
            <w:proofErr w:type="spellStart"/>
            <w:r w:rsidRPr="00455436">
              <w:rPr>
                <w:rFonts w:ascii="Times New Roman" w:eastAsia="Calibri" w:hAnsi="Times New Roman" w:cs="Times New Roman"/>
                <w:b/>
                <w:sz w:val="20"/>
                <w:szCs w:val="20"/>
                <w:lang w:eastAsia="ru-RU"/>
              </w:rPr>
              <w:t>пп</w:t>
            </w:r>
            <w:proofErr w:type="spellEnd"/>
          </w:p>
        </w:tc>
        <w:tc>
          <w:tcPr>
            <w:tcW w:w="653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b/>
                <w:sz w:val="20"/>
                <w:szCs w:val="20"/>
                <w:lang w:eastAsia="ru-RU"/>
              </w:rPr>
            </w:pPr>
            <w:r w:rsidRPr="00455436">
              <w:rPr>
                <w:rFonts w:ascii="Times New Roman" w:eastAsia="Calibri" w:hAnsi="Times New Roman" w:cs="Times New Roman"/>
                <w:b/>
                <w:sz w:val="20"/>
                <w:szCs w:val="20"/>
                <w:lang w:eastAsia="ru-RU"/>
              </w:rPr>
              <w:t>Вид ограничения</w:t>
            </w:r>
          </w:p>
        </w:tc>
        <w:tc>
          <w:tcPr>
            <w:tcW w:w="21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b/>
                <w:sz w:val="20"/>
                <w:szCs w:val="20"/>
                <w:lang w:eastAsia="ru-RU"/>
              </w:rPr>
            </w:pPr>
            <w:r w:rsidRPr="00455436">
              <w:rPr>
                <w:rFonts w:ascii="Times New Roman" w:eastAsia="Calibri" w:hAnsi="Times New Roman" w:cs="Times New Roman"/>
                <w:b/>
                <w:sz w:val="20"/>
                <w:szCs w:val="20"/>
                <w:lang w:eastAsia="ru-RU"/>
              </w:rPr>
              <w:t xml:space="preserve">Код участка зоны </w:t>
            </w:r>
          </w:p>
        </w:tc>
      </w:tr>
      <w:tr w:rsidR="00455436" w:rsidRPr="00455436" w:rsidTr="00DD3B2F">
        <w:tc>
          <w:tcPr>
            <w:tcW w:w="975"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ind w:firstLine="34"/>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1.1</w:t>
            </w:r>
          </w:p>
        </w:tc>
        <w:tc>
          <w:tcPr>
            <w:tcW w:w="653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Минимальные отступы от границ участков объектов основного </w:t>
            </w:r>
            <w:proofErr w:type="spellStart"/>
            <w:r w:rsidRPr="00455436">
              <w:rPr>
                <w:rFonts w:ascii="Times New Roman" w:eastAsia="Calibri" w:hAnsi="Times New Roman" w:cs="Times New Roman"/>
                <w:sz w:val="24"/>
                <w:szCs w:val="24"/>
                <w:lang w:eastAsia="ru-RU"/>
              </w:rPr>
              <w:t>видаиспользования</w:t>
            </w:r>
            <w:proofErr w:type="spellEnd"/>
            <w:r w:rsidRPr="00455436">
              <w:rPr>
                <w:rFonts w:ascii="Times New Roman" w:eastAsia="Calibri" w:hAnsi="Times New Roman" w:cs="Times New Roman"/>
                <w:sz w:val="24"/>
                <w:szCs w:val="24"/>
                <w:lang w:eastAsia="ru-RU"/>
              </w:rPr>
              <w:t xml:space="preserve"> - </w:t>
            </w:r>
            <w:smartTag w:uri="urn:schemas-microsoft-com:office:smarttags" w:element="metricconverter">
              <w:smartTagPr>
                <w:attr w:name="ProductID" w:val="3 м"/>
              </w:smartTagPr>
              <w:r w:rsidRPr="00455436">
                <w:rPr>
                  <w:rFonts w:ascii="Times New Roman" w:eastAsia="Calibri" w:hAnsi="Times New Roman" w:cs="Times New Roman"/>
                  <w:sz w:val="24"/>
                  <w:szCs w:val="24"/>
                  <w:lang w:eastAsia="ru-RU"/>
                </w:rPr>
                <w:t>3 м</w:t>
              </w:r>
            </w:smartTag>
            <w:r w:rsidRPr="00455436">
              <w:rPr>
                <w:rFonts w:ascii="Times New Roman" w:eastAsia="Calibri" w:hAnsi="Times New Roman" w:cs="Times New Roman"/>
                <w:sz w:val="24"/>
                <w:szCs w:val="24"/>
                <w:lang w:eastAsia="ru-RU"/>
              </w:rPr>
              <w:t xml:space="preserve"> с учетом соблюдения требований технических регламентов.</w:t>
            </w:r>
          </w:p>
        </w:tc>
        <w:tc>
          <w:tcPr>
            <w:tcW w:w="21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sz w:val="20"/>
                <w:szCs w:val="20"/>
                <w:lang w:eastAsia="ru-RU"/>
              </w:rPr>
            </w:pPr>
          </w:p>
        </w:tc>
      </w:tr>
      <w:tr w:rsidR="00455436" w:rsidRPr="00455436" w:rsidTr="00DD3B2F">
        <w:trPr>
          <w:trHeight w:val="1878"/>
        </w:trPr>
        <w:tc>
          <w:tcPr>
            <w:tcW w:w="975" w:type="dxa"/>
            <w:tcBorders>
              <w:top w:val="single" w:sz="4" w:space="0" w:color="auto"/>
              <w:left w:val="single" w:sz="4" w:space="0" w:color="auto"/>
              <w:bottom w:val="single" w:sz="6" w:space="0" w:color="auto"/>
              <w:right w:val="single" w:sz="4" w:space="0" w:color="auto"/>
            </w:tcBorders>
          </w:tcPr>
          <w:p w:rsidR="00455436" w:rsidRPr="00455436" w:rsidRDefault="00455436" w:rsidP="00455436">
            <w:pPr>
              <w:spacing w:after="0" w:line="240" w:lineRule="auto"/>
              <w:ind w:firstLine="34"/>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1.2</w:t>
            </w:r>
          </w:p>
        </w:tc>
        <w:tc>
          <w:tcPr>
            <w:tcW w:w="6534" w:type="dxa"/>
            <w:tcBorders>
              <w:top w:val="single" w:sz="4" w:space="0" w:color="auto"/>
              <w:left w:val="single" w:sz="4" w:space="0" w:color="auto"/>
              <w:bottom w:val="single" w:sz="6" w:space="0" w:color="auto"/>
              <w:right w:val="single" w:sz="4" w:space="0" w:color="auto"/>
            </w:tcBorders>
          </w:tcPr>
          <w:p w:rsidR="00455436" w:rsidRPr="00455436" w:rsidRDefault="00455436" w:rsidP="00455436">
            <w:pPr>
              <w:spacing w:after="0" w:line="240" w:lineRule="auto"/>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c>
          <w:tcPr>
            <w:tcW w:w="21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sz w:val="20"/>
                <w:szCs w:val="20"/>
                <w:lang w:eastAsia="ru-RU"/>
              </w:rPr>
            </w:pPr>
          </w:p>
        </w:tc>
      </w:tr>
      <w:tr w:rsidR="00455436" w:rsidRPr="00455436" w:rsidTr="00DD3B2F">
        <w:trPr>
          <w:trHeight w:val="150"/>
        </w:trPr>
        <w:tc>
          <w:tcPr>
            <w:tcW w:w="975" w:type="dxa"/>
            <w:tcBorders>
              <w:top w:val="single" w:sz="6"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ind w:firstLine="34"/>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1.3</w:t>
            </w:r>
          </w:p>
        </w:tc>
        <w:tc>
          <w:tcPr>
            <w:tcW w:w="6534" w:type="dxa"/>
            <w:tcBorders>
              <w:top w:val="single" w:sz="6"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both"/>
              <w:rPr>
                <w:rFonts w:ascii="Times New Roman" w:eastAsia="SimSun" w:hAnsi="Times New Roman" w:cs="Times New Roman"/>
                <w:color w:val="000000"/>
                <w:sz w:val="24"/>
                <w:szCs w:val="24"/>
                <w:lang w:eastAsia="zh-CN"/>
              </w:rPr>
            </w:pPr>
            <w:r w:rsidRPr="00455436">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tc>
        <w:tc>
          <w:tcPr>
            <w:tcW w:w="21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sz w:val="20"/>
                <w:szCs w:val="20"/>
                <w:lang w:eastAsia="ru-RU"/>
              </w:rPr>
            </w:pPr>
          </w:p>
        </w:tc>
      </w:tr>
    </w:tbl>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Р</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-В - Зона размещения объектов предназначенных для отдыха и туризма в водоохраной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Р1-В соответствует видам использования территориальной зоны Р</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Р1-В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Р1 -</w:t>
      </w:r>
      <w:proofErr w:type="spellStart"/>
      <w:proofErr w:type="gramStart"/>
      <w:r w:rsidRPr="00455436">
        <w:rPr>
          <w:rFonts w:ascii="Times New Roman" w:eastAsia="Times New Roman" w:hAnsi="Times New Roman" w:cs="Times New Roman"/>
          <w:b/>
          <w:sz w:val="24"/>
          <w:szCs w:val="24"/>
          <w:lang w:eastAsia="ru-RU"/>
        </w:rPr>
        <w:t>Пр</w:t>
      </w:r>
      <w:proofErr w:type="spellEnd"/>
      <w:proofErr w:type="gramEnd"/>
      <w:r w:rsidRPr="00455436">
        <w:rPr>
          <w:rFonts w:ascii="Times New Roman" w:eastAsia="Times New Roman" w:hAnsi="Times New Roman" w:cs="Times New Roman"/>
          <w:b/>
          <w:sz w:val="24"/>
          <w:szCs w:val="24"/>
          <w:lang w:eastAsia="ru-RU"/>
        </w:rPr>
        <w:t xml:space="preserve"> - Зона размещения объектов предназначенных для отдыха и туризма в зоне прибрежной защитной полосы.</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Р1-Пр соответствует видам использования территориальной зоны Р</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r w:rsidRPr="00455436">
        <w:rPr>
          <w:rFonts w:ascii="Times New Roman" w:eastAsia="Times New Roman" w:hAnsi="Times New Roman" w:cs="Times New Roman"/>
          <w:b/>
          <w:sz w:val="24"/>
          <w:szCs w:val="24"/>
          <w:lang w:eastAsia="ru-RU"/>
        </w:rPr>
        <w:t xml:space="preserve"> </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Р1-Пр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autoSpaceDE w:val="0"/>
        <w:autoSpaceDN w:val="0"/>
        <w:adjustRightInd w:val="0"/>
        <w:spacing w:after="0" w:line="240" w:lineRule="auto"/>
        <w:ind w:left="709" w:firstLine="425"/>
        <w:rPr>
          <w:rFonts w:ascii="Times New Roman" w:eastAsia="Calibri" w:hAnsi="Times New Roman" w:cs="Times New Roman"/>
          <w:sz w:val="24"/>
          <w:szCs w:val="24"/>
          <w:lang w:eastAsia="ru-RU"/>
        </w:rPr>
      </w:pPr>
    </w:p>
    <w:p w:rsidR="00455436" w:rsidRPr="00455436" w:rsidRDefault="00455436" w:rsidP="00455436">
      <w:pPr>
        <w:keepNext/>
        <w:spacing w:after="0" w:line="240" w:lineRule="auto"/>
        <w:ind w:firstLine="709"/>
        <w:outlineLvl w:val="2"/>
        <w:rPr>
          <w:rFonts w:ascii="Times New Roman" w:eastAsia="Calibri" w:hAnsi="Times New Roman" w:cs="Times New Roman"/>
          <w:b/>
          <w:bCs/>
          <w:sz w:val="24"/>
          <w:szCs w:val="26"/>
          <w:lang w:eastAsia="ru-RU"/>
        </w:rPr>
      </w:pPr>
      <w:bookmarkStart w:id="121" w:name="_Toc336272276"/>
      <w:bookmarkStart w:id="122" w:name="_Toc375654941"/>
      <w:r w:rsidRPr="00455436">
        <w:rPr>
          <w:rFonts w:ascii="Times New Roman" w:eastAsia="Calibri" w:hAnsi="Times New Roman" w:cs="Times New Roman"/>
          <w:b/>
          <w:bCs/>
          <w:sz w:val="24"/>
          <w:szCs w:val="26"/>
          <w:lang w:eastAsia="ru-RU"/>
        </w:rPr>
        <w:t>Статья 8.10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зона специального назначения.</w:t>
      </w:r>
      <w:bookmarkEnd w:id="121"/>
      <w:bookmarkEnd w:id="122"/>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Зона специального назначения, связанная с захоронениями.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9.34</w:t>
      </w:r>
      <w:r w:rsidRPr="00455436">
        <w:rPr>
          <w:rFonts w:ascii="Times New Roman" w:eastAsia="Times New Roman" w:hAnsi="Times New Roman" w:cs="Times New Roman"/>
          <w:b/>
          <w:bCs/>
          <w:sz w:val="24"/>
          <w:szCs w:val="24"/>
          <w:lang w:eastAsia="ru-RU"/>
        </w:rPr>
        <w:t xml:space="preserve"> </w:t>
      </w:r>
      <w:r w:rsidRPr="00455436">
        <w:rPr>
          <w:rFonts w:ascii="Times New Roman" w:eastAsia="Times New Roman" w:hAnsi="Times New Roman" w:cs="Times New Roman"/>
          <w:sz w:val="24"/>
          <w:szCs w:val="24"/>
          <w:lang w:eastAsia="ru-RU"/>
        </w:rPr>
        <w:t xml:space="preserve"> настоящих Правил.</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            Сп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-Зона специального назначения, связанная с захоронениями.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Сп</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49"/>
        <w:gridCol w:w="5074"/>
      </w:tblGrid>
      <w:tr w:rsidR="00455436" w:rsidRPr="00455436" w:rsidTr="00DD3B2F">
        <w:trPr>
          <w:trHeight w:val="480"/>
        </w:trPr>
        <w:tc>
          <w:tcPr>
            <w:tcW w:w="4849"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keepLines/>
              <w:tabs>
                <w:tab w:val="left" w:pos="-142"/>
              </w:tabs>
              <w:autoSpaceDE w:val="0"/>
              <w:autoSpaceDN w:val="0"/>
              <w:adjustRightInd w:val="0"/>
              <w:spacing w:after="0" w:line="240" w:lineRule="auto"/>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Основные виды разрешенного использования</w:t>
            </w:r>
          </w:p>
        </w:tc>
        <w:tc>
          <w:tcPr>
            <w:tcW w:w="5074"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keepNext/>
              <w:keepLines/>
              <w:tabs>
                <w:tab w:val="left" w:pos="-142"/>
              </w:tabs>
              <w:autoSpaceDE w:val="0"/>
              <w:autoSpaceDN w:val="0"/>
              <w:adjustRightInd w:val="0"/>
              <w:spacing w:after="0" w:line="240" w:lineRule="auto"/>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Calibri" w:hAnsi="Times New Roman" w:cs="Times New Roman"/>
                <w:b/>
                <w:sz w:val="24"/>
                <w:szCs w:val="24"/>
                <w:lang w:eastAsia="ru-RU"/>
              </w:rPr>
              <w:t>к</w:t>
            </w:r>
            <w:proofErr w:type="gramEnd"/>
            <w:r w:rsidRPr="00455436">
              <w:rPr>
                <w:rFonts w:ascii="Times New Roman" w:eastAsia="Calibri" w:hAnsi="Times New Roman" w:cs="Times New Roman"/>
                <w:b/>
                <w:sz w:val="24"/>
                <w:szCs w:val="24"/>
                <w:lang w:eastAsia="ru-RU"/>
              </w:rPr>
              <w:t xml:space="preserve"> основным)</w:t>
            </w:r>
          </w:p>
        </w:tc>
      </w:tr>
      <w:tr w:rsidR="00455436" w:rsidRPr="00455436" w:rsidTr="00DD3B2F">
        <w:trPr>
          <w:trHeight w:val="1422"/>
        </w:trPr>
        <w:tc>
          <w:tcPr>
            <w:tcW w:w="4849"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кладбища;</w:t>
            </w:r>
          </w:p>
          <w:p w:rsidR="00455436" w:rsidRPr="00455436" w:rsidRDefault="00455436" w:rsidP="00455436">
            <w:pPr>
              <w:spacing w:after="0" w:line="240" w:lineRule="auto"/>
              <w:ind w:firstLine="356"/>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объекты, связанные с отправлением культа;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крематории;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скотомогильники (открытые и закрытые);</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полигоны ТБО, свалки.</w:t>
            </w:r>
          </w:p>
        </w:tc>
        <w:tc>
          <w:tcPr>
            <w:tcW w:w="5074"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автостоянки, парковки;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площадки для сбора мусора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сооружения и устройства сетей </w:t>
            </w:r>
            <w:proofErr w:type="spellStart"/>
            <w:r w:rsidRPr="00455436">
              <w:rPr>
                <w:rFonts w:ascii="Times New Roman" w:eastAsia="Times New Roman" w:hAnsi="Times New Roman" w:cs="Times New Roman"/>
                <w:sz w:val="24"/>
                <w:szCs w:val="24"/>
                <w:lang w:eastAsia="ru-RU"/>
              </w:rPr>
              <w:t>инженерно</w:t>
            </w:r>
            <w:proofErr w:type="spellEnd"/>
            <w:r w:rsidRPr="00455436">
              <w:rPr>
                <w:rFonts w:ascii="Times New Roman" w:eastAsia="Times New Roman" w:hAnsi="Times New Roman" w:cs="Times New Roman"/>
                <w:sz w:val="24"/>
                <w:szCs w:val="24"/>
                <w:lang w:eastAsia="ru-RU"/>
              </w:rPr>
              <w:t xml:space="preserve"> технического обеспечения;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туалеты;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подъезды.</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tabs>
                <w:tab w:val="left" w:pos="-142"/>
              </w:tabs>
              <w:autoSpaceDE w:val="0"/>
              <w:autoSpaceDN w:val="0"/>
              <w:adjustRightInd w:val="0"/>
              <w:spacing w:after="0" w:line="240" w:lineRule="auto"/>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Условно разрешенные виды использования</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культовые здания и сооружения;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киоски, временные павильоны розничной торговли;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пункты полиции.</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Ограничения использования земельных участков и объектов капитального строительства участков в зоне Сп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tblGrid>
      <w:tr w:rsidR="00455436" w:rsidRPr="00455436" w:rsidTr="00DD3B2F">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 xml:space="preserve">№ </w:t>
            </w:r>
            <w:proofErr w:type="spellStart"/>
            <w:r w:rsidRPr="00455436">
              <w:rPr>
                <w:rFonts w:ascii="Times New Roman" w:eastAsia="Calibri" w:hAnsi="Times New Roman" w:cs="Times New Roman"/>
                <w:b/>
                <w:sz w:val="24"/>
                <w:szCs w:val="24"/>
                <w:lang w:eastAsia="ru-RU"/>
              </w:rPr>
              <w:t>пп</w:t>
            </w:r>
            <w:proofErr w:type="spellEnd"/>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Вид ограничения</w:t>
            </w:r>
          </w:p>
        </w:tc>
      </w:tr>
      <w:tr w:rsidR="00455436" w:rsidRPr="00455436" w:rsidTr="00DD3B2F">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1.1</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Не разрешается размещать кладбища на территориях:</w:t>
            </w:r>
          </w:p>
          <w:p w:rsidR="00455436" w:rsidRPr="00455436" w:rsidRDefault="00455436" w:rsidP="00861437">
            <w:pPr>
              <w:numPr>
                <w:ilvl w:val="0"/>
                <w:numId w:val="2"/>
              </w:numPr>
              <w:tabs>
                <w:tab w:val="left" w:pos="-142"/>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первого и второго поясов зон санитарной охраны источников </w:t>
            </w:r>
            <w:r w:rsidRPr="00455436">
              <w:rPr>
                <w:rFonts w:ascii="Times New Roman" w:eastAsia="Calibri" w:hAnsi="Times New Roman" w:cs="Times New Roman"/>
                <w:sz w:val="24"/>
                <w:szCs w:val="24"/>
                <w:lang w:eastAsia="ru-RU"/>
              </w:rPr>
              <w:lastRenderedPageBreak/>
              <w:t>централизованного водоснабжения и минеральных источников;</w:t>
            </w:r>
          </w:p>
          <w:p w:rsidR="00455436" w:rsidRPr="00455436" w:rsidRDefault="00455436" w:rsidP="00861437">
            <w:pPr>
              <w:numPr>
                <w:ilvl w:val="0"/>
                <w:numId w:val="2"/>
              </w:numPr>
              <w:tabs>
                <w:tab w:val="left" w:pos="-142"/>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первой зоны санитарной охраны курортов;</w:t>
            </w:r>
          </w:p>
          <w:p w:rsidR="00455436" w:rsidRPr="00455436" w:rsidRDefault="00455436" w:rsidP="00861437">
            <w:pPr>
              <w:numPr>
                <w:ilvl w:val="0"/>
                <w:numId w:val="2"/>
              </w:numPr>
              <w:tabs>
                <w:tab w:val="left" w:pos="-142"/>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со стоянием грунтовых вод менее двух метров от поверхности земли при наиболее высоком их стоянии, а также </w:t>
            </w:r>
            <w:proofErr w:type="gramStart"/>
            <w:r w:rsidRPr="00455436">
              <w:rPr>
                <w:rFonts w:ascii="Times New Roman" w:eastAsia="Calibri" w:hAnsi="Times New Roman" w:cs="Times New Roman"/>
                <w:sz w:val="24"/>
                <w:szCs w:val="24"/>
                <w:lang w:eastAsia="ru-RU"/>
              </w:rPr>
              <w:t>на</w:t>
            </w:r>
            <w:proofErr w:type="gramEnd"/>
            <w:r w:rsidRPr="00455436">
              <w:rPr>
                <w:rFonts w:ascii="Times New Roman" w:eastAsia="Calibri" w:hAnsi="Times New Roman" w:cs="Times New Roman"/>
                <w:sz w:val="24"/>
                <w:szCs w:val="24"/>
                <w:lang w:eastAsia="ru-RU"/>
              </w:rPr>
              <w:t xml:space="preserve"> затапливаемых, подверженных оползням и обвалам, заболоченных;</w:t>
            </w:r>
          </w:p>
          <w:p w:rsidR="00455436" w:rsidRPr="00455436" w:rsidRDefault="00455436" w:rsidP="00861437">
            <w:pPr>
              <w:numPr>
                <w:ilvl w:val="0"/>
                <w:numId w:val="2"/>
              </w:numPr>
              <w:tabs>
                <w:tab w:val="left" w:pos="-142"/>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55436" w:rsidRPr="00455436" w:rsidTr="00DD3B2F">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lastRenderedPageBreak/>
              <w:t>1.2</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rPr>
                <w:rFonts w:ascii="Arial" w:eastAsia="Calibri" w:hAnsi="Arial" w:cs="Tahoma"/>
                <w:color w:val="FF0000"/>
                <w:sz w:val="20"/>
                <w:szCs w:val="20"/>
                <w:lang w:eastAsia="ru-RU"/>
              </w:rPr>
            </w:pPr>
            <w:r w:rsidRPr="00455436">
              <w:rPr>
                <w:rFonts w:ascii="Times New Roman" w:eastAsia="Calibri" w:hAnsi="Times New Roman" w:cs="Times New Roman"/>
                <w:sz w:val="24"/>
                <w:szCs w:val="24"/>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455436">
                <w:rPr>
                  <w:rFonts w:ascii="Times New Roman" w:eastAsia="Calibri" w:hAnsi="Times New Roman" w:cs="Times New Roman"/>
                  <w:sz w:val="24"/>
                  <w:szCs w:val="24"/>
                  <w:lang w:eastAsia="ru-RU"/>
                </w:rPr>
                <w:t>6 м</w:t>
              </w:r>
            </w:smartTag>
            <w:r w:rsidRPr="00455436">
              <w:rPr>
                <w:rFonts w:ascii="Times New Roman" w:eastAsia="Calibri" w:hAnsi="Times New Roman" w:cs="Times New Roman"/>
                <w:sz w:val="24"/>
                <w:szCs w:val="24"/>
                <w:lang w:eastAsia="ru-RU"/>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455436">
                <w:rPr>
                  <w:rFonts w:ascii="Times New Roman" w:eastAsia="Calibri" w:hAnsi="Times New Roman" w:cs="Times New Roman"/>
                  <w:sz w:val="24"/>
                  <w:szCs w:val="24"/>
                  <w:lang w:eastAsia="ru-RU"/>
                </w:rPr>
                <w:t>10 га</w:t>
              </w:r>
            </w:smartTag>
            <w:r w:rsidRPr="00455436">
              <w:rPr>
                <w:rFonts w:ascii="Times New Roman" w:eastAsia="Calibri" w:hAnsi="Times New Roman" w:cs="Times New Roman"/>
                <w:sz w:val="24"/>
                <w:szCs w:val="24"/>
                <w:lang w:eastAsia="ru-RU"/>
              </w:rPr>
              <w:t>).</w:t>
            </w:r>
          </w:p>
        </w:tc>
      </w:tr>
      <w:tr w:rsidR="00455436" w:rsidRPr="00455436" w:rsidTr="00DD3B2F">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1.3</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Санитарно-защитная зона от закрытых и сельских кладбищ составляет 50м.</w:t>
            </w:r>
          </w:p>
        </w:tc>
      </w:tr>
      <w:tr w:rsidR="00455436" w:rsidRPr="00455436" w:rsidTr="00DD3B2F">
        <w:trPr>
          <w:trHeight w:val="408"/>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1.4</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Площадь зеленых насаждений (деревьев и кустарников) должна составлять не менее 20% от территории кладбища.</w:t>
            </w:r>
          </w:p>
        </w:tc>
      </w:tr>
      <w:tr w:rsidR="00455436" w:rsidRPr="00455436" w:rsidTr="00DD3B2F">
        <w:trPr>
          <w:trHeight w:val="163"/>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1.5</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455436" w:rsidRPr="00455436" w:rsidTr="00DD3B2F">
        <w:trPr>
          <w:trHeight w:val="99"/>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1.6</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Размещение скотомогильников (биотермических ям) </w:t>
            </w:r>
            <w:proofErr w:type="gramStart"/>
            <w:r w:rsidRPr="00455436">
              <w:rPr>
                <w:rFonts w:ascii="Times New Roman" w:eastAsia="Calibri" w:hAnsi="Times New Roman" w:cs="Times New Roman"/>
                <w:sz w:val="24"/>
                <w:szCs w:val="24"/>
                <w:lang w:eastAsia="ru-RU"/>
              </w:rPr>
              <w:t>в</w:t>
            </w:r>
            <w:proofErr w:type="gramEnd"/>
            <w:r w:rsidRPr="00455436">
              <w:rPr>
                <w:rFonts w:ascii="Times New Roman" w:eastAsia="Calibri" w:hAnsi="Times New Roman" w:cs="Times New Roman"/>
                <w:sz w:val="24"/>
                <w:szCs w:val="24"/>
                <w:lang w:eastAsia="ru-RU"/>
              </w:rPr>
              <w:t xml:space="preserve"> </w:t>
            </w:r>
            <w:proofErr w:type="gramStart"/>
            <w:r w:rsidRPr="00455436">
              <w:rPr>
                <w:rFonts w:ascii="Times New Roman" w:eastAsia="Calibri" w:hAnsi="Times New Roman" w:cs="Times New Roman"/>
                <w:sz w:val="24"/>
                <w:szCs w:val="24"/>
                <w:lang w:eastAsia="ru-RU"/>
              </w:rPr>
              <w:t>водоохраной</w:t>
            </w:r>
            <w:proofErr w:type="gramEnd"/>
            <w:r w:rsidRPr="00455436">
              <w:rPr>
                <w:rFonts w:ascii="Times New Roman" w:eastAsia="Calibri" w:hAnsi="Times New Roman" w:cs="Times New Roman"/>
                <w:sz w:val="24"/>
                <w:szCs w:val="24"/>
                <w:lang w:eastAsia="ru-RU"/>
              </w:rPr>
              <w:t>, лесопарковой и заповедной зонах запрещается.</w:t>
            </w:r>
          </w:p>
        </w:tc>
      </w:tr>
      <w:tr w:rsidR="00455436" w:rsidRPr="00455436" w:rsidTr="00DD3B2F">
        <w:trPr>
          <w:trHeight w:val="149"/>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1.7</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455436" w:rsidRPr="00455436" w:rsidTr="00DD3B2F">
        <w:trPr>
          <w:trHeight w:val="99"/>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1.8</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Полигоны ТБО размещаются на участках, где выявлены глины или тяжелые суглинки, а грунтовые воды находятся на глубине не менее </w:t>
            </w:r>
            <w:smartTag w:uri="urn:schemas-microsoft-com:office:smarttags" w:element="metricconverter">
              <w:smartTagPr>
                <w:attr w:name="ProductID" w:val="2 м"/>
              </w:smartTagPr>
              <w:r w:rsidRPr="00455436">
                <w:rPr>
                  <w:rFonts w:ascii="Times New Roman" w:eastAsia="Calibri" w:hAnsi="Times New Roman" w:cs="Times New Roman"/>
                  <w:sz w:val="24"/>
                  <w:szCs w:val="24"/>
                  <w:lang w:eastAsia="ru-RU"/>
                </w:rPr>
                <w:t>2 м</w:t>
              </w:r>
            </w:smartTag>
            <w:r w:rsidRPr="00455436">
              <w:rPr>
                <w:rFonts w:ascii="Times New Roman" w:eastAsia="Calibri" w:hAnsi="Times New Roman" w:cs="Times New Roman"/>
                <w:sz w:val="24"/>
                <w:szCs w:val="24"/>
                <w:lang w:eastAsia="ru-RU"/>
              </w:rPr>
              <w:t>. Не используются по полигоны болота глубиной более 1м и участки с выходами грунтовых вод в виде ключей.</w:t>
            </w:r>
          </w:p>
        </w:tc>
      </w:tr>
      <w:tr w:rsidR="00455436" w:rsidRPr="00455436" w:rsidTr="00DD3B2F">
        <w:trPr>
          <w:trHeight w:val="127"/>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1.9</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Ограничения по размещению ТБО установлены в настоящих Правилах в ст.9.4.</w:t>
            </w:r>
          </w:p>
        </w:tc>
      </w:tr>
    </w:tbl>
    <w:p w:rsidR="00455436" w:rsidRPr="00455436" w:rsidRDefault="00455436" w:rsidP="00455436">
      <w:pPr>
        <w:tabs>
          <w:tab w:val="left" w:pos="-142"/>
        </w:tabs>
        <w:autoSpaceDE w:val="0"/>
        <w:autoSpaceDN w:val="0"/>
        <w:adjustRightInd w:val="0"/>
        <w:spacing w:after="0" w:line="240" w:lineRule="auto"/>
        <w:ind w:left="567"/>
        <w:jc w:val="both"/>
        <w:rPr>
          <w:rFonts w:ascii="Arial" w:eastAsia="Calibri" w:hAnsi="Arial" w:cs="Arial"/>
          <w:sz w:val="20"/>
          <w:szCs w:val="20"/>
          <w:lang w:eastAsia="ru-RU"/>
        </w:rPr>
      </w:pPr>
      <w:r w:rsidRPr="00455436">
        <w:rPr>
          <w:rFonts w:ascii="Arial" w:eastAsia="Calibri" w:hAnsi="Arial" w:cs="Arial"/>
          <w:sz w:val="20"/>
          <w:szCs w:val="20"/>
          <w:lang w:eastAsia="ru-RU"/>
        </w:rPr>
        <w:t xml:space="preserve"> </w:t>
      </w:r>
    </w:p>
    <w:p w:rsidR="00C02495" w:rsidRPr="00C02495" w:rsidRDefault="00C02495" w:rsidP="00C02495">
      <w:pPr>
        <w:spacing w:after="0" w:line="240" w:lineRule="auto"/>
        <w:rPr>
          <w:rFonts w:ascii="Times New Roman" w:eastAsia="Times New Roman" w:hAnsi="Times New Roman" w:cs="Times New Roman"/>
          <w:sz w:val="24"/>
          <w:szCs w:val="24"/>
          <w:lang w:eastAsia="ru-RU"/>
        </w:rPr>
        <w:sectPr w:rsidR="00C02495" w:rsidRPr="00C02495" w:rsidSect="002A2BCD">
          <w:pgSz w:w="11906" w:h="16838"/>
          <w:pgMar w:top="1134" w:right="707" w:bottom="1134" w:left="1276" w:header="708" w:footer="708" w:gutter="0"/>
          <w:cols w:space="708"/>
          <w:docGrid w:linePitch="360"/>
        </w:sectPr>
      </w:pPr>
    </w:p>
    <w:p w:rsidR="00C02495" w:rsidRPr="00C02495" w:rsidRDefault="00C02495" w:rsidP="00C02495">
      <w:pPr>
        <w:keepNext/>
        <w:spacing w:after="0" w:line="240" w:lineRule="auto"/>
        <w:jc w:val="center"/>
        <w:outlineLvl w:val="0"/>
        <w:rPr>
          <w:rFonts w:ascii="Times New Roman" w:eastAsia="Times New Roman" w:hAnsi="Times New Roman" w:cs="Times New Roman"/>
          <w:b/>
          <w:sz w:val="28"/>
          <w:szCs w:val="24"/>
          <w:lang w:eastAsia="ru-RU"/>
        </w:rPr>
      </w:pPr>
      <w:bookmarkStart w:id="123" w:name="_Toc336271786"/>
      <w:bookmarkStart w:id="124" w:name="_Toc336271806"/>
      <w:bookmarkStart w:id="125" w:name="_Toc336272277"/>
      <w:bookmarkStart w:id="126" w:name="_Toc375654942"/>
      <w:r w:rsidRPr="00C02495">
        <w:rPr>
          <w:rFonts w:ascii="Times New Roman" w:eastAsia="Times New Roman" w:hAnsi="Times New Roman" w:cs="Times New Roman"/>
          <w:b/>
          <w:sz w:val="28"/>
          <w:szCs w:val="24"/>
          <w:lang w:eastAsia="ru-RU"/>
        </w:rPr>
        <w:lastRenderedPageBreak/>
        <w:t>РАЗДЕЛ 9. ДОПОЛНИТЕЛЬНЫЕ ГРАДОСТРОИТЕЛЬНЫЕ РЕГЛАМЕНТЫ В ЗОНАХ С ОСОБЫМИ УСЛОВИЯМИ ИСПОЛЬЗОВАНИЯ</w:t>
      </w:r>
      <w:bookmarkEnd w:id="99"/>
      <w:bookmarkEnd w:id="123"/>
      <w:bookmarkEnd w:id="124"/>
      <w:bookmarkEnd w:id="125"/>
      <w:bookmarkEnd w:id="126"/>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bookmarkStart w:id="127" w:name="_Toc330317452"/>
      <w:bookmarkStart w:id="128" w:name="_Toc336271787"/>
      <w:bookmarkStart w:id="129" w:name="_Toc336271807"/>
      <w:bookmarkStart w:id="130" w:name="_Toc336272278"/>
      <w:r w:rsidRPr="00C02495">
        <w:rPr>
          <w:rFonts w:ascii="Times New Roman" w:eastAsia="Times New Roman" w:hAnsi="Times New Roman" w:cs="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C02495" w:rsidRPr="00C02495" w:rsidRDefault="00C02495" w:rsidP="00C02495">
      <w:pPr>
        <w:keepNext/>
        <w:spacing w:after="0" w:line="240" w:lineRule="auto"/>
        <w:jc w:val="center"/>
        <w:outlineLvl w:val="1"/>
        <w:rPr>
          <w:rFonts w:ascii="Times New Roman" w:eastAsia="Times New Roman" w:hAnsi="Times New Roman" w:cs="Times New Roman"/>
          <w:b/>
          <w:bCs/>
          <w:iCs/>
          <w:sz w:val="26"/>
          <w:szCs w:val="28"/>
          <w:lang w:eastAsia="ru-RU"/>
        </w:rPr>
      </w:pPr>
      <w:bookmarkStart w:id="131" w:name="_Toc375654943"/>
      <w:r w:rsidRPr="00C02495">
        <w:rPr>
          <w:rFonts w:ascii="Times New Roman" w:eastAsia="Times New Roman" w:hAnsi="Times New Roman" w:cs="Times New Roman"/>
          <w:b/>
          <w:bCs/>
          <w:iCs/>
          <w:sz w:val="26"/>
          <w:szCs w:val="28"/>
          <w:lang w:eastAsia="ru-RU"/>
        </w:rPr>
        <w:t>Статья 9.1  Дополнительные градостроительные регламенты в границах  водоохранных зон.</w:t>
      </w:r>
      <w:bookmarkEnd w:id="127"/>
      <w:bookmarkEnd w:id="128"/>
      <w:bookmarkEnd w:id="129"/>
      <w:bookmarkEnd w:id="130"/>
      <w:bookmarkEnd w:id="131"/>
      <w:r w:rsidRPr="00C02495">
        <w:rPr>
          <w:rFonts w:ascii="Times New Roman" w:eastAsia="Times New Roman" w:hAnsi="Times New Roman" w:cs="Times New Roman"/>
          <w:b/>
          <w:bCs/>
          <w:iCs/>
          <w:sz w:val="26"/>
          <w:szCs w:val="28"/>
          <w:lang w:eastAsia="ru-RU"/>
        </w:rPr>
        <w:t xml:space="preserve"> </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Границы и режимы использования водоохранных зон установлены Водным кодексом Российской Федерации.</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Ширина водоохранной зоны рек, ручьев устанавливается от их истока протяженностью:</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1) до </w:t>
      </w:r>
      <w:smartTag w:uri="urn:schemas-microsoft-com:office:smarttags" w:element="metricconverter">
        <w:smartTagPr>
          <w:attr w:name="ProductID" w:val="10 км"/>
        </w:smartTagPr>
        <w:r w:rsidRPr="00C02495">
          <w:rPr>
            <w:rFonts w:ascii="Times New Roman" w:eastAsia="Times New Roman" w:hAnsi="Times New Roman" w:cs="Times New Roman"/>
            <w:sz w:val="24"/>
            <w:szCs w:val="24"/>
            <w:lang w:eastAsia="ru-RU"/>
          </w:rPr>
          <w:t>10 км</w:t>
        </w:r>
      </w:smartTag>
      <w:r w:rsidRPr="00C02495">
        <w:rPr>
          <w:rFonts w:ascii="Times New Roman" w:eastAsia="Times New Roman" w:hAnsi="Times New Roman" w:cs="Times New Roman"/>
          <w:sz w:val="24"/>
          <w:szCs w:val="24"/>
          <w:lang w:eastAsia="ru-RU"/>
        </w:rPr>
        <w:t xml:space="preserve"> – в размере </w:t>
      </w:r>
      <w:smartTag w:uri="urn:schemas-microsoft-com:office:smarttags" w:element="metricconverter">
        <w:smartTagPr>
          <w:attr w:name="ProductID" w:val="50 м"/>
        </w:smartTagPr>
        <w:r w:rsidRPr="00C02495">
          <w:rPr>
            <w:rFonts w:ascii="Times New Roman" w:eastAsia="Times New Roman" w:hAnsi="Times New Roman" w:cs="Times New Roman"/>
            <w:sz w:val="24"/>
            <w:szCs w:val="24"/>
            <w:lang w:eastAsia="ru-RU"/>
          </w:rPr>
          <w:t>50 м</w:t>
        </w:r>
      </w:smartTag>
      <w:r w:rsidRPr="00C02495">
        <w:rPr>
          <w:rFonts w:ascii="Times New Roman" w:eastAsia="Times New Roman" w:hAnsi="Times New Roman" w:cs="Times New Roman"/>
          <w:sz w:val="24"/>
          <w:szCs w:val="24"/>
          <w:lang w:eastAsia="ru-RU"/>
        </w:rPr>
        <w:t>;</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2) от 10 до </w:t>
      </w:r>
      <w:smartTag w:uri="urn:schemas-microsoft-com:office:smarttags" w:element="metricconverter">
        <w:smartTagPr>
          <w:attr w:name="ProductID" w:val="50 км"/>
        </w:smartTagPr>
        <w:r w:rsidRPr="00C02495">
          <w:rPr>
            <w:rFonts w:ascii="Times New Roman" w:eastAsia="Times New Roman" w:hAnsi="Times New Roman" w:cs="Times New Roman"/>
            <w:sz w:val="24"/>
            <w:szCs w:val="24"/>
            <w:lang w:eastAsia="ru-RU"/>
          </w:rPr>
          <w:t>50 км</w:t>
        </w:r>
      </w:smartTag>
      <w:r w:rsidRPr="00C02495">
        <w:rPr>
          <w:rFonts w:ascii="Times New Roman" w:eastAsia="Times New Roman" w:hAnsi="Times New Roman" w:cs="Times New Roman"/>
          <w:sz w:val="24"/>
          <w:szCs w:val="24"/>
          <w:lang w:eastAsia="ru-RU"/>
        </w:rPr>
        <w:t xml:space="preserve"> – в размере </w:t>
      </w:r>
      <w:smartTag w:uri="urn:schemas-microsoft-com:office:smarttags" w:element="metricconverter">
        <w:smartTagPr>
          <w:attr w:name="ProductID" w:val="100 м"/>
        </w:smartTagPr>
        <w:r w:rsidRPr="00C02495">
          <w:rPr>
            <w:rFonts w:ascii="Times New Roman" w:eastAsia="Times New Roman" w:hAnsi="Times New Roman" w:cs="Times New Roman"/>
            <w:sz w:val="24"/>
            <w:szCs w:val="24"/>
            <w:lang w:eastAsia="ru-RU"/>
          </w:rPr>
          <w:t>100 м</w:t>
        </w:r>
      </w:smartTag>
      <w:r w:rsidRPr="00C02495">
        <w:rPr>
          <w:rFonts w:ascii="Times New Roman" w:eastAsia="Times New Roman" w:hAnsi="Times New Roman" w:cs="Times New Roman"/>
          <w:sz w:val="24"/>
          <w:szCs w:val="24"/>
          <w:lang w:eastAsia="ru-RU"/>
        </w:rPr>
        <w:t>;</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3) от </w:t>
      </w:r>
      <w:smartTag w:uri="urn:schemas-microsoft-com:office:smarttags" w:element="metricconverter">
        <w:smartTagPr>
          <w:attr w:name="ProductID" w:val="50 км"/>
        </w:smartTagPr>
        <w:r w:rsidRPr="00C02495">
          <w:rPr>
            <w:rFonts w:ascii="Times New Roman" w:eastAsia="Times New Roman" w:hAnsi="Times New Roman" w:cs="Times New Roman"/>
            <w:sz w:val="24"/>
            <w:szCs w:val="24"/>
            <w:lang w:eastAsia="ru-RU"/>
          </w:rPr>
          <w:t>50 км</w:t>
        </w:r>
      </w:smartTag>
      <w:r w:rsidRPr="00C02495">
        <w:rPr>
          <w:rFonts w:ascii="Times New Roman" w:eastAsia="Times New Roman" w:hAnsi="Times New Roman" w:cs="Times New Roman"/>
          <w:sz w:val="24"/>
          <w:szCs w:val="24"/>
          <w:lang w:eastAsia="ru-RU"/>
        </w:rPr>
        <w:t xml:space="preserve"> и более – в размере </w:t>
      </w:r>
      <w:smartTag w:uri="urn:schemas-microsoft-com:office:smarttags" w:element="metricconverter">
        <w:smartTagPr>
          <w:attr w:name="ProductID" w:val="200 м"/>
        </w:smartTagPr>
        <w:r w:rsidRPr="00C02495">
          <w:rPr>
            <w:rFonts w:ascii="Times New Roman" w:eastAsia="Times New Roman" w:hAnsi="Times New Roman" w:cs="Times New Roman"/>
            <w:sz w:val="24"/>
            <w:szCs w:val="24"/>
            <w:lang w:eastAsia="ru-RU"/>
          </w:rPr>
          <w:t>200 м</w:t>
        </w:r>
      </w:smartTag>
      <w:r w:rsidRPr="00C02495">
        <w:rPr>
          <w:rFonts w:ascii="Times New Roman" w:eastAsia="Times New Roman" w:hAnsi="Times New Roman" w:cs="Times New Roman"/>
          <w:sz w:val="24"/>
          <w:szCs w:val="24"/>
          <w:lang w:eastAsia="ru-RU"/>
        </w:rPr>
        <w:t>.</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C02495">
          <w:rPr>
            <w:rFonts w:ascii="Times New Roman" w:eastAsia="Times New Roman" w:hAnsi="Times New Roman" w:cs="Times New Roman"/>
            <w:sz w:val="24"/>
            <w:szCs w:val="24"/>
            <w:lang w:eastAsia="ru-RU"/>
          </w:rPr>
          <w:t>10 км</w:t>
        </w:r>
      </w:smartTag>
      <w:r w:rsidRPr="00C02495">
        <w:rPr>
          <w:rFonts w:ascii="Times New Roman" w:eastAsia="Times New Roman" w:hAnsi="Times New Roman" w:cs="Times New Roman"/>
          <w:sz w:val="24"/>
          <w:szCs w:val="24"/>
          <w:lang w:eastAsia="ru-RU"/>
        </w:rPr>
        <w:t xml:space="preserve"> от истока до устья водоохранная зона совпадает с прибрежной защитной полосой. </w:t>
      </w:r>
    </w:p>
    <w:p w:rsidR="00C02495" w:rsidRPr="00C02495" w:rsidRDefault="00C02495" w:rsidP="00C02495">
      <w:pPr>
        <w:tabs>
          <w:tab w:val="left" w:pos="-142"/>
        </w:tabs>
        <w:autoSpaceDE w:val="0"/>
        <w:autoSpaceDN w:val="0"/>
        <w:adjustRightInd w:val="0"/>
        <w:spacing w:after="0" w:line="240" w:lineRule="auto"/>
        <w:ind w:leftChars="125" w:left="275" w:firstLine="425"/>
        <w:jc w:val="both"/>
        <w:rPr>
          <w:rFonts w:ascii="Times New Roman" w:eastAsia="Times New Roman" w:hAnsi="Times New Roman" w:cs="Times New Roman"/>
          <w:sz w:val="24"/>
          <w:szCs w:val="24"/>
          <w:lang w:eastAsia="ru-RU"/>
        </w:rPr>
      </w:pPr>
      <w:bookmarkStart w:id="132" w:name="_Toc336271788"/>
      <w:bookmarkStart w:id="133" w:name="_Toc336271808"/>
      <w:bookmarkStart w:id="134" w:name="_Toc336272279"/>
      <w:r w:rsidRPr="00C02495">
        <w:rPr>
          <w:rFonts w:ascii="Times New Roman" w:eastAsia="Times New Roman" w:hAnsi="Times New Roman" w:cs="Times New Roman"/>
          <w:sz w:val="24"/>
          <w:szCs w:val="24"/>
          <w:lang w:eastAsia="ru-RU"/>
        </w:rPr>
        <w:t>В границах водоох</w:t>
      </w:r>
      <w:r w:rsidR="00DD3B2F">
        <w:rPr>
          <w:rFonts w:ascii="Times New Roman" w:eastAsia="Times New Roman" w:hAnsi="Times New Roman" w:cs="Times New Roman"/>
          <w:sz w:val="24"/>
          <w:szCs w:val="24"/>
          <w:lang w:eastAsia="ru-RU"/>
        </w:rPr>
        <w:t>ранных зон на территории Улу-Ю</w:t>
      </w:r>
      <w:r w:rsidRPr="00C02495">
        <w:rPr>
          <w:rFonts w:ascii="Times New Roman" w:eastAsia="Times New Roman" w:hAnsi="Times New Roman" w:cs="Times New Roman"/>
          <w:sz w:val="24"/>
          <w:szCs w:val="24"/>
          <w:lang w:eastAsia="ru-RU"/>
        </w:rPr>
        <w:t>льского сельского поселения запрещаются:</w:t>
      </w:r>
    </w:p>
    <w:p w:rsidR="00C02495" w:rsidRPr="00C02495" w:rsidRDefault="00C02495" w:rsidP="00C02495">
      <w:pPr>
        <w:widowControl w:val="0"/>
        <w:autoSpaceDE w:val="0"/>
        <w:autoSpaceDN w:val="0"/>
        <w:adjustRightInd w:val="0"/>
        <w:spacing w:after="0" w:line="240" w:lineRule="auto"/>
        <w:ind w:left="540" w:hanging="180"/>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1) использование сточных вод в целях регулирования плодородия почв;</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3) осуществление авиационных мер по борьбе с вредными организмами;</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6) размещение специализированных хранилищ пестицидов и агрохимикатов, применение пестицидов и агрохимикатов;</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7) сброс сточных, в том числе дренажных, вод;</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highlight w:val="yellow"/>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8" w:history="1">
        <w:r w:rsidRPr="00C02495">
          <w:rPr>
            <w:rFonts w:ascii="Times New Roman" w:eastAsia="Times New Roman" w:hAnsi="Times New Roman" w:cs="Times New Roman"/>
            <w:color w:val="0000FF"/>
            <w:sz w:val="24"/>
            <w:szCs w:val="24"/>
            <w:highlight w:val="yellow"/>
            <w:lang w:eastAsia="ru-RU"/>
          </w:rPr>
          <w:t>статьей 19.1</w:t>
        </w:r>
      </w:hyperlink>
      <w:r w:rsidRPr="00C02495">
        <w:rPr>
          <w:rFonts w:ascii="Times New Roman" w:eastAsia="Times New Roman" w:hAnsi="Times New Roman" w:cs="Times New Roman"/>
          <w:sz w:val="24"/>
          <w:szCs w:val="24"/>
          <w:highlight w:val="yellow"/>
          <w:lang w:eastAsia="ru-RU"/>
        </w:rPr>
        <w:t xml:space="preserve"> Закона Российской Федерации от 21 февраля 1992 года N 2395-1 "О недрах").</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lastRenderedPageBreak/>
        <w:t>В границах водоохранных зон допускаются:</w:t>
      </w:r>
    </w:p>
    <w:bookmarkEnd w:id="132"/>
    <w:bookmarkEnd w:id="133"/>
    <w:bookmarkEnd w:id="134"/>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-централизованная система водоотведения (канализации), централизованные ливневые системы водоотведения;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-сооружения и системы для отведения сточных вод в централизованные системы водоотведения;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-локальные очистные сооружения для очистки сточных вод;</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сооружения для сбора отходов производства и потребления, а так же сооружения и системы для водоотведения сточных вод в приемники, изготовленные из водонепроницаемых материалов.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roofErr w:type="gramEnd"/>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35" w:name="_Toc374623505"/>
      <w:r w:rsidRPr="006B4608">
        <w:rPr>
          <w:rFonts w:ascii="Times New Roman" w:eastAsia="Times New Roman" w:hAnsi="Times New Roman" w:cs="Times New Roman"/>
          <w:b/>
          <w:bCs/>
          <w:iCs/>
          <w:sz w:val="26"/>
          <w:szCs w:val="28"/>
          <w:lang w:eastAsia="ru-RU"/>
        </w:rPr>
        <w:t>Статья 9.2  Дополнительные градостроительные регламенты в границах прибрежных защитных полос.</w:t>
      </w:r>
      <w:bookmarkEnd w:id="135"/>
    </w:p>
    <w:p w:rsidR="006B4608" w:rsidRPr="006B4608" w:rsidRDefault="006B4608" w:rsidP="006B4608">
      <w:pPr>
        <w:spacing w:after="0" w:line="240" w:lineRule="auto"/>
        <w:ind w:firstLine="600"/>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8"/>
          <w:szCs w:val="28"/>
          <w:lang w:eastAsia="ru-RU"/>
        </w:rPr>
        <w:t> </w:t>
      </w:r>
      <w:r w:rsidRPr="006B4608">
        <w:rPr>
          <w:rFonts w:ascii="Times New Roman" w:eastAsia="Times New Roman" w:hAnsi="Times New Roman" w:cs="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B4608">
          <w:rPr>
            <w:rFonts w:ascii="Times New Roman" w:eastAsia="Times New Roman" w:hAnsi="Times New Roman" w:cs="Times New Roman"/>
            <w:sz w:val="24"/>
            <w:szCs w:val="24"/>
            <w:lang w:eastAsia="ru-RU"/>
          </w:rPr>
          <w:t>30 м</w:t>
        </w:r>
      </w:smartTag>
      <w:r w:rsidRPr="006B4608">
        <w:rPr>
          <w:rFonts w:ascii="Times New Roman" w:eastAsia="Times New Roman" w:hAnsi="Times New Roman" w:cs="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6B4608">
          <w:rPr>
            <w:rFonts w:ascii="Times New Roman" w:eastAsia="Times New Roman" w:hAnsi="Times New Roman" w:cs="Times New Roman"/>
            <w:sz w:val="24"/>
            <w:szCs w:val="24"/>
            <w:lang w:eastAsia="ru-RU"/>
          </w:rPr>
          <w:t>40 м</w:t>
        </w:r>
      </w:smartTag>
      <w:r w:rsidRPr="006B4608">
        <w:rPr>
          <w:rFonts w:ascii="Times New Roman" w:eastAsia="Times New Roman" w:hAnsi="Times New Roman" w:cs="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6B4608">
          <w:rPr>
            <w:rFonts w:ascii="Times New Roman" w:eastAsia="Times New Roman" w:hAnsi="Times New Roman" w:cs="Times New Roman"/>
            <w:sz w:val="24"/>
            <w:szCs w:val="24"/>
            <w:lang w:eastAsia="ru-RU"/>
          </w:rPr>
          <w:t>50 м</w:t>
        </w:r>
      </w:smartTag>
      <w:r w:rsidRPr="006B4608">
        <w:rPr>
          <w:rFonts w:ascii="Times New Roman" w:eastAsia="Times New Roman" w:hAnsi="Times New Roman" w:cs="Times New Roman"/>
          <w:sz w:val="24"/>
          <w:szCs w:val="24"/>
          <w:lang w:eastAsia="ru-RU"/>
        </w:rPr>
        <w:t xml:space="preserve"> – для уклона три и более градуса.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bookmarkStart w:id="136" w:name="_Toc330317453"/>
      <w:bookmarkStart w:id="137" w:name="_Toc336272280"/>
      <w:bookmarkStart w:id="138" w:name="_Toc336271809"/>
      <w:bookmarkStart w:id="139" w:name="_Toc336271789"/>
      <w:r w:rsidRPr="006B4608">
        <w:rPr>
          <w:rFonts w:ascii="Times New Roman" w:eastAsia="Times New Roman" w:hAnsi="Times New Roman" w:cs="Times New Roman"/>
          <w:sz w:val="24"/>
          <w:szCs w:val="24"/>
          <w:lang w:eastAsia="ru-RU"/>
        </w:rPr>
        <w:t>В границах прибрежных защитных полос запрещается: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 использование сточных вод для удобрения почв;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3) осуществление авиационных мер по борьбе с вредителями и болезнями растений;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5) распашка земель;</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6) размещение отвалов размываемых грунтов;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7) выпас сельскохозяйственных животных и организация для них летних лагерей, ванн.</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 границах прибрежных защитных полос допускается:</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объектов водоснабжения, </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объектов рекреации, </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объектов рыбного и охотничьего хозяйства, </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w:t>
      </w:r>
      <w:proofErr w:type="gramStart"/>
      <w:r w:rsidRPr="006B4608">
        <w:rPr>
          <w:rFonts w:ascii="Times New Roman" w:eastAsia="Times New Roman" w:hAnsi="Times New Roman" w:cs="Times New Roman"/>
          <w:sz w:val="24"/>
          <w:szCs w:val="24"/>
          <w:lang w:eastAsia="ru-RU"/>
        </w:rPr>
        <w:t>водозаборных</w:t>
      </w:r>
      <w:proofErr w:type="gramEnd"/>
      <w:r w:rsidRPr="006B4608">
        <w:rPr>
          <w:rFonts w:ascii="Times New Roman" w:eastAsia="Times New Roman" w:hAnsi="Times New Roman" w:cs="Times New Roman"/>
          <w:sz w:val="24"/>
          <w:szCs w:val="24"/>
          <w:lang w:eastAsia="ru-RU"/>
        </w:rPr>
        <w:t xml:space="preserve">, </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портовых объектов </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гидротехнических сооружений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lastRenderedPageBreak/>
        <w:t xml:space="preserve">при наличии лицензий на водопользование, в которых устанавливаются требования по соблюдению </w:t>
      </w:r>
      <w:proofErr w:type="spellStart"/>
      <w:r w:rsidRPr="006B4608">
        <w:rPr>
          <w:rFonts w:ascii="Times New Roman" w:eastAsia="Times New Roman" w:hAnsi="Times New Roman" w:cs="Times New Roman"/>
          <w:sz w:val="24"/>
          <w:szCs w:val="24"/>
          <w:lang w:eastAsia="ru-RU"/>
        </w:rPr>
        <w:t>водоохранного</w:t>
      </w:r>
      <w:proofErr w:type="spellEnd"/>
      <w:r w:rsidRPr="006B4608">
        <w:rPr>
          <w:rFonts w:ascii="Times New Roman" w:eastAsia="Times New Roman" w:hAnsi="Times New Roman" w:cs="Times New Roman"/>
          <w:sz w:val="24"/>
          <w:szCs w:val="24"/>
          <w:lang w:eastAsia="ru-RU"/>
        </w:rPr>
        <w:t xml:space="preserve"> режима.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Прибрежные защитные полосы, как правило, должны быть заняты </w:t>
      </w:r>
      <w:proofErr w:type="spellStart"/>
      <w:r w:rsidRPr="006B4608">
        <w:rPr>
          <w:rFonts w:ascii="Times New Roman" w:eastAsia="Times New Roman" w:hAnsi="Times New Roman" w:cs="Times New Roman"/>
          <w:sz w:val="24"/>
          <w:szCs w:val="24"/>
          <w:lang w:eastAsia="ru-RU"/>
        </w:rPr>
        <w:t>древесно</w:t>
      </w:r>
      <w:proofErr w:type="spellEnd"/>
      <w:r w:rsidRPr="006B4608">
        <w:rPr>
          <w:rFonts w:ascii="Times New Roman" w:eastAsia="Times New Roman" w:hAnsi="Times New Roman" w:cs="Times New Roman"/>
          <w:sz w:val="24"/>
          <w:szCs w:val="24"/>
          <w:lang w:eastAsia="ru-RU"/>
        </w:rPr>
        <w:t xml:space="preserve"> – кустарниковой растительностью или залужены.</w:t>
      </w: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40" w:name="_Toc374623506"/>
      <w:r w:rsidRPr="006B4608">
        <w:rPr>
          <w:rFonts w:ascii="Times New Roman" w:eastAsia="Times New Roman" w:hAnsi="Times New Roman" w:cs="Times New Roman"/>
          <w:b/>
          <w:bCs/>
          <w:iCs/>
          <w:sz w:val="26"/>
          <w:szCs w:val="28"/>
          <w:lang w:eastAsia="ru-RU"/>
        </w:rPr>
        <w:t xml:space="preserve">Статья 9.3 </w:t>
      </w:r>
      <w:bookmarkEnd w:id="136"/>
      <w:r w:rsidRPr="006B4608">
        <w:rPr>
          <w:rFonts w:ascii="Times New Roman" w:eastAsia="Times New Roman" w:hAnsi="Times New Roman" w:cs="Times New Roman"/>
          <w:b/>
          <w:bCs/>
          <w:iCs/>
          <w:sz w:val="26"/>
          <w:szCs w:val="28"/>
          <w:lang w:eastAsia="ru-RU"/>
        </w:rPr>
        <w:t>Дополнительные градостроительные регламенты в границах зон санитарной охраны источников питьевого водоснабжения</w:t>
      </w:r>
      <w:bookmarkEnd w:id="137"/>
      <w:bookmarkEnd w:id="138"/>
      <w:bookmarkEnd w:id="139"/>
      <w:bookmarkEnd w:id="140"/>
    </w:p>
    <w:p w:rsidR="006B4608" w:rsidRPr="006B4608" w:rsidRDefault="006B4608" w:rsidP="006B4608">
      <w:pPr>
        <w:spacing w:after="0" w:line="240" w:lineRule="auto"/>
        <w:ind w:firstLine="567"/>
        <w:jc w:val="both"/>
        <w:rPr>
          <w:rFonts w:ascii="Times New Roman" w:eastAsia="Times New Roman" w:hAnsi="Times New Roman" w:cs="Times New Roman"/>
          <w:kern w:val="2"/>
          <w:sz w:val="24"/>
          <w:szCs w:val="24"/>
          <w:lang w:eastAsia="ar-SA"/>
        </w:rPr>
      </w:pPr>
      <w:r w:rsidRPr="006B4608">
        <w:rPr>
          <w:rFonts w:ascii="Times New Roman" w:eastAsia="Times New Roman" w:hAnsi="Times New Roman" w:cs="Times New Roman"/>
          <w:kern w:val="2"/>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6B4608" w:rsidRPr="006B4608" w:rsidRDefault="006B4608" w:rsidP="006B4608">
      <w:pPr>
        <w:spacing w:after="0" w:line="240" w:lineRule="auto"/>
        <w:ind w:firstLine="567"/>
        <w:jc w:val="both"/>
        <w:rPr>
          <w:rFonts w:ascii="Times New Roman" w:eastAsia="Times New Roman" w:hAnsi="Times New Roman" w:cs="Times New Roman"/>
          <w:i/>
          <w:kern w:val="2"/>
          <w:sz w:val="24"/>
          <w:szCs w:val="24"/>
          <w:lang w:eastAsia="ar-SA"/>
        </w:rPr>
      </w:pPr>
      <w:r w:rsidRPr="006B4608">
        <w:rPr>
          <w:rFonts w:ascii="Times New Roman" w:eastAsia="Times New Roman" w:hAnsi="Times New Roman" w:cs="Times New Roman"/>
          <w:i/>
          <w:sz w:val="24"/>
          <w:szCs w:val="24"/>
          <w:u w:val="single"/>
          <w:lang w:eastAsia="ru-RU"/>
        </w:rPr>
        <w:t>Параметры зоны санитарной охраны подземных источников питьевого водоснабжения:</w:t>
      </w:r>
    </w:p>
    <w:p w:rsidR="006B4608" w:rsidRPr="006B4608" w:rsidRDefault="006B4608" w:rsidP="006B4608">
      <w:pPr>
        <w:spacing w:after="0" w:line="240" w:lineRule="exact"/>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6B4608">
          <w:rPr>
            <w:rFonts w:ascii="Times New Roman" w:eastAsia="Times New Roman" w:hAnsi="Times New Roman" w:cs="Times New Roman"/>
            <w:sz w:val="24"/>
            <w:szCs w:val="24"/>
            <w:lang w:eastAsia="ru-RU"/>
          </w:rPr>
          <w:t>50 м</w:t>
        </w:r>
      </w:smartTag>
      <w:r w:rsidRPr="006B4608">
        <w:rPr>
          <w:rFonts w:ascii="Times New Roman" w:eastAsia="Times New Roman" w:hAnsi="Times New Roman" w:cs="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6B4608">
          <w:rPr>
            <w:rFonts w:ascii="Times New Roman" w:eastAsia="Times New Roman" w:hAnsi="Times New Roman" w:cs="Times New Roman"/>
            <w:sz w:val="24"/>
            <w:szCs w:val="24"/>
            <w:lang w:eastAsia="ru-RU"/>
          </w:rPr>
          <w:t>30 м</w:t>
        </w:r>
      </w:smartTag>
      <w:r w:rsidRPr="006B4608">
        <w:rPr>
          <w:rFonts w:ascii="Times New Roman" w:eastAsia="Times New Roman" w:hAnsi="Times New Roman" w:cs="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6B4608">
          <w:rPr>
            <w:rFonts w:ascii="Times New Roman" w:eastAsia="Times New Roman" w:hAnsi="Times New Roman" w:cs="Times New Roman"/>
            <w:sz w:val="24"/>
            <w:szCs w:val="24"/>
            <w:lang w:eastAsia="ru-RU"/>
          </w:rPr>
          <w:t>50 м</w:t>
        </w:r>
      </w:smartTag>
      <w:r w:rsidRPr="006B4608">
        <w:rPr>
          <w:rFonts w:ascii="Times New Roman" w:eastAsia="Times New Roman" w:hAnsi="Times New Roman" w:cs="Times New Roman"/>
          <w:sz w:val="24"/>
          <w:szCs w:val="24"/>
          <w:lang w:eastAsia="ru-RU"/>
        </w:rPr>
        <w:t xml:space="preserve"> - при использовании недостаточно защищенных подземных вод.</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xml:space="preserve">Границы второго </w:t>
      </w:r>
      <w:proofErr w:type="gramStart"/>
      <w:r w:rsidRPr="006B4608">
        <w:rPr>
          <w:rFonts w:ascii="Times New Roman" w:eastAsia="Times New Roman" w:hAnsi="Times New Roman" w:cs="Times New Roman"/>
          <w:bCs/>
          <w:iCs/>
          <w:sz w:val="24"/>
          <w:szCs w:val="24"/>
          <w:lang w:eastAsia="ru-RU"/>
        </w:rPr>
        <w:t>пояса зоны санитарной охраны подземных источников водоснабжения</w:t>
      </w:r>
      <w:proofErr w:type="gramEnd"/>
      <w:r w:rsidRPr="006B4608">
        <w:rPr>
          <w:rFonts w:ascii="Times New Roman" w:eastAsia="Times New Roman" w:hAnsi="Times New Roman" w:cs="Times New Roman"/>
          <w:bCs/>
          <w:iCs/>
          <w:sz w:val="24"/>
          <w:szCs w:val="24"/>
          <w:lang w:eastAsia="ru-RU"/>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Ограничения деятельности:</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u w:val="single"/>
          <w:lang w:eastAsia="ru-RU"/>
        </w:rPr>
      </w:pPr>
      <w:r w:rsidRPr="006B4608">
        <w:rPr>
          <w:rFonts w:ascii="Times New Roman" w:eastAsia="Times New Roman" w:hAnsi="Times New Roman" w:cs="Times New Roman"/>
          <w:bCs/>
          <w:iCs/>
          <w:sz w:val="24"/>
          <w:szCs w:val="24"/>
          <w:u w:val="single"/>
          <w:lang w:eastAsia="ru-RU"/>
        </w:rPr>
        <w:t>На территории первого пояса запрещается: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посадка высокоствольных деревьев;</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размещение жилых и общественных зданий, проживание людей;</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-применение ядохимикатов, удобрений и другие виды водопользования, оказывающие влияние на качество воды.</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Допускаются рубки ухода и санитарные рубки леса.</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u w:val="single"/>
          <w:lang w:eastAsia="ru-RU"/>
        </w:rPr>
      </w:pPr>
      <w:r w:rsidRPr="006B4608">
        <w:rPr>
          <w:rFonts w:ascii="Times New Roman" w:eastAsia="Times New Roman" w:hAnsi="Times New Roman" w:cs="Times New Roman"/>
          <w:bCs/>
          <w:iCs/>
          <w:sz w:val="24"/>
          <w:szCs w:val="24"/>
          <w:u w:val="single"/>
          <w:lang w:eastAsia="ru-RU"/>
        </w:rPr>
        <w:t>На территории второго и третьего пояса зоны санитарной охраны подземных источников водоснабжения запрещается: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загрязнение территории нечистотами, мусором, навозом, промышленными отходами и др.;</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xml:space="preserve">- размещение складов горюче-смазочных материалов, ядохимикатов и минеральных удобрений, накопителей, </w:t>
      </w:r>
      <w:proofErr w:type="spellStart"/>
      <w:r w:rsidRPr="006B4608">
        <w:rPr>
          <w:rFonts w:ascii="Times New Roman" w:eastAsia="Times New Roman" w:hAnsi="Times New Roman" w:cs="Times New Roman"/>
          <w:bCs/>
          <w:iCs/>
          <w:sz w:val="24"/>
          <w:szCs w:val="24"/>
          <w:lang w:eastAsia="ru-RU"/>
        </w:rPr>
        <w:t>шламохранилищ</w:t>
      </w:r>
      <w:proofErr w:type="spellEnd"/>
      <w:r w:rsidRPr="006B4608">
        <w:rPr>
          <w:rFonts w:ascii="Times New Roman" w:eastAsia="Times New Roman" w:hAnsi="Times New Roman" w:cs="Times New Roman"/>
          <w:bCs/>
          <w:iCs/>
          <w:sz w:val="24"/>
          <w:szCs w:val="24"/>
          <w:lang w:eastAsia="ru-RU"/>
        </w:rPr>
        <w:t xml:space="preserve"> и других объектов, которые могут вызвать </w:t>
      </w:r>
      <w:proofErr w:type="spellStart"/>
      <w:r w:rsidRPr="006B4608">
        <w:rPr>
          <w:rFonts w:ascii="Times New Roman" w:eastAsia="Times New Roman" w:hAnsi="Times New Roman" w:cs="Times New Roman"/>
          <w:bCs/>
          <w:iCs/>
          <w:sz w:val="24"/>
          <w:szCs w:val="24"/>
          <w:lang w:eastAsia="ru-RU"/>
        </w:rPr>
        <w:t>химиические</w:t>
      </w:r>
      <w:proofErr w:type="spellEnd"/>
      <w:r w:rsidRPr="006B4608">
        <w:rPr>
          <w:rFonts w:ascii="Times New Roman" w:eastAsia="Times New Roman" w:hAnsi="Times New Roman" w:cs="Times New Roman"/>
          <w:bCs/>
          <w:iCs/>
          <w:sz w:val="24"/>
          <w:szCs w:val="24"/>
          <w:lang w:eastAsia="ru-RU"/>
        </w:rPr>
        <w:t xml:space="preserve"> загрязнения источников водоснабжения;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применение удобрений и ядохимикатов;</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lastRenderedPageBreak/>
        <w:t>- добыча песка и гравия из водотока или водоема, а также дноуглубительные работы;</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B4608">
          <w:rPr>
            <w:rFonts w:ascii="Times New Roman" w:eastAsia="Times New Roman" w:hAnsi="Times New Roman" w:cs="Times New Roman"/>
            <w:bCs/>
            <w:iCs/>
            <w:sz w:val="24"/>
            <w:szCs w:val="24"/>
            <w:lang w:eastAsia="ru-RU"/>
          </w:rPr>
          <w:t>500 м</w:t>
        </w:r>
      </w:smartTag>
      <w:r w:rsidRPr="006B4608">
        <w:rPr>
          <w:rFonts w:ascii="Times New Roman" w:eastAsia="Times New Roman" w:hAnsi="Times New Roman" w:cs="Times New Roman"/>
          <w:bCs/>
          <w:iCs/>
          <w:sz w:val="24"/>
          <w:szCs w:val="24"/>
          <w:lang w:eastAsia="ru-RU"/>
        </w:rPr>
        <w:t>, которое может привести к ухудшению качества или уменьшению количества воды источника водоснабжения;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рубка леса главного пользования и реконструкции. Допускаются только рубки ухода и санитарные рубки леса.</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xml:space="preserve">В пределах второго </w:t>
      </w:r>
      <w:proofErr w:type="gramStart"/>
      <w:r w:rsidRPr="006B4608">
        <w:rPr>
          <w:rFonts w:ascii="Times New Roman" w:eastAsia="Times New Roman" w:hAnsi="Times New Roman" w:cs="Times New Roman"/>
          <w:bCs/>
          <w:iCs/>
          <w:sz w:val="24"/>
          <w:szCs w:val="24"/>
          <w:lang w:eastAsia="ru-RU"/>
        </w:rPr>
        <w:t>пояса зоны санитарной охраны поверхностного источника водоснабжения</w:t>
      </w:r>
      <w:proofErr w:type="gramEnd"/>
      <w:r w:rsidRPr="006B4608">
        <w:rPr>
          <w:rFonts w:ascii="Times New Roman" w:eastAsia="Times New Roman" w:hAnsi="Times New Roman" w:cs="Times New Roman"/>
          <w:bCs/>
          <w:iCs/>
          <w:sz w:val="24"/>
          <w:szCs w:val="24"/>
          <w:lang w:eastAsia="ru-RU"/>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6B4608">
        <w:rPr>
          <w:rFonts w:ascii="Times New Roman" w:eastAsia="Times New Roman" w:hAnsi="Times New Roman" w:cs="Times New Roman"/>
          <w:bCs/>
          <w:iCs/>
          <w:sz w:val="24"/>
          <w:szCs w:val="24"/>
          <w:lang w:eastAsia="ru-RU"/>
        </w:rPr>
        <w:t>Роспотребнадзора</w:t>
      </w:r>
      <w:proofErr w:type="spellEnd"/>
      <w:r w:rsidRPr="006B4608">
        <w:rPr>
          <w:rFonts w:ascii="Times New Roman" w:eastAsia="Times New Roman" w:hAnsi="Times New Roman" w:cs="Times New Roman"/>
          <w:bCs/>
          <w:iCs/>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i/>
          <w:kern w:val="2"/>
          <w:sz w:val="24"/>
          <w:szCs w:val="24"/>
          <w:u w:val="single"/>
          <w:lang w:eastAsia="ar-SA"/>
        </w:rPr>
      </w:pPr>
      <w:bookmarkStart w:id="141" w:name="_Toc330317454"/>
      <w:r w:rsidRPr="006B4608">
        <w:rPr>
          <w:rFonts w:ascii="Times New Roman" w:eastAsia="Times New Roman" w:hAnsi="Times New Roman" w:cs="Times New Roman"/>
          <w:i/>
          <w:sz w:val="24"/>
          <w:szCs w:val="24"/>
          <w:u w:val="single"/>
          <w:lang w:eastAsia="ru-RU"/>
        </w:rPr>
        <w:t>Параметры зоны санитарной охраны поверхностных источников питьевого водоснабжения: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Граница первого пояса ЗСО сооружений принимается на расстоянии: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6B4608">
          <w:rPr>
            <w:rFonts w:ascii="Times New Roman" w:eastAsia="Times New Roman" w:hAnsi="Times New Roman" w:cs="Times New Roman"/>
            <w:sz w:val="24"/>
            <w:szCs w:val="24"/>
            <w:lang w:eastAsia="ru-RU"/>
          </w:rPr>
          <w:t>30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6B4608">
          <w:rPr>
            <w:rFonts w:ascii="Times New Roman" w:eastAsia="Times New Roman" w:hAnsi="Times New Roman" w:cs="Times New Roman"/>
            <w:sz w:val="24"/>
            <w:szCs w:val="24"/>
            <w:lang w:eastAsia="ru-RU"/>
          </w:rPr>
          <w:t>10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от остальных помещений (отстойники, </w:t>
      </w:r>
      <w:proofErr w:type="spellStart"/>
      <w:r w:rsidRPr="006B4608">
        <w:rPr>
          <w:rFonts w:ascii="Times New Roman" w:eastAsia="Times New Roman" w:hAnsi="Times New Roman" w:cs="Times New Roman"/>
          <w:sz w:val="24"/>
          <w:szCs w:val="24"/>
          <w:lang w:eastAsia="ru-RU"/>
        </w:rPr>
        <w:t>реагентное</w:t>
      </w:r>
      <w:proofErr w:type="spellEnd"/>
      <w:r w:rsidRPr="006B4608">
        <w:rPr>
          <w:rFonts w:ascii="Times New Roman" w:eastAsia="Times New Roman" w:hAnsi="Times New Roman" w:cs="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sidRPr="006B4608">
          <w:rPr>
            <w:rFonts w:ascii="Times New Roman" w:eastAsia="Times New Roman" w:hAnsi="Times New Roman" w:cs="Times New Roman"/>
            <w:sz w:val="24"/>
            <w:szCs w:val="24"/>
            <w:lang w:eastAsia="ru-RU"/>
          </w:rPr>
          <w:t>15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Ограничения деятельности: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u w:val="single"/>
          <w:lang w:eastAsia="ru-RU"/>
        </w:rPr>
      </w:pPr>
      <w:r w:rsidRPr="006B4608">
        <w:rPr>
          <w:rFonts w:ascii="Times New Roman" w:eastAsia="Times New Roman" w:hAnsi="Times New Roman" w:cs="Times New Roman"/>
          <w:bCs/>
          <w:iCs/>
          <w:sz w:val="24"/>
          <w:szCs w:val="24"/>
          <w:u w:val="single"/>
          <w:lang w:eastAsia="ru-RU"/>
        </w:rPr>
        <w:t>На территории первого пояса запрещается:</w:t>
      </w:r>
      <w:r w:rsidRPr="006B4608">
        <w:rPr>
          <w:rFonts w:ascii="Times New Roman" w:eastAsia="Times New Roman" w:hAnsi="Times New Roman" w:cs="Times New Roman"/>
          <w:sz w:val="24"/>
          <w:szCs w:val="24"/>
          <w:u w:val="single"/>
          <w:lang w:eastAsia="ru-RU"/>
        </w:rPr>
        <w:t xml:space="preserve">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w:t>
      </w:r>
      <w:proofErr w:type="gramEnd"/>
      <w:r w:rsidRPr="006B4608">
        <w:rPr>
          <w:rFonts w:ascii="Times New Roman" w:eastAsia="Times New Roman" w:hAnsi="Times New Roman" w:cs="Times New Roman"/>
          <w:sz w:val="24"/>
          <w:szCs w:val="24"/>
          <w:lang w:eastAsia="ru-RU"/>
        </w:rPr>
        <w:t xml:space="preserve"> качество воды.</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u w:val="single"/>
          <w:lang w:eastAsia="ru-RU"/>
        </w:rPr>
      </w:pPr>
      <w:r w:rsidRPr="006B4608">
        <w:rPr>
          <w:rFonts w:ascii="Times New Roman" w:eastAsia="Times New Roman" w:hAnsi="Times New Roman" w:cs="Times New Roman"/>
          <w:bCs/>
          <w:iCs/>
          <w:sz w:val="24"/>
          <w:szCs w:val="24"/>
          <w:u w:val="single"/>
          <w:lang w:eastAsia="ru-RU"/>
        </w:rPr>
        <w:t>На территории второго и третьего пояса зоны санитарной охраны поверхностных источников водоснабжения запрещается: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-все работы, в том числе добыча песка, гравия, </w:t>
      </w:r>
      <w:proofErr w:type="spellStart"/>
      <w:r w:rsidRPr="006B4608">
        <w:rPr>
          <w:rFonts w:ascii="Times New Roman" w:eastAsia="Times New Roman" w:hAnsi="Times New Roman" w:cs="Times New Roman"/>
          <w:sz w:val="24"/>
          <w:szCs w:val="24"/>
          <w:lang w:eastAsia="ru-RU"/>
        </w:rPr>
        <w:t>донноуглубительные</w:t>
      </w:r>
      <w:proofErr w:type="spellEnd"/>
      <w:r w:rsidRPr="006B4608">
        <w:rPr>
          <w:rFonts w:ascii="Times New Roman" w:eastAsia="Times New Roman" w:hAnsi="Times New Roman" w:cs="Times New Roman"/>
          <w:sz w:val="24"/>
          <w:szCs w:val="24"/>
          <w:lang w:eastAsia="ru-RU"/>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-рубка леса главного пользования и реконструкции. Допускаются только рубки ухода и санитарные рубки леса;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расположения стойбищ и выпаса скота;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42" w:name="_Toc374623507"/>
      <w:bookmarkStart w:id="143" w:name="_Toc336272281"/>
      <w:bookmarkStart w:id="144" w:name="_Toc336271810"/>
      <w:bookmarkStart w:id="145" w:name="_Toc336271790"/>
      <w:r w:rsidRPr="006B4608">
        <w:rPr>
          <w:rFonts w:ascii="Times New Roman" w:eastAsia="Times New Roman" w:hAnsi="Times New Roman" w:cs="Times New Roman"/>
          <w:b/>
          <w:bCs/>
          <w:iCs/>
          <w:sz w:val="26"/>
          <w:szCs w:val="28"/>
          <w:lang w:eastAsia="ru-RU"/>
        </w:rPr>
        <w:t>Статья 9.4  Дополнительные градостроительные регламенты в границах  санитарно-защитных зон промышленных, сельскохозяйственных и иных предприятий.</w:t>
      </w:r>
      <w:bookmarkEnd w:id="141"/>
      <w:bookmarkEnd w:id="142"/>
      <w:bookmarkEnd w:id="143"/>
      <w:bookmarkEnd w:id="144"/>
      <w:bookmarkEnd w:id="145"/>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Параметры зоны:</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r w:rsidRPr="006B4608">
        <w:rPr>
          <w:rFonts w:ascii="Times New Roman" w:eastAsia="Times New Roman" w:hAnsi="Times New Roman" w:cs="Times New Roman"/>
          <w:sz w:val="24"/>
          <w:szCs w:val="24"/>
          <w:lang w:eastAsia="ru-RU"/>
        </w:rPr>
        <w:lastRenderedPageBreak/>
        <w:t xml:space="preserve">СанПиН 2.2.1/2.1.1.1200-03 «Санитарно-защитные  зоны и санитарная классификация предприятий, сооружений и иных объектов».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6B4608">
        <w:rPr>
          <w:rFonts w:ascii="Times New Roman" w:eastAsia="Times New Roman" w:hAnsi="Times New Roman" w:cs="Times New Roman"/>
          <w:sz w:val="24"/>
          <w:szCs w:val="24"/>
          <w:lang w:eastAsia="ru-RU"/>
        </w:rPr>
        <w:t>промплощадки</w:t>
      </w:r>
      <w:proofErr w:type="spellEnd"/>
      <w:r w:rsidRPr="006B4608">
        <w:rPr>
          <w:rFonts w:ascii="Times New Roman" w:eastAsia="Times New Roman" w:hAnsi="Times New Roman" w:cs="Times New Roman"/>
          <w:sz w:val="24"/>
          <w:szCs w:val="24"/>
          <w:lang w:eastAsia="ru-RU"/>
        </w:rPr>
        <w:t xml:space="preserve"> и/или от источника выбросов загрязняющих веществ.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6B4608">
        <w:rPr>
          <w:rFonts w:ascii="Times New Roman" w:eastAsia="Times New Roman" w:hAnsi="Times New Roman" w:cs="Times New Roman"/>
          <w:sz w:val="24"/>
          <w:szCs w:val="24"/>
          <w:lang w:eastAsia="ru-RU"/>
        </w:rPr>
        <w:t>количества</w:t>
      </w:r>
      <w:proofErr w:type="gramEnd"/>
      <w:r w:rsidRPr="006B4608">
        <w:rPr>
          <w:rFonts w:ascii="Times New Roman" w:eastAsia="Times New Roman" w:hAnsi="Times New Roman" w:cs="Times New Roman"/>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6B4608">
          <w:rPr>
            <w:rFonts w:ascii="Times New Roman" w:eastAsia="Times New Roman" w:hAnsi="Times New Roman" w:cs="Times New Roman"/>
            <w:sz w:val="24"/>
            <w:szCs w:val="24"/>
            <w:lang w:eastAsia="ru-RU"/>
          </w:rPr>
          <w:t>100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6B4608">
          <w:rPr>
            <w:rFonts w:ascii="Times New Roman" w:eastAsia="Times New Roman" w:hAnsi="Times New Roman" w:cs="Times New Roman"/>
            <w:sz w:val="24"/>
            <w:szCs w:val="24"/>
            <w:lang w:eastAsia="ru-RU"/>
          </w:rPr>
          <w:t>50 м</w:t>
        </w:r>
      </w:smartTag>
      <w:r w:rsidRPr="006B4608">
        <w:rPr>
          <w:rFonts w:ascii="Times New Roman" w:eastAsia="Times New Roman" w:hAnsi="Times New Roman" w:cs="Times New Roman"/>
          <w:sz w:val="24"/>
          <w:szCs w:val="24"/>
          <w:lang w:eastAsia="ru-RU"/>
        </w:rPr>
        <w:t>;</w:t>
      </w:r>
      <w:bookmarkStart w:id="146" w:name="_Toc268488690"/>
      <w:bookmarkStart w:id="147" w:name="_Toc268487870"/>
      <w:bookmarkStart w:id="148" w:name="_Toc268485786"/>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b/>
      </w:r>
      <w:bookmarkStart w:id="149" w:name="_Toc301256041"/>
      <w:r w:rsidRPr="006B4608">
        <w:rPr>
          <w:rFonts w:ascii="Times New Roman" w:eastAsia="Times New Roman" w:hAnsi="Times New Roman" w:cs="Times New Roman"/>
          <w:sz w:val="24"/>
          <w:szCs w:val="24"/>
          <w:lang w:eastAsia="ru-RU"/>
        </w:rPr>
        <w:t>Режим территории санитарно-защитной зоны</w:t>
      </w:r>
      <w:bookmarkEnd w:id="146"/>
      <w:bookmarkEnd w:id="147"/>
      <w:bookmarkEnd w:id="148"/>
      <w:bookmarkEnd w:id="149"/>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b/>
      </w:r>
      <w:proofErr w:type="gramStart"/>
      <w:r w:rsidRPr="006B4608">
        <w:rPr>
          <w:rFonts w:ascii="Times New Roman" w:eastAsia="Times New Roman" w:hAnsi="Times New Roman" w:cs="Times New Roman"/>
          <w:sz w:val="24"/>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b/>
      </w:r>
      <w:proofErr w:type="gramStart"/>
      <w:r w:rsidRPr="006B4608">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b/>
        <w:t>Допускается размещать в границах санитарно-защитной зоны промышленного объекта или производства: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6B4608">
        <w:rPr>
          <w:rFonts w:ascii="Times New Roman" w:eastAsia="Times New Roman" w:hAnsi="Times New Roman" w:cs="Times New Roman"/>
          <w:sz w:val="24"/>
          <w:szCs w:val="24"/>
          <w:lang w:eastAsia="ru-RU"/>
        </w:rPr>
        <w:t>нефт</w:t>
      </w:r>
      <w:proofErr w:type="gramStart"/>
      <w:r w:rsidRPr="006B4608">
        <w:rPr>
          <w:rFonts w:ascii="Times New Roman" w:eastAsia="Times New Roman" w:hAnsi="Times New Roman" w:cs="Times New Roman"/>
          <w:sz w:val="24"/>
          <w:szCs w:val="24"/>
          <w:lang w:eastAsia="ru-RU"/>
        </w:rPr>
        <w:t>е</w:t>
      </w:r>
      <w:proofErr w:type="spellEnd"/>
      <w:r w:rsidRPr="006B4608">
        <w:rPr>
          <w:rFonts w:ascii="Times New Roman" w:eastAsia="Times New Roman" w:hAnsi="Times New Roman" w:cs="Times New Roman"/>
          <w:sz w:val="24"/>
          <w:szCs w:val="24"/>
          <w:lang w:eastAsia="ru-RU"/>
        </w:rPr>
        <w:t>-</w:t>
      </w:r>
      <w:proofErr w:type="gramEnd"/>
      <w:r w:rsidRPr="006B4608">
        <w:rPr>
          <w:rFonts w:ascii="Times New Roman" w:eastAsia="Times New Roman" w:hAnsi="Times New Roman" w:cs="Times New Roman"/>
          <w:sz w:val="24"/>
          <w:szCs w:val="24"/>
          <w:lang w:eastAsia="ru-RU"/>
        </w:rPr>
        <w:t xml:space="preserve"> и газопроводы, артезианские скважины для технического водоснабжения, </w:t>
      </w:r>
      <w:proofErr w:type="spellStart"/>
      <w:r w:rsidRPr="006B4608">
        <w:rPr>
          <w:rFonts w:ascii="Times New Roman" w:eastAsia="Times New Roman" w:hAnsi="Times New Roman" w:cs="Times New Roman"/>
          <w:sz w:val="24"/>
          <w:szCs w:val="24"/>
          <w:lang w:eastAsia="ru-RU"/>
        </w:rPr>
        <w:t>водоохлаждающие</w:t>
      </w:r>
      <w:proofErr w:type="spellEnd"/>
      <w:r w:rsidRPr="006B4608">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lastRenderedPageBreak/>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B4608" w:rsidRPr="006B4608" w:rsidRDefault="006B4608" w:rsidP="006B4608">
      <w:pPr>
        <w:spacing w:after="0" w:line="240" w:lineRule="auto"/>
        <w:ind w:firstLine="567"/>
        <w:jc w:val="both"/>
        <w:rPr>
          <w:rFonts w:ascii="Times New Roman" w:eastAsia="Times New Roman" w:hAnsi="Times New Roman" w:cs="Times New Roman"/>
          <w:i/>
          <w:sz w:val="24"/>
          <w:szCs w:val="24"/>
          <w:lang w:eastAsia="ru-RU"/>
        </w:rPr>
      </w:pPr>
    </w:p>
    <w:p w:rsidR="006B4608" w:rsidRPr="006B4608" w:rsidRDefault="006B4608" w:rsidP="006B4608">
      <w:pPr>
        <w:spacing w:after="0" w:line="240" w:lineRule="auto"/>
        <w:ind w:firstLine="567"/>
        <w:jc w:val="both"/>
        <w:rPr>
          <w:rFonts w:ascii="Times New Roman" w:eastAsia="Times New Roman" w:hAnsi="Times New Roman" w:cs="Times New Roman"/>
          <w:i/>
          <w:kern w:val="2"/>
          <w:sz w:val="24"/>
          <w:szCs w:val="24"/>
          <w:lang w:eastAsia="ar-SA"/>
        </w:rPr>
      </w:pPr>
      <w:r w:rsidRPr="006B4608">
        <w:rPr>
          <w:rFonts w:ascii="Times New Roman" w:eastAsia="Times New Roman" w:hAnsi="Times New Roman" w:cs="Times New Roman"/>
          <w:i/>
          <w:sz w:val="24"/>
          <w:szCs w:val="24"/>
          <w:lang w:eastAsia="ru-RU"/>
        </w:rPr>
        <w:t>Санитарно-защитные зоны к</w:t>
      </w:r>
      <w:r w:rsidRPr="006B4608">
        <w:rPr>
          <w:rFonts w:ascii="Times New Roman" w:eastAsia="Times New Roman" w:hAnsi="Times New Roman" w:cs="Times New Roman"/>
          <w:i/>
          <w:kern w:val="2"/>
          <w:sz w:val="24"/>
          <w:szCs w:val="24"/>
          <w:lang w:eastAsia="ar-SA"/>
        </w:rPr>
        <w:t>ладбищ.</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Размер санитарно-защитной зоны кладбища площадью участка 10 и менее </w:t>
      </w:r>
      <w:proofErr w:type="gramStart"/>
      <w:r w:rsidRPr="006B4608">
        <w:rPr>
          <w:rFonts w:ascii="Times New Roman" w:eastAsia="Times New Roman" w:hAnsi="Times New Roman" w:cs="Times New Roman"/>
          <w:sz w:val="24"/>
          <w:szCs w:val="24"/>
          <w:lang w:eastAsia="ru-RU"/>
        </w:rPr>
        <w:t>га</w:t>
      </w:r>
      <w:proofErr w:type="gramEnd"/>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00 м"/>
        </w:smartTagPr>
        <w:r w:rsidRPr="006B4608">
          <w:rPr>
            <w:rFonts w:ascii="Times New Roman" w:eastAsia="Times New Roman" w:hAnsi="Times New Roman" w:cs="Times New Roman"/>
            <w:sz w:val="24"/>
            <w:szCs w:val="24"/>
            <w:lang w:eastAsia="ru-RU"/>
          </w:rPr>
          <w:t>100 м</w:t>
        </w:r>
      </w:smartTag>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sz w:val="24"/>
          <w:szCs w:val="24"/>
          <w:lang w:val="en-US" w:eastAsia="ru-RU"/>
        </w:rPr>
        <w:t>IV</w:t>
      </w:r>
      <w:r w:rsidRPr="006B4608">
        <w:rPr>
          <w:rFonts w:ascii="Times New Roman" w:eastAsia="Times New Roman" w:hAnsi="Times New Roman" w:cs="Times New Roman"/>
          <w:sz w:val="24"/>
          <w:szCs w:val="24"/>
          <w:lang w:eastAsia="ru-RU"/>
        </w:rPr>
        <w:t xml:space="preserve"> класс санитарной опасности); от 10 до </w:t>
      </w:r>
      <w:smartTag w:uri="urn:schemas-microsoft-com:office:smarttags" w:element="metricconverter">
        <w:smartTagPr>
          <w:attr w:name="ProductID" w:val="20 га"/>
        </w:smartTagPr>
        <w:r w:rsidRPr="006B4608">
          <w:rPr>
            <w:rFonts w:ascii="Times New Roman" w:eastAsia="Times New Roman" w:hAnsi="Times New Roman" w:cs="Times New Roman"/>
            <w:sz w:val="24"/>
            <w:szCs w:val="24"/>
            <w:lang w:eastAsia="ru-RU"/>
          </w:rPr>
          <w:t>20 га</w:t>
        </w:r>
      </w:smartTag>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300 м"/>
        </w:smartTagPr>
        <w:r w:rsidRPr="006B4608">
          <w:rPr>
            <w:rFonts w:ascii="Times New Roman" w:eastAsia="Times New Roman" w:hAnsi="Times New Roman" w:cs="Times New Roman"/>
            <w:sz w:val="24"/>
            <w:szCs w:val="24"/>
            <w:lang w:eastAsia="ru-RU"/>
          </w:rPr>
          <w:t>300 м</w:t>
        </w:r>
      </w:smartTag>
      <w:r w:rsidRPr="006B4608">
        <w:rPr>
          <w:rFonts w:ascii="Times New Roman" w:eastAsia="Times New Roman" w:hAnsi="Times New Roman" w:cs="Times New Roman"/>
          <w:sz w:val="24"/>
          <w:szCs w:val="24"/>
          <w:lang w:eastAsia="ru-RU"/>
        </w:rPr>
        <w:t xml:space="preserve"> (III класс санитарной опасности); от 20 до </w:t>
      </w:r>
      <w:smartTag w:uri="urn:schemas-microsoft-com:office:smarttags" w:element="metricconverter">
        <w:smartTagPr>
          <w:attr w:name="ProductID" w:val="40 га"/>
        </w:smartTagPr>
        <w:r w:rsidRPr="006B4608">
          <w:rPr>
            <w:rFonts w:ascii="Times New Roman" w:eastAsia="Times New Roman" w:hAnsi="Times New Roman" w:cs="Times New Roman"/>
            <w:sz w:val="24"/>
            <w:szCs w:val="24"/>
            <w:lang w:eastAsia="ru-RU"/>
          </w:rPr>
          <w:t>40 га</w:t>
        </w:r>
      </w:smartTag>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500 м"/>
        </w:smartTagPr>
        <w:r w:rsidRPr="006B4608">
          <w:rPr>
            <w:rFonts w:ascii="Times New Roman" w:eastAsia="Times New Roman" w:hAnsi="Times New Roman" w:cs="Times New Roman"/>
            <w:sz w:val="24"/>
            <w:szCs w:val="24"/>
            <w:lang w:eastAsia="ru-RU"/>
          </w:rPr>
          <w:t>500 м</w:t>
        </w:r>
      </w:smartTag>
      <w:r w:rsidRPr="006B4608">
        <w:rPr>
          <w:rFonts w:ascii="Times New Roman" w:eastAsia="Times New Roman" w:hAnsi="Times New Roman" w:cs="Times New Roman"/>
          <w:sz w:val="24"/>
          <w:szCs w:val="24"/>
          <w:lang w:eastAsia="ru-RU"/>
        </w:rPr>
        <w:t xml:space="preserve"> (II класс санитарной опасности), закрытых кладбищ и мемориальных захоронений – </w:t>
      </w:r>
      <w:smartTag w:uri="urn:schemas-microsoft-com:office:smarttags" w:element="metricconverter">
        <w:smartTagPr>
          <w:attr w:name="ProductID" w:val="50 м"/>
        </w:smartTagPr>
        <w:r w:rsidRPr="006B4608">
          <w:rPr>
            <w:rFonts w:ascii="Times New Roman" w:eastAsia="Times New Roman" w:hAnsi="Times New Roman" w:cs="Times New Roman"/>
            <w:sz w:val="24"/>
            <w:szCs w:val="24"/>
            <w:lang w:eastAsia="ru-RU"/>
          </w:rPr>
          <w:t>50 м</w:t>
        </w:r>
      </w:smartTag>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sz w:val="24"/>
          <w:szCs w:val="24"/>
          <w:lang w:val="en-US" w:eastAsia="ru-RU"/>
        </w:rPr>
        <w:t>V</w:t>
      </w:r>
      <w:r w:rsidRPr="006B4608">
        <w:rPr>
          <w:rFonts w:ascii="Times New Roman" w:eastAsia="Times New Roman" w:hAnsi="Times New Roman" w:cs="Times New Roman"/>
          <w:sz w:val="24"/>
          <w:szCs w:val="24"/>
          <w:lang w:eastAsia="ru-RU"/>
        </w:rPr>
        <w:t xml:space="preserve"> класс санитарной опасности).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6B4608">
          <w:rPr>
            <w:rFonts w:ascii="Times New Roman" w:eastAsia="Times New Roman" w:hAnsi="Times New Roman" w:cs="Times New Roman"/>
            <w:sz w:val="24"/>
            <w:szCs w:val="24"/>
            <w:lang w:eastAsia="ru-RU"/>
          </w:rPr>
          <w:t>100 м</w:t>
        </w:r>
      </w:smartTag>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Внутренняя часть площади санитарно-защитной зоны озеленяется древесно-кустарниковыми посадками (не менее 50% площади СЗЗ).</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Размещение кладбища размером территории более </w:t>
      </w:r>
      <w:smartTag w:uri="urn:schemas-microsoft-com:office:smarttags" w:element="metricconverter">
        <w:smartTagPr>
          <w:attr w:name="ProductID" w:val="40 га"/>
        </w:smartTagPr>
        <w:r w:rsidRPr="006B4608">
          <w:rPr>
            <w:rFonts w:ascii="Times New Roman" w:eastAsia="Times New Roman" w:hAnsi="Times New Roman" w:cs="Times New Roman"/>
            <w:sz w:val="24"/>
            <w:szCs w:val="24"/>
            <w:lang w:eastAsia="ru-RU"/>
          </w:rPr>
          <w:t>40 га</w:t>
        </w:r>
      </w:smartTag>
      <w:r w:rsidRPr="006B4608">
        <w:rPr>
          <w:rFonts w:ascii="Times New Roman" w:eastAsia="Times New Roman" w:hAnsi="Times New Roman" w:cs="Times New Roman"/>
          <w:sz w:val="24"/>
          <w:szCs w:val="24"/>
          <w:lang w:eastAsia="ru-RU"/>
        </w:rPr>
        <w:t xml:space="preserve"> не допускается.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6B4608" w:rsidRPr="006B4608" w:rsidRDefault="006B4608" w:rsidP="006B4608">
      <w:pPr>
        <w:spacing w:after="0" w:line="240" w:lineRule="auto"/>
        <w:ind w:firstLine="567"/>
        <w:jc w:val="both"/>
        <w:rPr>
          <w:rFonts w:ascii="Times New Roman" w:eastAsia="Times New Roman" w:hAnsi="Times New Roman" w:cs="Times New Roman"/>
          <w:i/>
          <w:sz w:val="24"/>
          <w:szCs w:val="24"/>
          <w:lang w:eastAsia="ru-RU"/>
        </w:rPr>
      </w:pPr>
      <w:r w:rsidRPr="006B4608">
        <w:rPr>
          <w:rFonts w:ascii="Times New Roman" w:eastAsia="Times New Roman" w:hAnsi="Times New Roman" w:cs="Times New Roman"/>
          <w:i/>
          <w:sz w:val="24"/>
          <w:szCs w:val="24"/>
          <w:lang w:eastAsia="ru-RU"/>
        </w:rPr>
        <w:t>Санитарно-защитные зоны скотомогильников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Размер санитарно-защитной зоны от скотомогильника (биотермической ямы) принимается до: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6B4608">
          <w:rPr>
            <w:rFonts w:ascii="Times New Roman" w:eastAsia="Times New Roman" w:hAnsi="Times New Roman" w:cs="Times New Roman"/>
            <w:sz w:val="24"/>
            <w:szCs w:val="24"/>
            <w:lang w:eastAsia="ru-RU"/>
          </w:rPr>
          <w:t>1000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скотопрогонов и пастбищ - </w:t>
      </w:r>
      <w:smartTag w:uri="urn:schemas-microsoft-com:office:smarttags" w:element="metricconverter">
        <w:smartTagPr>
          <w:attr w:name="ProductID" w:val="200 м"/>
        </w:smartTagPr>
        <w:r w:rsidRPr="006B4608">
          <w:rPr>
            <w:rFonts w:ascii="Times New Roman" w:eastAsia="Times New Roman" w:hAnsi="Times New Roman" w:cs="Times New Roman"/>
            <w:sz w:val="24"/>
            <w:szCs w:val="24"/>
            <w:lang w:eastAsia="ru-RU"/>
          </w:rPr>
          <w:t>200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6B4608">
          <w:rPr>
            <w:rFonts w:ascii="Times New Roman" w:eastAsia="Times New Roman" w:hAnsi="Times New Roman" w:cs="Times New Roman"/>
            <w:sz w:val="24"/>
            <w:szCs w:val="24"/>
            <w:lang w:eastAsia="ru-RU"/>
          </w:rPr>
          <w:t>300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kern w:val="2"/>
          <w:sz w:val="24"/>
          <w:szCs w:val="24"/>
          <w:lang w:eastAsia="ru-RU"/>
        </w:rPr>
      </w:pPr>
      <w:r w:rsidRPr="006B4608">
        <w:rPr>
          <w:rFonts w:ascii="Times New Roman" w:eastAsia="Times New Roman" w:hAnsi="Times New Roman" w:cs="Times New Roman"/>
          <w:kern w:val="2"/>
          <w:sz w:val="24"/>
          <w:szCs w:val="24"/>
          <w:lang w:eastAsia="ru-RU"/>
        </w:rPr>
        <w:t xml:space="preserve">По истечении 25 лет с момента последнего захоронения возможно уменьшение размеров санитарно-защитной зоны. </w:t>
      </w:r>
    </w:p>
    <w:p w:rsidR="006B4608" w:rsidRPr="006B4608" w:rsidRDefault="006B4608" w:rsidP="006B4608">
      <w:pPr>
        <w:spacing w:after="0" w:line="240" w:lineRule="auto"/>
        <w:ind w:firstLine="567"/>
        <w:jc w:val="both"/>
        <w:rPr>
          <w:rFonts w:ascii="Times New Roman" w:eastAsia="Times New Roman" w:hAnsi="Times New Roman" w:cs="Times New Roman"/>
          <w:kern w:val="2"/>
          <w:sz w:val="24"/>
          <w:szCs w:val="24"/>
          <w:lang w:eastAsia="ru-RU"/>
        </w:rPr>
      </w:pPr>
      <w:r w:rsidRPr="006B4608">
        <w:rPr>
          <w:rFonts w:ascii="Times New Roman" w:eastAsia="Times New Roman" w:hAnsi="Times New Roman" w:cs="Times New Roman"/>
          <w:kern w:val="2"/>
          <w:sz w:val="24"/>
          <w:szCs w:val="24"/>
          <w:lang w:eastAsia="ru-RU"/>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Томской области.</w:t>
      </w:r>
    </w:p>
    <w:p w:rsidR="006B4608" w:rsidRPr="006B4608" w:rsidRDefault="006B4608" w:rsidP="006B4608">
      <w:pPr>
        <w:spacing w:after="0" w:line="240" w:lineRule="auto"/>
        <w:ind w:firstLine="567"/>
        <w:jc w:val="both"/>
        <w:rPr>
          <w:rFonts w:ascii="Times New Roman" w:eastAsia="Times New Roman" w:hAnsi="Times New Roman" w:cs="Times New Roman"/>
          <w:kern w:val="2"/>
          <w:sz w:val="24"/>
          <w:szCs w:val="24"/>
          <w:lang w:eastAsia="ru-RU"/>
        </w:rPr>
      </w:pPr>
      <w:r w:rsidRPr="006B4608">
        <w:rPr>
          <w:rFonts w:ascii="Times New Roman" w:eastAsia="Times New Roman" w:hAnsi="Times New Roman" w:cs="Times New Roman"/>
          <w:kern w:val="2"/>
          <w:sz w:val="24"/>
          <w:szCs w:val="24"/>
          <w:lang w:eastAsia="ru-RU"/>
        </w:rPr>
        <w:t>В исключительных случаях с разрешения главного государственного ветеринарного инспектора Томской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6B4608" w:rsidRPr="006B4608" w:rsidRDefault="006B4608" w:rsidP="006B4608">
      <w:pPr>
        <w:spacing w:after="0" w:line="240" w:lineRule="auto"/>
        <w:ind w:firstLine="567"/>
        <w:jc w:val="both"/>
        <w:rPr>
          <w:rFonts w:ascii="Times New Roman" w:eastAsia="Times New Roman" w:hAnsi="Times New Roman" w:cs="Times New Roman"/>
          <w:i/>
          <w:sz w:val="24"/>
          <w:szCs w:val="24"/>
          <w:lang w:eastAsia="ru-RU"/>
        </w:rPr>
      </w:pPr>
    </w:p>
    <w:p w:rsidR="006B4608" w:rsidRPr="006B4608" w:rsidRDefault="006B4608" w:rsidP="006B4608">
      <w:pPr>
        <w:spacing w:after="0" w:line="240" w:lineRule="auto"/>
        <w:ind w:firstLine="567"/>
        <w:jc w:val="both"/>
        <w:rPr>
          <w:rFonts w:ascii="Times New Roman" w:eastAsia="Times New Roman" w:hAnsi="Times New Roman" w:cs="Times New Roman"/>
          <w:i/>
          <w:sz w:val="24"/>
          <w:szCs w:val="24"/>
          <w:lang w:eastAsia="ru-RU"/>
        </w:rPr>
      </w:pPr>
      <w:r w:rsidRPr="006B4608">
        <w:rPr>
          <w:rFonts w:ascii="Times New Roman" w:eastAsia="Times New Roman" w:hAnsi="Times New Roman" w:cs="Times New Roman"/>
          <w:i/>
          <w:sz w:val="24"/>
          <w:szCs w:val="24"/>
          <w:lang w:eastAsia="ru-RU"/>
        </w:rPr>
        <w:t>Санитарно-защитные зоны полигонов ТБО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Размер санитарно-защитной зоны от жилой застройки до границ полигона ТБО - </w:t>
      </w:r>
      <w:smartTag w:uri="urn:schemas-microsoft-com:office:smarttags" w:element="metricconverter">
        <w:smartTagPr>
          <w:attr w:name="ProductID" w:val="500 м"/>
        </w:smartTagPr>
        <w:r w:rsidRPr="006B4608">
          <w:rPr>
            <w:rFonts w:ascii="Times New Roman" w:eastAsia="Times New Roman" w:hAnsi="Times New Roman" w:cs="Times New Roman"/>
            <w:sz w:val="24"/>
            <w:szCs w:val="24"/>
            <w:lang w:eastAsia="ru-RU"/>
          </w:rPr>
          <w:t>500 м</w:t>
        </w:r>
      </w:smartTag>
      <w:r w:rsidRPr="006B4608">
        <w:rPr>
          <w:rFonts w:ascii="Times New Roman" w:eastAsia="Times New Roman" w:hAnsi="Times New Roman" w:cs="Times New Roman"/>
          <w:sz w:val="24"/>
          <w:szCs w:val="24"/>
          <w:lang w:eastAsia="ru-RU"/>
        </w:rPr>
        <w:t>.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50" w:name="_Toc330317455"/>
      <w:bookmarkStart w:id="151" w:name="_Toc374623508"/>
      <w:bookmarkStart w:id="152" w:name="_Toc336272282"/>
      <w:bookmarkStart w:id="153" w:name="_Toc336271811"/>
      <w:bookmarkStart w:id="154" w:name="_Toc336271791"/>
      <w:r w:rsidRPr="006B4608">
        <w:rPr>
          <w:rFonts w:ascii="Times New Roman" w:eastAsia="Times New Roman" w:hAnsi="Times New Roman" w:cs="Times New Roman"/>
          <w:b/>
          <w:bCs/>
          <w:iCs/>
          <w:sz w:val="26"/>
          <w:szCs w:val="28"/>
          <w:lang w:eastAsia="ru-RU"/>
        </w:rPr>
        <w:lastRenderedPageBreak/>
        <w:t xml:space="preserve">Статья 9.5  Дополнительные градостроительные регламенты в зонах охраны транспортных </w:t>
      </w:r>
      <w:bookmarkEnd w:id="150"/>
      <w:r w:rsidRPr="006B4608">
        <w:rPr>
          <w:rFonts w:ascii="Times New Roman" w:eastAsia="Times New Roman" w:hAnsi="Times New Roman" w:cs="Times New Roman"/>
          <w:b/>
          <w:bCs/>
          <w:iCs/>
          <w:sz w:val="26"/>
          <w:szCs w:val="28"/>
          <w:lang w:eastAsia="ru-RU"/>
        </w:rPr>
        <w:t>объектов.</w:t>
      </w:r>
      <w:bookmarkEnd w:id="151"/>
      <w:bookmarkEnd w:id="152"/>
      <w:bookmarkEnd w:id="153"/>
      <w:bookmarkEnd w:id="154"/>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Ограничения в зоне санитарного разрыва.</w:t>
      </w:r>
    </w:p>
    <w:p w:rsidR="006B4608" w:rsidRPr="006B4608" w:rsidRDefault="006B4608" w:rsidP="00861437">
      <w:pPr>
        <w:numPr>
          <w:ilvl w:val="0"/>
          <w:numId w:val="5"/>
        </w:numPr>
        <w:spacing w:after="0" w:line="240" w:lineRule="auto"/>
        <w:ind w:firstLine="567"/>
        <w:contextualSpacing/>
        <w:jc w:val="both"/>
        <w:rPr>
          <w:rFonts w:ascii="Times New Roman" w:eastAsia="Times New Roman" w:hAnsi="Times New Roman" w:cs="Times New Roman"/>
          <w:sz w:val="24"/>
          <w:szCs w:val="24"/>
          <w:u w:val="single"/>
          <w:lang w:eastAsia="ru-RU"/>
        </w:rPr>
      </w:pPr>
      <w:r w:rsidRPr="006B4608">
        <w:rPr>
          <w:rFonts w:ascii="Times New Roman" w:eastAsia="Times New Roman" w:hAnsi="Times New Roman" w:cs="Times New Roman"/>
          <w:sz w:val="24"/>
          <w:szCs w:val="24"/>
          <w:u w:val="single"/>
          <w:lang w:eastAsia="ru-RU"/>
        </w:rPr>
        <w:t>Придорожная полоса автомобильных дорог.</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Земельные участки в пределах придорожных полос у их собственников, владельцев, пользователей и арендаторов не изымаются.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w:t>
      </w:r>
      <w:proofErr w:type="gramStart"/>
      <w:r w:rsidRPr="006B4608">
        <w:rPr>
          <w:rFonts w:ascii="Times New Roman" w:eastAsia="Times New Roman" w:hAnsi="Times New Roman" w:cs="Times New Roman"/>
          <w:sz w:val="24"/>
          <w:szCs w:val="24"/>
          <w:lang w:eastAsia="ru-RU"/>
        </w:rPr>
        <w:t>инспекции безопасности дорожного движения Министерства внутренних дел Российской Федерации</w:t>
      </w:r>
      <w:proofErr w:type="gramEnd"/>
      <w:r w:rsidRPr="006B4608">
        <w:rPr>
          <w:rFonts w:ascii="Times New Roman" w:eastAsia="Times New Roman" w:hAnsi="Times New Roman" w:cs="Times New Roman"/>
          <w:sz w:val="24"/>
          <w:szCs w:val="24"/>
          <w:lang w:eastAsia="ru-RU"/>
        </w:rPr>
        <w:t xml:space="preserve"> и объектов дорожного сервиса.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Размещение в пределах придорожных полос объектов разрешается при соблюдении следующих условий: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б) выбор места размещения объектов должен осуществляться с учетом возможной реконструкции федеральной автомобильной дороги;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6B4608">
        <w:rPr>
          <w:rFonts w:ascii="Times New Roman" w:eastAsia="Times New Roman" w:hAnsi="Times New Roman" w:cs="Times New Roman"/>
          <w:sz w:val="24"/>
          <w:szCs w:val="24"/>
          <w:lang w:eastAsia="ru-RU"/>
        </w:rPr>
        <w:t>эксплуатации</w:t>
      </w:r>
      <w:proofErr w:type="gramEnd"/>
      <w:r w:rsidRPr="006B4608">
        <w:rPr>
          <w:rFonts w:ascii="Times New Roman" w:eastAsia="Times New Roman" w:hAnsi="Times New Roman" w:cs="Times New Roman"/>
          <w:sz w:val="24"/>
          <w:szCs w:val="24"/>
          <w:lang w:eastAsia="ru-RU"/>
        </w:rPr>
        <w:t xml:space="preserve"> автомобильных дорог.</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lastRenderedPageBreak/>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 При этом:</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размещение коммуникаций не требует их переустройства в случае реконструкции федеральной автомобильной дороги;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w:t>
      </w:r>
      <w:smartTag w:uri="urn:schemas-microsoft-com:office:smarttags" w:element="metricconverter">
        <w:smartTagPr>
          <w:attr w:name="ProductID" w:val="5 метров"/>
        </w:smartTagPr>
        <w:r w:rsidRPr="006B4608">
          <w:rPr>
            <w:rFonts w:ascii="Times New Roman" w:eastAsia="Times New Roman" w:hAnsi="Times New Roman" w:cs="Times New Roman"/>
            <w:sz w:val="24"/>
            <w:szCs w:val="24"/>
            <w:lang w:eastAsia="ru-RU"/>
          </w:rPr>
          <w:t>5 метров</w:t>
        </w:r>
      </w:smartTag>
      <w:r w:rsidRPr="006B4608">
        <w:rPr>
          <w:rFonts w:ascii="Times New Roman" w:eastAsia="Times New Roman" w:hAnsi="Times New Roman" w:cs="Times New Roman"/>
          <w:sz w:val="24"/>
          <w:szCs w:val="24"/>
          <w:lang w:eastAsia="ru-RU"/>
        </w:rPr>
        <w:t xml:space="preserve">, но во всех случаях не менее </w:t>
      </w:r>
      <w:smartTag w:uri="urn:schemas-microsoft-com:office:smarttags" w:element="metricconverter">
        <w:smartTagPr>
          <w:attr w:name="ProductID" w:val="25 метров"/>
        </w:smartTagPr>
        <w:r w:rsidRPr="006B4608">
          <w:rPr>
            <w:rFonts w:ascii="Times New Roman" w:eastAsia="Times New Roman" w:hAnsi="Times New Roman" w:cs="Times New Roman"/>
            <w:sz w:val="24"/>
            <w:szCs w:val="24"/>
            <w:lang w:eastAsia="ru-RU"/>
          </w:rPr>
          <w:t>25 метров</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55" w:name="_Toc330317456"/>
      <w:bookmarkStart w:id="156" w:name="_Toc374623509"/>
      <w:bookmarkStart w:id="157" w:name="_Toc336272286"/>
      <w:bookmarkStart w:id="158" w:name="_Toc336271815"/>
      <w:bookmarkStart w:id="159" w:name="_Toc336271795"/>
      <w:r w:rsidRPr="006B4608">
        <w:rPr>
          <w:rFonts w:ascii="Times New Roman" w:eastAsia="Times New Roman" w:hAnsi="Times New Roman" w:cs="Times New Roman"/>
          <w:b/>
          <w:bCs/>
          <w:iCs/>
          <w:sz w:val="26"/>
          <w:szCs w:val="28"/>
          <w:lang w:eastAsia="ru-RU"/>
        </w:rPr>
        <w:t>Статья 9.6  Дополнительные градостроительные регламенты в зоне охраняемых объект</w:t>
      </w:r>
      <w:bookmarkEnd w:id="155"/>
      <w:r w:rsidRPr="006B4608">
        <w:rPr>
          <w:rFonts w:ascii="Times New Roman" w:eastAsia="Times New Roman" w:hAnsi="Times New Roman" w:cs="Times New Roman"/>
          <w:b/>
          <w:bCs/>
          <w:iCs/>
          <w:sz w:val="26"/>
          <w:szCs w:val="28"/>
          <w:lang w:eastAsia="ru-RU"/>
        </w:rPr>
        <w:t>ов.</w:t>
      </w:r>
      <w:bookmarkEnd w:id="156"/>
      <w:bookmarkEnd w:id="157"/>
      <w:bookmarkEnd w:id="158"/>
      <w:bookmarkEnd w:id="159"/>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Режим хозяйственной деятельности территории памятника природы на территории Улу-Юльского сельского поселения: на территории памятника природы запрещается всякая деятельность, влекущая за собой нарушение сохранности памятника природы, в том числе:</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использование земель в формах, противоречащих целевому назначению памятника природы;</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использование акватории для организации рыбоводных хозяйств и промышленного лова рыбы;</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размещение временных объектов для нужд охотничьего хозяйства, рыболовства;</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xml:space="preserve">     применение при рекреации </w:t>
      </w:r>
      <w:proofErr w:type="gramStart"/>
      <w:r w:rsidRPr="006B4608">
        <w:rPr>
          <w:rFonts w:ascii="Times New Roman" w:eastAsia="Times New Roman" w:hAnsi="Times New Roman" w:cs="Times New Roman"/>
          <w:color w:val="000000"/>
          <w:sz w:val="24"/>
          <w:szCs w:val="24"/>
          <w:lang w:eastAsia="ru-RU"/>
        </w:rPr>
        <w:t>моторных</w:t>
      </w:r>
      <w:proofErr w:type="gramEnd"/>
      <w:r w:rsidRPr="006B4608">
        <w:rPr>
          <w:rFonts w:ascii="Times New Roman" w:eastAsia="Times New Roman" w:hAnsi="Times New Roman" w:cs="Times New Roman"/>
          <w:color w:val="000000"/>
          <w:sz w:val="24"/>
          <w:szCs w:val="24"/>
          <w:lang w:eastAsia="ru-RU"/>
        </w:rPr>
        <w:t xml:space="preserve"> </w:t>
      </w:r>
      <w:proofErr w:type="spellStart"/>
      <w:r w:rsidRPr="006B4608">
        <w:rPr>
          <w:rFonts w:ascii="Times New Roman" w:eastAsia="Times New Roman" w:hAnsi="Times New Roman" w:cs="Times New Roman"/>
          <w:color w:val="000000"/>
          <w:sz w:val="24"/>
          <w:szCs w:val="24"/>
          <w:lang w:eastAsia="ru-RU"/>
        </w:rPr>
        <w:t>плавсредств</w:t>
      </w:r>
      <w:proofErr w:type="spellEnd"/>
      <w:r w:rsidRPr="006B4608">
        <w:rPr>
          <w:rFonts w:ascii="Times New Roman" w:eastAsia="Times New Roman" w:hAnsi="Times New Roman" w:cs="Times New Roman"/>
          <w:color w:val="000000"/>
          <w:sz w:val="24"/>
          <w:szCs w:val="24"/>
          <w:lang w:eastAsia="ru-RU"/>
        </w:rPr>
        <w:t>;</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все виды мелиоративных работ, за исключением обводнения осушенных торфяников;</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строительство;</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добыча полезных ископаемых;</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xml:space="preserve">     лов рыбы и других гидробионтов сетевыми и промышленными орудиями лова (в </w:t>
      </w:r>
      <w:proofErr w:type="spellStart"/>
      <w:r w:rsidRPr="006B4608">
        <w:rPr>
          <w:rFonts w:ascii="Times New Roman" w:eastAsia="Times New Roman" w:hAnsi="Times New Roman" w:cs="Times New Roman"/>
          <w:color w:val="000000"/>
          <w:sz w:val="24"/>
          <w:szCs w:val="24"/>
          <w:lang w:eastAsia="ru-RU"/>
        </w:rPr>
        <w:t>т.ч</w:t>
      </w:r>
      <w:proofErr w:type="spellEnd"/>
      <w:r w:rsidRPr="006B4608">
        <w:rPr>
          <w:rFonts w:ascii="Times New Roman" w:eastAsia="Times New Roman" w:hAnsi="Times New Roman" w:cs="Times New Roman"/>
          <w:color w:val="000000"/>
          <w:sz w:val="24"/>
          <w:szCs w:val="24"/>
          <w:lang w:eastAsia="ru-RU"/>
        </w:rPr>
        <w:t xml:space="preserve">. </w:t>
      </w:r>
      <w:proofErr w:type="spellStart"/>
      <w:r w:rsidRPr="006B4608">
        <w:rPr>
          <w:rFonts w:ascii="Times New Roman" w:eastAsia="Times New Roman" w:hAnsi="Times New Roman" w:cs="Times New Roman"/>
          <w:color w:val="000000"/>
          <w:sz w:val="24"/>
          <w:szCs w:val="24"/>
          <w:lang w:eastAsia="ru-RU"/>
        </w:rPr>
        <w:t>электролов</w:t>
      </w:r>
      <w:proofErr w:type="spellEnd"/>
      <w:r w:rsidRPr="006B4608">
        <w:rPr>
          <w:rFonts w:ascii="Times New Roman" w:eastAsia="Times New Roman" w:hAnsi="Times New Roman" w:cs="Times New Roman"/>
          <w:color w:val="000000"/>
          <w:sz w:val="24"/>
          <w:szCs w:val="24"/>
          <w:lang w:eastAsia="ru-RU"/>
        </w:rPr>
        <w:t xml:space="preserve">) и с применением моторных </w:t>
      </w:r>
      <w:proofErr w:type="spellStart"/>
      <w:r w:rsidRPr="006B4608">
        <w:rPr>
          <w:rFonts w:ascii="Times New Roman" w:eastAsia="Times New Roman" w:hAnsi="Times New Roman" w:cs="Times New Roman"/>
          <w:color w:val="000000"/>
          <w:sz w:val="24"/>
          <w:szCs w:val="24"/>
          <w:lang w:eastAsia="ru-RU"/>
        </w:rPr>
        <w:t>плавсредств</w:t>
      </w:r>
      <w:proofErr w:type="spellEnd"/>
      <w:r w:rsidRPr="006B4608">
        <w:rPr>
          <w:rFonts w:ascii="Times New Roman" w:eastAsia="Times New Roman" w:hAnsi="Times New Roman" w:cs="Times New Roman"/>
          <w:color w:val="000000"/>
          <w:sz w:val="24"/>
          <w:szCs w:val="24"/>
          <w:lang w:eastAsia="ru-RU"/>
        </w:rPr>
        <w:t>;</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сбор, отлов и добыча диких животных и растений, занесенных Красную книгу Российской Федерации, Томской области (за исключением изъятия в соответствии с действующим законодательством для разведения в неволе (в культуре);</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складирование и применение ядохимикатов;</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загрязнение воды;</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сброс стоков (промышленных и бытовых) в воду;</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проезд и стоянка личного автомототранспорта вне дорог общего пользования, за исключением сенокосных работ;</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xml:space="preserve">     захламление и замусоривание территории, создание свалок и полигонов ТБО и </w:t>
      </w:r>
      <w:proofErr w:type="spellStart"/>
      <w:r w:rsidRPr="006B4608">
        <w:rPr>
          <w:rFonts w:ascii="Times New Roman" w:eastAsia="Times New Roman" w:hAnsi="Times New Roman" w:cs="Times New Roman"/>
          <w:color w:val="000000"/>
          <w:sz w:val="24"/>
          <w:szCs w:val="24"/>
          <w:lang w:eastAsia="ru-RU"/>
        </w:rPr>
        <w:t>промотходов</w:t>
      </w:r>
      <w:proofErr w:type="spellEnd"/>
      <w:r w:rsidRPr="006B4608">
        <w:rPr>
          <w:rFonts w:ascii="Times New Roman" w:eastAsia="Times New Roman" w:hAnsi="Times New Roman" w:cs="Times New Roman"/>
          <w:color w:val="000000"/>
          <w:sz w:val="24"/>
          <w:szCs w:val="24"/>
          <w:lang w:eastAsia="ru-RU"/>
        </w:rPr>
        <w:t>;</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стоянки охотников, рыболовов, туристов и отдыхающих вне оборудованных мест (отсутствие указателя стоянки, твердого покрытия площадки для контейнеров под ТБО, настилов для палаток, кострищ, скамеек);</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lastRenderedPageBreak/>
        <w:t>     повреждение или уничтожение аншлагов и запрещающих знаков;</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прочие виды хозяйственной и иной деятельности, рекреационного и другого природопользования, препятствующие сохранению, восстановлению и воспроизводству объектов охраны, ведущие к сокращению численности или ухудшению мест обитания видов, занесенных в Красную книгу Российской Федерации и Томской области.</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Допустимые виды деятельности:</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охота на общих основаниях по разрешениям, выдаваемым специально уполномоченным государственным органом, а также пользователями животным миром в пределах установленных им квот.</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 границах Государственного зоологического заказника «Октябрьский» в целях сохранения и поддержания существующей необходимой для обитания диких животных естественной среды обитания запрещается:</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 Отлов певчих и декоративных птиц.</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2. Лов рыбы в лесных озерах и болотах.</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3. Разорение гнезд птиц, разрушение жилищ животных, а также полезных насекомых.</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4. Устройство привалов, бивуаков, разведение огня.</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5. Проезд и проход посторонним лицам на территории заказников вне дорог общего пользования.</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6. Нахождение на территории заказников без разрешения органов </w:t>
      </w:r>
      <w:proofErr w:type="spellStart"/>
      <w:r w:rsidRPr="006B4608">
        <w:rPr>
          <w:rFonts w:ascii="Times New Roman" w:eastAsia="Times New Roman" w:hAnsi="Times New Roman" w:cs="Times New Roman"/>
          <w:sz w:val="24"/>
          <w:szCs w:val="24"/>
          <w:lang w:eastAsia="ru-RU"/>
        </w:rPr>
        <w:t>охотнадзора</w:t>
      </w:r>
      <w:proofErr w:type="spellEnd"/>
      <w:r w:rsidRPr="006B4608">
        <w:rPr>
          <w:rFonts w:ascii="Times New Roman" w:eastAsia="Times New Roman" w:hAnsi="Times New Roman" w:cs="Times New Roman"/>
          <w:sz w:val="24"/>
          <w:szCs w:val="24"/>
          <w:lang w:eastAsia="ru-RU"/>
        </w:rPr>
        <w:t xml:space="preserve"> с оружием, капканами, сетями и другими орудиями охоты, а также запрещенными орудиями рыбной ловли.</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7. Проезд и стоянка моторного и гусеничного транспорта вне дорог общего пользования.</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8. Повсеместно на всей территории заказников в период двухмесячника покоя (с 10 апреля по 10 июня) движение моторных лодок, рыбная ловля, сбор цветов и лекарственных трав, грибов, заготовка сена.</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9. Добыча полезных ископаемых, мелиоративные работы, осушение болот без согласования с управлением охотничьего хозяйства.</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10. Выжигание растительности, повреждение аншлагов, сброс производственных и бытовых отходов вне специально отведенных мест.</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11. Вырубка кустарников и деревьев в прибрежной полосе водоемов, находящихся на территории заказников.</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12. Выкашивание травы по берегам водоемов ближе </w:t>
      </w:r>
      <w:smartTag w:uri="urn:schemas-microsoft-com:office:smarttags" w:element="metricconverter">
        <w:smartTagPr>
          <w:attr w:name="ProductID" w:val="10 метров"/>
        </w:smartTagPr>
        <w:r w:rsidRPr="006B4608">
          <w:rPr>
            <w:rFonts w:ascii="Times New Roman" w:eastAsia="Times New Roman" w:hAnsi="Times New Roman" w:cs="Times New Roman"/>
            <w:sz w:val="24"/>
            <w:szCs w:val="24"/>
            <w:lang w:eastAsia="ru-RU"/>
          </w:rPr>
          <w:t>10 метров</w:t>
        </w:r>
      </w:smartTag>
      <w:r w:rsidRPr="006B4608">
        <w:rPr>
          <w:rFonts w:ascii="Times New Roman" w:eastAsia="Times New Roman" w:hAnsi="Times New Roman" w:cs="Times New Roman"/>
          <w:sz w:val="24"/>
          <w:szCs w:val="24"/>
          <w:lang w:eastAsia="ru-RU"/>
        </w:rPr>
        <w:t xml:space="preserve"> от уреза воды.</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13. Использование ядохимикатов, хранение и складирование минеральных удобрений вне специальных складов.</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14. Всякая иная деятельность, если она причиняет вред среде обитания диких животных.</w:t>
      </w:r>
    </w:p>
    <w:p w:rsidR="006B4608" w:rsidRPr="006B4608" w:rsidRDefault="006B4608" w:rsidP="006B4608">
      <w:pPr>
        <w:spacing w:after="0" w:line="240" w:lineRule="auto"/>
        <w:rPr>
          <w:rFonts w:ascii="Times New Roman" w:eastAsia="Times New Roman" w:hAnsi="Times New Roman" w:cs="Times New Roman"/>
          <w:sz w:val="24"/>
          <w:szCs w:val="24"/>
          <w:lang w:eastAsia="ru-RU"/>
        </w:rPr>
      </w:pP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60" w:name="_Toc374623510"/>
      <w:bookmarkStart w:id="161" w:name="_Toc336272285"/>
      <w:bookmarkStart w:id="162" w:name="_Toc336271814"/>
      <w:bookmarkStart w:id="163" w:name="_Toc336271794"/>
      <w:r w:rsidRPr="006B4608">
        <w:rPr>
          <w:rFonts w:ascii="Times New Roman" w:eastAsia="Times New Roman" w:hAnsi="Times New Roman" w:cs="Times New Roman"/>
          <w:b/>
          <w:bCs/>
          <w:iCs/>
          <w:sz w:val="26"/>
          <w:szCs w:val="28"/>
          <w:lang w:eastAsia="ru-RU"/>
        </w:rPr>
        <w:t>Статья 9.7  Дополнительные градостроительные регламенты в зонах охраны объектов инженерной инфраструктуры.</w:t>
      </w:r>
      <w:bookmarkEnd w:id="160"/>
      <w:bookmarkEnd w:id="161"/>
      <w:bookmarkEnd w:id="162"/>
      <w:bookmarkEnd w:id="163"/>
    </w:p>
    <w:p w:rsidR="006B4608" w:rsidRPr="006B4608" w:rsidRDefault="006B4608" w:rsidP="006B4608">
      <w:pPr>
        <w:spacing w:after="0" w:line="240" w:lineRule="auto"/>
        <w:ind w:firstLine="567"/>
        <w:jc w:val="both"/>
        <w:rPr>
          <w:rFonts w:ascii="Times New Roman" w:eastAsia="Times New Roman" w:hAnsi="Times New Roman" w:cs="Times New Roman"/>
          <w:sz w:val="24"/>
          <w:szCs w:val="24"/>
        </w:rPr>
      </w:pPr>
      <w:r w:rsidRPr="006B4608">
        <w:rPr>
          <w:rFonts w:ascii="Times New Roman" w:eastAsia="Times New Roman" w:hAnsi="Times New Roman" w:cs="Times New Roman"/>
          <w:sz w:val="24"/>
          <w:szCs w:val="24"/>
          <w:u w:val="single"/>
          <w:lang w:eastAsia="ru-RU"/>
        </w:rPr>
        <w:t xml:space="preserve">1.Охранные зоны объектов электросетевого хозяйства </w:t>
      </w:r>
      <w:r w:rsidRPr="006B4608">
        <w:rPr>
          <w:rFonts w:ascii="Times New Roman" w:eastAsia="Times New Roman" w:hAnsi="Times New Roman" w:cs="Times New Roman"/>
          <w:sz w:val="24"/>
          <w:szCs w:val="24"/>
          <w:lang w:eastAsia="ru-RU"/>
        </w:rPr>
        <w:t xml:space="preserve">устанавливаются на основании </w:t>
      </w:r>
      <w:r w:rsidRPr="006B4608">
        <w:rPr>
          <w:rFonts w:ascii="Times New Roman" w:eastAsia="Times New Roman" w:hAnsi="Times New Roman" w:cs="Times New Roman"/>
          <w:sz w:val="24"/>
          <w:szCs w:val="24"/>
        </w:rPr>
        <w:t xml:space="preserve">Постановления Правительства РФ от 24 февраля </w:t>
      </w:r>
      <w:smartTag w:uri="urn:schemas-microsoft-com:office:smarttags" w:element="metricconverter">
        <w:smartTagPr>
          <w:attr w:name="ProductID" w:val="2009 г"/>
        </w:smartTagPr>
        <w:r w:rsidRPr="006B4608">
          <w:rPr>
            <w:rFonts w:ascii="Times New Roman" w:eastAsia="Times New Roman" w:hAnsi="Times New Roman" w:cs="Times New Roman"/>
            <w:sz w:val="24"/>
            <w:szCs w:val="24"/>
          </w:rPr>
          <w:t>2009 г</w:t>
        </w:r>
      </w:smartTag>
      <w:r w:rsidRPr="006B4608">
        <w:rPr>
          <w:rFonts w:ascii="Times New Roman" w:eastAsia="Times New Roman" w:hAnsi="Times New Roman" w:cs="Times New Roman"/>
          <w:sz w:val="24"/>
          <w:szCs w:val="24"/>
        </w:rPr>
        <w:t>. N 160</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sz w:val="24"/>
          <w:szCs w:val="24"/>
        </w:rPr>
        <w:t>О порядке установления охранных зон объектов электросетевого</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sz w:val="24"/>
          <w:szCs w:val="24"/>
        </w:rPr>
        <w:t>хозяйства и особых условий использования земельных участков, расположенных в границах таких зон».</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u w:val="single"/>
          <w:lang w:eastAsia="ru-RU"/>
        </w:rPr>
      </w:pPr>
      <w:r w:rsidRPr="006B4608">
        <w:rPr>
          <w:rFonts w:ascii="Times New Roman" w:eastAsia="Times New Roman" w:hAnsi="Times New Roman" w:cs="Times New Roman"/>
          <w:sz w:val="24"/>
          <w:szCs w:val="24"/>
          <w:lang w:eastAsia="ru-RU"/>
        </w:rPr>
        <w:t>1) Размеры охранных зон</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6B4608">
        <w:rPr>
          <w:rFonts w:ascii="Times New Roman" w:eastAsia="Times New Roman" w:hAnsi="Times New Roman" w:cs="Times New Roman"/>
          <w:sz w:val="24"/>
          <w:szCs w:val="24"/>
          <w:lang w:eastAsia="ru-RU"/>
        </w:rPr>
        <w:t>неотклоненном</w:t>
      </w:r>
      <w:proofErr w:type="spellEnd"/>
      <w:r w:rsidRPr="006B4608">
        <w:rPr>
          <w:rFonts w:ascii="Times New Roman" w:eastAsia="Times New Roman" w:hAnsi="Times New Roman" w:cs="Times New Roman"/>
          <w:sz w:val="24"/>
          <w:szCs w:val="24"/>
          <w:lang w:eastAsia="ru-RU"/>
        </w:rPr>
        <w:t xml:space="preserve"> их положении на следующем расстоянии: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до 1 </w:t>
      </w:r>
      <w:proofErr w:type="spellStart"/>
      <w:r w:rsidRPr="006B4608">
        <w:rPr>
          <w:rFonts w:ascii="Times New Roman" w:eastAsia="Times New Roman" w:hAnsi="Times New Roman" w:cs="Times New Roman"/>
          <w:sz w:val="24"/>
          <w:szCs w:val="24"/>
          <w:lang w:eastAsia="ru-RU"/>
        </w:rPr>
        <w:t>кВ</w:t>
      </w:r>
      <w:proofErr w:type="spellEnd"/>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2 м"/>
        </w:smartTagPr>
        <w:r w:rsidRPr="006B4608">
          <w:rPr>
            <w:rFonts w:ascii="Times New Roman" w:eastAsia="Times New Roman" w:hAnsi="Times New Roman" w:cs="Times New Roman"/>
            <w:sz w:val="24"/>
            <w:szCs w:val="24"/>
            <w:lang w:eastAsia="ru-RU"/>
          </w:rPr>
          <w:t>2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lastRenderedPageBreak/>
        <w:t xml:space="preserve">1-20 </w:t>
      </w:r>
      <w:proofErr w:type="spellStart"/>
      <w:r w:rsidRPr="006B4608">
        <w:rPr>
          <w:rFonts w:ascii="Times New Roman" w:eastAsia="Times New Roman" w:hAnsi="Times New Roman" w:cs="Times New Roman"/>
          <w:sz w:val="24"/>
          <w:szCs w:val="24"/>
          <w:lang w:eastAsia="ru-RU"/>
        </w:rPr>
        <w:t>кВ</w:t>
      </w:r>
      <w:proofErr w:type="spellEnd"/>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0 м"/>
        </w:smartTagPr>
        <w:r w:rsidRPr="006B4608">
          <w:rPr>
            <w:rFonts w:ascii="Times New Roman" w:eastAsia="Times New Roman" w:hAnsi="Times New Roman" w:cs="Times New Roman"/>
            <w:sz w:val="24"/>
            <w:szCs w:val="24"/>
            <w:lang w:eastAsia="ru-RU"/>
          </w:rPr>
          <w:t>10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35 </w:t>
      </w:r>
      <w:proofErr w:type="spellStart"/>
      <w:r w:rsidRPr="006B4608">
        <w:rPr>
          <w:rFonts w:ascii="Times New Roman" w:eastAsia="Times New Roman" w:hAnsi="Times New Roman" w:cs="Times New Roman"/>
          <w:sz w:val="24"/>
          <w:szCs w:val="24"/>
          <w:lang w:eastAsia="ru-RU"/>
        </w:rPr>
        <w:t>кВ</w:t>
      </w:r>
      <w:proofErr w:type="spellEnd"/>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5 м"/>
        </w:smartTagPr>
        <w:r w:rsidRPr="006B4608">
          <w:rPr>
            <w:rFonts w:ascii="Times New Roman" w:eastAsia="Times New Roman" w:hAnsi="Times New Roman" w:cs="Times New Roman"/>
            <w:sz w:val="24"/>
            <w:szCs w:val="24"/>
            <w:lang w:eastAsia="ru-RU"/>
          </w:rPr>
          <w:t>15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6B4608">
          <w:rPr>
            <w:rFonts w:ascii="Times New Roman" w:eastAsia="Times New Roman" w:hAnsi="Times New Roman" w:cs="Times New Roman"/>
            <w:sz w:val="24"/>
            <w:szCs w:val="24"/>
            <w:lang w:eastAsia="ru-RU"/>
          </w:rPr>
          <w:t>1 метра</w:t>
        </w:r>
      </w:smartTag>
      <w:r w:rsidRPr="006B4608">
        <w:rPr>
          <w:rFonts w:ascii="Times New Roman" w:eastAsia="Times New Roman" w:hAnsi="Times New Roman" w:cs="Times New Roman"/>
          <w:sz w:val="24"/>
          <w:szCs w:val="24"/>
          <w:lang w:eastAsia="ru-RU"/>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6B4608">
          <w:rPr>
            <w:rFonts w:ascii="Times New Roman" w:eastAsia="Times New Roman" w:hAnsi="Times New Roman" w:cs="Times New Roman"/>
            <w:sz w:val="24"/>
            <w:szCs w:val="24"/>
            <w:lang w:eastAsia="ru-RU"/>
          </w:rPr>
          <w:t>0,6 метра</w:t>
        </w:r>
      </w:smartTag>
      <w:r w:rsidRPr="006B4608">
        <w:rPr>
          <w:rFonts w:ascii="Times New Roman" w:eastAsia="Times New Roman" w:hAnsi="Times New Roman" w:cs="Times New Roman"/>
          <w:sz w:val="24"/>
          <w:szCs w:val="24"/>
          <w:lang w:eastAsia="ru-RU"/>
        </w:rPr>
        <w:t xml:space="preserve"> в сторону зданий</w:t>
      </w:r>
      <w:proofErr w:type="gramEnd"/>
      <w:r w:rsidRPr="006B4608">
        <w:rPr>
          <w:rFonts w:ascii="Times New Roman" w:eastAsia="Times New Roman" w:hAnsi="Times New Roman" w:cs="Times New Roman"/>
          <w:sz w:val="24"/>
          <w:szCs w:val="24"/>
          <w:lang w:eastAsia="ru-RU"/>
        </w:rPr>
        <w:t xml:space="preserve"> и сооружений и на </w:t>
      </w:r>
      <w:smartTag w:uri="urn:schemas-microsoft-com:office:smarttags" w:element="metricconverter">
        <w:smartTagPr>
          <w:attr w:name="ProductID" w:val="1 метр"/>
        </w:smartTagPr>
        <w:r w:rsidRPr="006B4608">
          <w:rPr>
            <w:rFonts w:ascii="Times New Roman" w:eastAsia="Times New Roman" w:hAnsi="Times New Roman" w:cs="Times New Roman"/>
            <w:sz w:val="24"/>
            <w:szCs w:val="24"/>
            <w:lang w:eastAsia="ru-RU"/>
          </w:rPr>
          <w:t>1 метр</w:t>
        </w:r>
      </w:smartTag>
      <w:r w:rsidRPr="006B4608">
        <w:rPr>
          <w:rFonts w:ascii="Times New Roman" w:eastAsia="Times New Roman" w:hAnsi="Times New Roman" w:cs="Times New Roman"/>
          <w:sz w:val="24"/>
          <w:szCs w:val="24"/>
          <w:lang w:eastAsia="ru-RU"/>
        </w:rPr>
        <w:t xml:space="preserve"> в сторону проезжей части улицы);</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u w:val="single"/>
          <w:lang w:eastAsia="ru-RU"/>
        </w:rPr>
        <w:t>2) В охранных зонах запрещается</w:t>
      </w:r>
      <w:r w:rsidRPr="006B4608">
        <w:rPr>
          <w:rFonts w:ascii="Times New Roman" w:eastAsia="Times New Roman" w:hAnsi="Times New Roman" w:cs="Times New Roman"/>
          <w:sz w:val="24"/>
          <w:szCs w:val="24"/>
          <w:lang w:eastAsia="ru-RU"/>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 посадка и вырубка деревьев и кустарников;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(в охранных зонах подводных кабельных линий электропередачи);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B4608">
          <w:rPr>
            <w:rFonts w:ascii="Times New Roman" w:eastAsia="Times New Roman" w:hAnsi="Times New Roman" w:cs="Times New Roman"/>
            <w:sz w:val="24"/>
            <w:szCs w:val="24"/>
            <w:lang w:eastAsia="ru-RU"/>
          </w:rPr>
          <w:t>4,5 метра</w:t>
        </w:r>
      </w:smartTag>
      <w:r w:rsidRPr="006B4608">
        <w:rPr>
          <w:rFonts w:ascii="Times New Roman" w:eastAsia="Times New Roman" w:hAnsi="Times New Roman" w:cs="Times New Roman"/>
          <w:sz w:val="24"/>
          <w:szCs w:val="24"/>
          <w:lang w:eastAsia="ru-RU"/>
        </w:rPr>
        <w:t xml:space="preserve"> (в охранных зонах воздушных линий электропередачи);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ж) земляные работы на глубине более </w:t>
      </w:r>
      <w:smartTag w:uri="urn:schemas-microsoft-com:office:smarttags" w:element="metricconverter">
        <w:smartTagPr>
          <w:attr w:name="ProductID" w:val="0,3 метра"/>
        </w:smartTagPr>
        <w:r w:rsidRPr="006B4608">
          <w:rPr>
            <w:rFonts w:ascii="Times New Roman" w:eastAsia="Times New Roman" w:hAnsi="Times New Roman" w:cs="Times New Roman"/>
            <w:sz w:val="24"/>
            <w:szCs w:val="24"/>
            <w:lang w:eastAsia="ru-RU"/>
          </w:rPr>
          <w:t>0,3 метра</w:t>
        </w:r>
      </w:smartTag>
      <w:r w:rsidRPr="006B4608">
        <w:rPr>
          <w:rFonts w:ascii="Times New Roman" w:eastAsia="Times New Roman" w:hAnsi="Times New Roman" w:cs="Times New Roman"/>
          <w:sz w:val="24"/>
          <w:szCs w:val="24"/>
          <w:lang w:eastAsia="ru-RU"/>
        </w:rPr>
        <w:t xml:space="preserve"> (на вспахиваемых землях на глубине более </w:t>
      </w:r>
      <w:smartTag w:uri="urn:schemas-microsoft-com:office:smarttags" w:element="metricconverter">
        <w:smartTagPr>
          <w:attr w:name="ProductID" w:val="0,45 метра"/>
        </w:smartTagPr>
        <w:r w:rsidRPr="006B4608">
          <w:rPr>
            <w:rFonts w:ascii="Times New Roman" w:eastAsia="Times New Roman" w:hAnsi="Times New Roman" w:cs="Times New Roman"/>
            <w:sz w:val="24"/>
            <w:szCs w:val="24"/>
            <w:lang w:eastAsia="ru-RU"/>
          </w:rPr>
          <w:t>0,45 метра</w:t>
        </w:r>
      </w:smartTag>
      <w:r w:rsidRPr="006B4608">
        <w:rPr>
          <w:rFonts w:ascii="Times New Roman" w:eastAsia="Times New Roman" w:hAnsi="Times New Roman" w:cs="Times New Roman"/>
          <w:sz w:val="24"/>
          <w:szCs w:val="24"/>
          <w:lang w:eastAsia="ru-RU"/>
        </w:rPr>
        <w:t>), а также планировка грунта (в охранных зонах подземных кабельных линий электропередачи);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B4608">
          <w:rPr>
            <w:rFonts w:ascii="Times New Roman" w:eastAsia="Times New Roman" w:hAnsi="Times New Roman" w:cs="Times New Roman"/>
            <w:sz w:val="24"/>
            <w:szCs w:val="24"/>
            <w:lang w:eastAsia="ru-RU"/>
          </w:rPr>
          <w:t>3 метров</w:t>
        </w:r>
      </w:smartTag>
      <w:r w:rsidRPr="006B4608">
        <w:rPr>
          <w:rFonts w:ascii="Times New Roman" w:eastAsia="Times New Roman" w:hAnsi="Times New Roman" w:cs="Times New Roman"/>
          <w:sz w:val="24"/>
          <w:szCs w:val="24"/>
          <w:lang w:eastAsia="ru-RU"/>
        </w:rPr>
        <w:t xml:space="preserve"> (в охранных зонах воздушных линий электропередачи);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B4608">
          <w:rPr>
            <w:rFonts w:ascii="Times New Roman" w:eastAsia="Times New Roman" w:hAnsi="Times New Roman" w:cs="Times New Roman"/>
            <w:sz w:val="24"/>
            <w:szCs w:val="24"/>
            <w:lang w:eastAsia="ru-RU"/>
          </w:rPr>
          <w:t>4 метров</w:t>
        </w:r>
      </w:smartTag>
      <w:r w:rsidRPr="006B4608">
        <w:rPr>
          <w:rFonts w:ascii="Times New Roman" w:eastAsia="Times New Roman" w:hAnsi="Times New Roman" w:cs="Times New Roman"/>
          <w:sz w:val="24"/>
          <w:szCs w:val="24"/>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ж) размещение автозаправочных станций;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з)</w:t>
      </w:r>
      <w:r w:rsidRPr="006B4608">
        <w:rPr>
          <w:rFonts w:ascii="Tahoma" w:eastAsia="Times New Roman" w:hAnsi="Tahoma" w:cs="Tahoma"/>
          <w:color w:val="5F5F5F"/>
          <w:sz w:val="14"/>
          <w:szCs w:val="14"/>
          <w:lang w:eastAsia="ru-RU"/>
        </w:rPr>
        <w:t xml:space="preserve"> </w:t>
      </w:r>
      <w:r w:rsidRPr="006B4608">
        <w:rPr>
          <w:rFonts w:ascii="Times New Roman" w:eastAsia="Times New Roman" w:hAnsi="Times New Roman" w:cs="Times New Roman"/>
          <w:sz w:val="24"/>
          <w:szCs w:val="24"/>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3) В целях защиты населения от воздействия электрического поля, создаваемого воздушными линиями электропередачи (</w:t>
      </w:r>
      <w:proofErr w:type="gramStart"/>
      <w:r w:rsidRPr="006B4608">
        <w:rPr>
          <w:rFonts w:ascii="Times New Roman" w:eastAsia="Times New Roman" w:hAnsi="Times New Roman" w:cs="Times New Roman"/>
          <w:sz w:val="24"/>
          <w:szCs w:val="24"/>
          <w:lang w:eastAsia="ru-RU"/>
        </w:rPr>
        <w:t>ВЛ</w:t>
      </w:r>
      <w:proofErr w:type="gramEnd"/>
      <w:r w:rsidRPr="006B4608">
        <w:rPr>
          <w:rFonts w:ascii="Times New Roman" w:eastAsia="Times New Roman" w:hAnsi="Times New Roman" w:cs="Times New Roman"/>
          <w:sz w:val="24"/>
          <w:szCs w:val="24"/>
          <w:lang w:eastAsia="ru-RU"/>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6B4608">
        <w:rPr>
          <w:rFonts w:ascii="Times New Roman" w:eastAsia="Times New Roman" w:hAnsi="Times New Roman" w:cs="Times New Roman"/>
          <w:sz w:val="24"/>
          <w:szCs w:val="24"/>
          <w:lang w:eastAsia="ru-RU"/>
        </w:rPr>
        <w:t>кВ</w:t>
      </w:r>
      <w:proofErr w:type="spellEnd"/>
      <w:r w:rsidRPr="006B4608">
        <w:rPr>
          <w:rFonts w:ascii="Times New Roman" w:eastAsia="Times New Roman" w:hAnsi="Times New Roman" w:cs="Times New Roman"/>
          <w:sz w:val="24"/>
          <w:szCs w:val="24"/>
          <w:lang w:eastAsia="ru-RU"/>
        </w:rPr>
        <w:t>/м.</w:t>
      </w: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64" w:name="_Toc336272287"/>
      <w:bookmarkStart w:id="165" w:name="_Toc336271816"/>
      <w:bookmarkStart w:id="166" w:name="_Toc336271796"/>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67" w:name="_Toc374623511"/>
      <w:r w:rsidRPr="006B4608">
        <w:rPr>
          <w:rFonts w:ascii="Times New Roman" w:eastAsia="Times New Roman" w:hAnsi="Times New Roman" w:cs="Times New Roman"/>
          <w:b/>
          <w:bCs/>
          <w:iCs/>
          <w:sz w:val="26"/>
          <w:szCs w:val="28"/>
          <w:lang w:eastAsia="ru-RU"/>
        </w:rPr>
        <w:t>Статья 9.8  Дополнительные градостроительные регламенты в зоне паводков 1% обеспеченности.</w:t>
      </w:r>
      <w:bookmarkEnd w:id="164"/>
      <w:bookmarkEnd w:id="165"/>
      <w:bookmarkEnd w:id="166"/>
      <w:bookmarkEnd w:id="167"/>
    </w:p>
    <w:p w:rsidR="006B4608" w:rsidRPr="006B4608" w:rsidRDefault="006B4608" w:rsidP="006B460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6B4608">
        <w:rPr>
          <w:rFonts w:ascii="Times New Roman" w:eastAsia="Times New Roman" w:hAnsi="Times New Roman" w:cs="Times New Roman"/>
          <w:b/>
          <w:bCs/>
          <w:sz w:val="24"/>
          <w:szCs w:val="24"/>
          <w:lang w:eastAsia="ru-RU"/>
        </w:rPr>
        <w:t>На участках промышленных и коммунально-складских предприятий запрещается (без</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b/>
          <w:sz w:val="24"/>
          <w:szCs w:val="24"/>
          <w:lang w:eastAsia="ru-RU"/>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6B4608">
        <w:rPr>
          <w:rFonts w:ascii="Times New Roman" w:eastAsia="Times New Roman" w:hAnsi="Times New Roman" w:cs="Times New Roman"/>
          <w:b/>
          <w:bCs/>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lastRenderedPageBreak/>
        <w:t>-</w:t>
      </w:r>
      <w:r w:rsidRPr="006B4608">
        <w:rPr>
          <w:rFonts w:ascii="Times New Roman" w:eastAsia="Times New Roman" w:hAnsi="Times New Roman" w:cs="Times New Roman"/>
          <w:sz w:val="24"/>
          <w:szCs w:val="24"/>
          <w:lang w:eastAsia="ru-RU"/>
        </w:rP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расширение действующих объектов промышленного и коммунально-складского назначения;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размещение автостоянок, заправок топливом, моек и ремонт автотранспорта;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вырубка древесно-кустарниковых насаждений (кроме рубок ухода и санитарных рубок);</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b/>
          <w:bCs/>
          <w:sz w:val="24"/>
          <w:szCs w:val="24"/>
          <w:lang w:eastAsia="ru-RU"/>
        </w:rPr>
        <w:t>Необходимо: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максимальное озеленение;</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руководителям промышленных и коммунально-складских предприятий ежегодно разрабатывать и осуществлять план </w:t>
      </w:r>
      <w:proofErr w:type="spellStart"/>
      <w:r w:rsidRPr="006B4608">
        <w:rPr>
          <w:rFonts w:ascii="Times New Roman" w:eastAsia="Times New Roman" w:hAnsi="Times New Roman" w:cs="Times New Roman"/>
          <w:sz w:val="24"/>
          <w:szCs w:val="24"/>
          <w:lang w:eastAsia="ru-RU"/>
        </w:rPr>
        <w:t>противопаводковых</w:t>
      </w:r>
      <w:proofErr w:type="spellEnd"/>
      <w:r w:rsidRPr="006B4608">
        <w:rPr>
          <w:rFonts w:ascii="Times New Roman" w:eastAsia="Times New Roman" w:hAnsi="Times New Roman" w:cs="Times New Roman"/>
          <w:sz w:val="24"/>
          <w:szCs w:val="24"/>
          <w:lang w:eastAsia="ru-RU"/>
        </w:rPr>
        <w:t xml:space="preserve"> мероприятий.</w:t>
      </w:r>
    </w:p>
    <w:p w:rsidR="006B4608" w:rsidRPr="006B4608" w:rsidRDefault="006B4608" w:rsidP="006B4608">
      <w:pPr>
        <w:spacing w:after="0" w:line="240" w:lineRule="auto"/>
        <w:ind w:firstLine="567"/>
        <w:jc w:val="both"/>
        <w:rPr>
          <w:rFonts w:ascii="Times New Roman" w:eastAsia="Times New Roman" w:hAnsi="Times New Roman" w:cs="Times New Roman"/>
          <w:b/>
          <w:bCs/>
          <w:sz w:val="24"/>
          <w:szCs w:val="24"/>
          <w:lang w:eastAsia="ru-RU"/>
        </w:rPr>
      </w:pPr>
      <w:r w:rsidRPr="006B4608">
        <w:rPr>
          <w:rFonts w:ascii="Times New Roman" w:eastAsia="Times New Roman" w:hAnsi="Times New Roman" w:cs="Times New Roman"/>
          <w:b/>
          <w:bCs/>
          <w:sz w:val="24"/>
          <w:szCs w:val="24"/>
          <w:lang w:eastAsia="ru-RU"/>
        </w:rPr>
        <w:t>На жилых территориях не допускается (без</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b/>
          <w:sz w:val="24"/>
          <w:szCs w:val="24"/>
          <w:lang w:eastAsia="ru-RU"/>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6B4608">
        <w:rPr>
          <w:rFonts w:ascii="Times New Roman" w:eastAsia="Times New Roman" w:hAnsi="Times New Roman" w:cs="Times New Roman"/>
          <w:b/>
          <w:bCs/>
          <w:sz w:val="24"/>
          <w:szCs w:val="24"/>
          <w:lang w:eastAsia="ru-RU"/>
        </w:rPr>
        <w:t>):</w:t>
      </w:r>
    </w:p>
    <w:p w:rsidR="006B4608" w:rsidRPr="006B4608" w:rsidRDefault="006B4608" w:rsidP="00861437">
      <w:pPr>
        <w:numPr>
          <w:ilvl w:val="0"/>
          <w:numId w:val="6"/>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осуществление новых отводов земельных участков под жилищное строительство и прочее капитальное строительство;</w:t>
      </w:r>
    </w:p>
    <w:p w:rsidR="006B4608" w:rsidRPr="006B4608" w:rsidRDefault="006B4608" w:rsidP="00861437">
      <w:pPr>
        <w:numPr>
          <w:ilvl w:val="0"/>
          <w:numId w:val="7"/>
        </w:numPr>
        <w:spacing w:after="0" w:line="240" w:lineRule="auto"/>
        <w:ind w:left="720"/>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увеличение существующих приусадебных участков;</w:t>
      </w:r>
    </w:p>
    <w:p w:rsidR="006B4608" w:rsidRPr="006B4608" w:rsidRDefault="006B4608" w:rsidP="00861437">
      <w:pPr>
        <w:numPr>
          <w:ilvl w:val="0"/>
          <w:numId w:val="7"/>
        </w:numPr>
        <w:spacing w:after="0" w:line="240" w:lineRule="auto"/>
        <w:ind w:left="720"/>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узаконивание самовольных построек, кроме жилых домов, возведенных на </w:t>
      </w:r>
      <w:proofErr w:type="gramStart"/>
      <w:r w:rsidRPr="006B4608">
        <w:rPr>
          <w:rFonts w:ascii="Times New Roman" w:eastAsia="Times New Roman" w:hAnsi="Times New Roman" w:cs="Times New Roman"/>
          <w:sz w:val="24"/>
          <w:szCs w:val="24"/>
          <w:lang w:eastAsia="ru-RU"/>
        </w:rPr>
        <w:t>основе действующих на</w:t>
      </w:r>
      <w:proofErr w:type="gramEnd"/>
      <w:r w:rsidRPr="006B4608">
        <w:rPr>
          <w:rFonts w:ascii="Times New Roman" w:eastAsia="Times New Roman" w:hAnsi="Times New Roman" w:cs="Times New Roman"/>
          <w:sz w:val="24"/>
          <w:szCs w:val="24"/>
          <w:lang w:eastAsia="ru-RU"/>
        </w:rPr>
        <w:t xml:space="preserve"> момент строительства законодательных актов;</w:t>
      </w:r>
    </w:p>
    <w:p w:rsidR="006B4608" w:rsidRPr="006B4608" w:rsidRDefault="006B4608" w:rsidP="00861437">
      <w:pPr>
        <w:numPr>
          <w:ilvl w:val="0"/>
          <w:numId w:val="8"/>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заключение договора аренды земельного участка </w:t>
      </w:r>
      <w:proofErr w:type="gramStart"/>
      <w:r w:rsidRPr="006B4608">
        <w:rPr>
          <w:rFonts w:ascii="Times New Roman" w:eastAsia="Times New Roman" w:hAnsi="Times New Roman" w:cs="Times New Roman"/>
          <w:sz w:val="24"/>
          <w:szCs w:val="24"/>
          <w:lang w:eastAsia="ru-RU"/>
        </w:rPr>
        <w:t>без</w:t>
      </w:r>
      <w:proofErr w:type="gramEnd"/>
      <w:r w:rsidRPr="006B4608">
        <w:rPr>
          <w:rFonts w:ascii="Times New Roman" w:eastAsia="Times New Roman" w:hAnsi="Times New Roman" w:cs="Times New Roman"/>
          <w:sz w:val="24"/>
          <w:szCs w:val="24"/>
          <w:lang w:eastAsia="ru-RU"/>
        </w:rPr>
        <w:t>:</w:t>
      </w:r>
    </w:p>
    <w:p w:rsidR="006B4608" w:rsidRPr="006B4608" w:rsidRDefault="006B4608" w:rsidP="00861437">
      <w:pPr>
        <w:numPr>
          <w:ilvl w:val="0"/>
          <w:numId w:val="9"/>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предварительного страхования всего имущества на случай затопления и подтопления;</w:t>
      </w:r>
    </w:p>
    <w:p w:rsidR="006B4608" w:rsidRPr="006B4608" w:rsidRDefault="006B4608" w:rsidP="00861437">
      <w:pPr>
        <w:numPr>
          <w:ilvl w:val="0"/>
          <w:numId w:val="9"/>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6B4608" w:rsidRPr="006B4608" w:rsidRDefault="006B4608" w:rsidP="00861437">
      <w:pPr>
        <w:numPr>
          <w:ilvl w:val="0"/>
          <w:numId w:val="9"/>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предварительного договора с соответствующим спец. предприятием на вывоз мусора с участка за пределы затапливаемой зоны;</w:t>
      </w:r>
    </w:p>
    <w:p w:rsidR="006B4608" w:rsidRPr="006B4608" w:rsidRDefault="006B4608" w:rsidP="00861437">
      <w:pPr>
        <w:numPr>
          <w:ilvl w:val="0"/>
          <w:numId w:val="10"/>
        </w:numPr>
        <w:spacing w:after="0" w:line="240" w:lineRule="auto"/>
        <w:ind w:left="709" w:hanging="425"/>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расширение действующих объектов социального назначения;</w:t>
      </w:r>
    </w:p>
    <w:p w:rsidR="006B4608" w:rsidRPr="006B4608" w:rsidRDefault="006B4608" w:rsidP="00861437">
      <w:pPr>
        <w:numPr>
          <w:ilvl w:val="0"/>
          <w:numId w:val="10"/>
        </w:numPr>
        <w:spacing w:after="0" w:line="240" w:lineRule="auto"/>
        <w:ind w:left="709" w:hanging="425"/>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складирование навоза и мусора;</w:t>
      </w:r>
    </w:p>
    <w:p w:rsidR="006B4608" w:rsidRPr="006B4608" w:rsidRDefault="006B4608" w:rsidP="00861437">
      <w:pPr>
        <w:numPr>
          <w:ilvl w:val="0"/>
          <w:numId w:val="10"/>
        </w:numPr>
        <w:spacing w:after="0" w:line="240" w:lineRule="auto"/>
        <w:ind w:left="709" w:hanging="425"/>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использование навозных стоков на удобрение;</w:t>
      </w:r>
    </w:p>
    <w:p w:rsidR="006B4608" w:rsidRPr="006B4608" w:rsidRDefault="006B4608" w:rsidP="00861437">
      <w:pPr>
        <w:numPr>
          <w:ilvl w:val="0"/>
          <w:numId w:val="10"/>
        </w:numPr>
        <w:spacing w:after="0" w:line="240" w:lineRule="auto"/>
        <w:ind w:left="709" w:hanging="425"/>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использование ядохимикатов при авиахимической обработке почвы.</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6B4608" w:rsidRPr="006B4608" w:rsidRDefault="006B4608" w:rsidP="006B4608">
      <w:pPr>
        <w:spacing w:after="0" w:line="240" w:lineRule="auto"/>
        <w:ind w:firstLine="567"/>
        <w:jc w:val="both"/>
        <w:rPr>
          <w:rFonts w:ascii="Times New Roman" w:eastAsia="Times New Roman" w:hAnsi="Times New Roman" w:cs="Times New Roman"/>
          <w:b/>
          <w:sz w:val="24"/>
          <w:szCs w:val="24"/>
          <w:lang w:eastAsia="ru-RU"/>
        </w:rPr>
      </w:pPr>
      <w:r w:rsidRPr="006B4608">
        <w:rPr>
          <w:rFonts w:ascii="Times New Roman" w:eastAsia="Times New Roman" w:hAnsi="Times New Roman" w:cs="Times New Roman"/>
          <w:b/>
          <w:sz w:val="24"/>
          <w:szCs w:val="24"/>
          <w:lang w:eastAsia="ru-RU"/>
        </w:rPr>
        <w:t>Необходимо: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организация и очистка поверхностного  стока;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дренирование территории;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осуществление централизованной системы ливневой канализации с выводом сточных вод на очистные сооружения.</w:t>
      </w:r>
    </w:p>
    <w:p w:rsidR="006B4608" w:rsidRPr="006B4608" w:rsidRDefault="006B4608" w:rsidP="006B4608">
      <w:pPr>
        <w:spacing w:after="0" w:line="240" w:lineRule="auto"/>
        <w:ind w:firstLine="567"/>
        <w:jc w:val="both"/>
        <w:rPr>
          <w:rFonts w:ascii="Times New Roman" w:eastAsia="Times New Roman" w:hAnsi="Times New Roman" w:cs="Times New Roman"/>
          <w:b/>
          <w:bCs/>
          <w:sz w:val="24"/>
          <w:szCs w:val="24"/>
          <w:lang w:eastAsia="ru-RU"/>
        </w:rPr>
      </w:pPr>
      <w:r w:rsidRPr="006B4608">
        <w:rPr>
          <w:rFonts w:ascii="Times New Roman" w:eastAsia="Times New Roman" w:hAnsi="Times New Roman" w:cs="Times New Roman"/>
          <w:b/>
          <w:sz w:val="24"/>
          <w:szCs w:val="24"/>
          <w:lang w:eastAsia="ru-RU"/>
        </w:rPr>
        <w:t>На</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b/>
          <w:bCs/>
          <w:sz w:val="24"/>
          <w:szCs w:val="24"/>
          <w:lang w:eastAsia="ru-RU"/>
        </w:rPr>
        <w:t>территориях размещения общественно-деловой застройки не допускается (без</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b/>
          <w:sz w:val="24"/>
          <w:szCs w:val="24"/>
          <w:lang w:eastAsia="ru-RU"/>
        </w:rPr>
        <w:t xml:space="preserve">осуществления инженерных мероприятий по защите территории от затопления </w:t>
      </w:r>
      <w:r w:rsidRPr="006B4608">
        <w:rPr>
          <w:rFonts w:ascii="Times New Roman" w:eastAsia="Times New Roman" w:hAnsi="Times New Roman" w:cs="Times New Roman"/>
          <w:b/>
          <w:sz w:val="24"/>
          <w:szCs w:val="24"/>
          <w:lang w:eastAsia="ru-RU"/>
        </w:rPr>
        <w:lastRenderedPageBreak/>
        <w:t>паводками 1 % обеспеченности и проведения комплекса мероприятий по инженерной подготовке территории</w:t>
      </w:r>
      <w:r w:rsidRPr="006B4608">
        <w:rPr>
          <w:rFonts w:ascii="Times New Roman" w:eastAsia="Times New Roman" w:hAnsi="Times New Roman" w:cs="Times New Roman"/>
          <w:b/>
          <w:bCs/>
          <w:sz w:val="24"/>
          <w:szCs w:val="24"/>
          <w:lang w:eastAsia="ru-RU"/>
        </w:rPr>
        <w:t>)</w:t>
      </w:r>
      <w:proofErr w:type="gramStart"/>
      <w:r w:rsidRPr="006B4608">
        <w:rPr>
          <w:rFonts w:ascii="Times New Roman" w:eastAsia="Times New Roman" w:hAnsi="Times New Roman" w:cs="Times New Roman"/>
          <w:b/>
          <w:bCs/>
          <w:sz w:val="24"/>
          <w:szCs w:val="24"/>
          <w:lang w:eastAsia="ru-RU"/>
        </w:rPr>
        <w:t xml:space="preserve"> :</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осуществление новых отводов земельных участков под строительство объектов </w:t>
      </w:r>
      <w:r w:rsidRPr="006B4608">
        <w:rPr>
          <w:rFonts w:ascii="Times New Roman" w:eastAsia="Times New Roman" w:hAnsi="Times New Roman" w:cs="Times New Roman"/>
          <w:bCs/>
          <w:sz w:val="24"/>
          <w:szCs w:val="24"/>
          <w:lang w:eastAsia="ru-RU"/>
        </w:rPr>
        <w:t>общественно-деловой активности</w:t>
      </w:r>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увеличение существующих </w:t>
      </w:r>
      <w:proofErr w:type="spellStart"/>
      <w:r w:rsidRPr="006B4608">
        <w:rPr>
          <w:rFonts w:ascii="Times New Roman" w:eastAsia="Times New Roman" w:hAnsi="Times New Roman" w:cs="Times New Roman"/>
          <w:sz w:val="24"/>
          <w:szCs w:val="24"/>
          <w:lang w:eastAsia="ru-RU"/>
        </w:rPr>
        <w:t>приобъектных</w:t>
      </w:r>
      <w:proofErr w:type="spellEnd"/>
      <w:r w:rsidRPr="006B4608">
        <w:rPr>
          <w:rFonts w:ascii="Times New Roman" w:eastAsia="Times New Roman" w:hAnsi="Times New Roman" w:cs="Times New Roman"/>
          <w:sz w:val="24"/>
          <w:szCs w:val="24"/>
          <w:lang w:eastAsia="ru-RU"/>
        </w:rPr>
        <w:t xml:space="preserve">  участков;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узаконивание самовольных построек кроме построек, возведенных на </w:t>
      </w:r>
      <w:proofErr w:type="gramStart"/>
      <w:r w:rsidRPr="006B4608">
        <w:rPr>
          <w:rFonts w:ascii="Times New Roman" w:eastAsia="Times New Roman" w:hAnsi="Times New Roman" w:cs="Times New Roman"/>
          <w:sz w:val="24"/>
          <w:szCs w:val="24"/>
          <w:lang w:eastAsia="ru-RU"/>
        </w:rPr>
        <w:t>основе действующих на</w:t>
      </w:r>
      <w:proofErr w:type="gramEnd"/>
      <w:r w:rsidRPr="006B4608">
        <w:rPr>
          <w:rFonts w:ascii="Times New Roman" w:eastAsia="Times New Roman" w:hAnsi="Times New Roman" w:cs="Times New Roman"/>
          <w:sz w:val="24"/>
          <w:szCs w:val="24"/>
          <w:lang w:eastAsia="ru-RU"/>
        </w:rPr>
        <w:t xml:space="preserve"> момент строительства законодательных актов;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заключение договора аренды земельного участка </w:t>
      </w:r>
      <w:proofErr w:type="gramStart"/>
      <w:r w:rsidRPr="006B4608">
        <w:rPr>
          <w:rFonts w:ascii="Times New Roman" w:eastAsia="Times New Roman" w:hAnsi="Times New Roman" w:cs="Times New Roman"/>
          <w:sz w:val="24"/>
          <w:szCs w:val="24"/>
          <w:lang w:eastAsia="ru-RU"/>
        </w:rPr>
        <w:t>без</w:t>
      </w:r>
      <w:proofErr w:type="gramEnd"/>
      <w:r w:rsidRPr="006B4608">
        <w:rPr>
          <w:rFonts w:ascii="Times New Roman" w:eastAsia="Times New Roman" w:hAnsi="Times New Roman" w:cs="Times New Roman"/>
          <w:sz w:val="24"/>
          <w:szCs w:val="24"/>
          <w:lang w:eastAsia="ru-RU"/>
        </w:rPr>
        <w:t>:</w:t>
      </w:r>
    </w:p>
    <w:p w:rsidR="006B4608" w:rsidRPr="006B4608" w:rsidRDefault="006B4608" w:rsidP="00861437">
      <w:pPr>
        <w:numPr>
          <w:ilvl w:val="0"/>
          <w:numId w:val="11"/>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предварительного страхования всего имущества на случай затопления и подтопления;</w:t>
      </w:r>
    </w:p>
    <w:p w:rsidR="006B4608" w:rsidRPr="006B4608" w:rsidRDefault="006B4608" w:rsidP="00861437">
      <w:pPr>
        <w:numPr>
          <w:ilvl w:val="0"/>
          <w:numId w:val="12"/>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6B4608" w:rsidRPr="006B4608" w:rsidRDefault="006B4608" w:rsidP="00861437">
      <w:pPr>
        <w:numPr>
          <w:ilvl w:val="0"/>
          <w:numId w:val="13"/>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предварительного договора с соответствующим спец. предприятием на вывоз мусора с участка за пределы затапливаемой зоны;</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расширение действующих объектов социального назначения.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6B4608" w:rsidRPr="006B4608" w:rsidRDefault="006B4608" w:rsidP="006B4608">
      <w:pPr>
        <w:spacing w:after="0" w:line="240" w:lineRule="auto"/>
        <w:ind w:firstLine="567"/>
        <w:jc w:val="both"/>
        <w:rPr>
          <w:rFonts w:ascii="Times New Roman" w:eastAsia="Times New Roman" w:hAnsi="Times New Roman" w:cs="Times New Roman"/>
          <w:b/>
          <w:sz w:val="24"/>
          <w:szCs w:val="24"/>
          <w:lang w:eastAsia="ru-RU"/>
        </w:rPr>
      </w:pPr>
      <w:r w:rsidRPr="006B4608">
        <w:rPr>
          <w:rFonts w:ascii="Times New Roman" w:eastAsia="Times New Roman" w:hAnsi="Times New Roman" w:cs="Times New Roman"/>
          <w:b/>
          <w:sz w:val="24"/>
          <w:szCs w:val="24"/>
          <w:lang w:eastAsia="ru-RU"/>
        </w:rPr>
        <w:t>Необходимо: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осуществление для застройки централизованной канализации с выводом сточных вод на очистные сооружения;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максимальное озеленение участков центров общественно-деловой активности.</w:t>
      </w:r>
    </w:p>
    <w:p w:rsidR="006B4608" w:rsidRPr="006B4608" w:rsidRDefault="006B4608" w:rsidP="006B4608">
      <w:pPr>
        <w:spacing w:after="0" w:line="240" w:lineRule="auto"/>
        <w:ind w:firstLine="567"/>
        <w:jc w:val="both"/>
        <w:rPr>
          <w:rFonts w:ascii="Times New Roman" w:eastAsia="Times New Roman" w:hAnsi="Times New Roman" w:cs="Times New Roman"/>
          <w:b/>
          <w:sz w:val="24"/>
          <w:szCs w:val="24"/>
          <w:lang w:eastAsia="ru-RU"/>
        </w:rPr>
      </w:pPr>
      <w:r w:rsidRPr="006B4608">
        <w:rPr>
          <w:rFonts w:ascii="Times New Roman" w:eastAsia="Times New Roman" w:hAnsi="Times New Roman" w:cs="Times New Roman"/>
          <w:b/>
          <w:bCs/>
          <w:sz w:val="24"/>
          <w:szCs w:val="24"/>
          <w:lang w:eastAsia="ru-RU"/>
        </w:rPr>
        <w:t>В отношении инженерно-коммуникационных сетей, головных магистральных</w:t>
      </w:r>
      <w:r w:rsidRPr="006B4608">
        <w:rPr>
          <w:rFonts w:ascii="Times New Roman" w:eastAsia="Times New Roman" w:hAnsi="Times New Roman" w:cs="Times New Roman"/>
          <w:b/>
          <w:sz w:val="24"/>
          <w:szCs w:val="24"/>
          <w:lang w:eastAsia="ru-RU"/>
        </w:rPr>
        <w:t xml:space="preserve"> </w:t>
      </w:r>
      <w:r w:rsidRPr="006B4608">
        <w:rPr>
          <w:rFonts w:ascii="Times New Roman" w:eastAsia="Times New Roman" w:hAnsi="Times New Roman" w:cs="Times New Roman"/>
          <w:b/>
          <w:bCs/>
          <w:sz w:val="24"/>
          <w:szCs w:val="24"/>
          <w:lang w:eastAsia="ru-RU"/>
        </w:rPr>
        <w:t>сооружений необходимо: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иметь всем транспортным и инженерно-эксплуатационным службам ежегодно разрабатываемый план </w:t>
      </w:r>
      <w:proofErr w:type="spellStart"/>
      <w:r w:rsidRPr="006B4608">
        <w:rPr>
          <w:rFonts w:ascii="Times New Roman" w:eastAsia="Times New Roman" w:hAnsi="Times New Roman" w:cs="Times New Roman"/>
          <w:sz w:val="24"/>
          <w:szCs w:val="24"/>
          <w:lang w:eastAsia="ru-RU"/>
        </w:rPr>
        <w:t>противопаводковых</w:t>
      </w:r>
      <w:proofErr w:type="spellEnd"/>
      <w:r w:rsidRPr="006B4608">
        <w:rPr>
          <w:rFonts w:ascii="Times New Roman" w:eastAsia="Times New Roman" w:hAnsi="Times New Roman" w:cs="Times New Roman"/>
          <w:sz w:val="24"/>
          <w:szCs w:val="24"/>
          <w:lang w:eastAsia="ru-RU"/>
        </w:rPr>
        <w:t xml:space="preserve"> мероприятий и осуществлять его;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максимальное конструктивное и гидроизоляционное укрепление инженерн</w:t>
      </w:r>
      <w:proofErr w:type="gramStart"/>
      <w:r w:rsidRPr="006B4608">
        <w:rPr>
          <w:rFonts w:ascii="Times New Roman" w:eastAsia="Times New Roman" w:hAnsi="Times New Roman" w:cs="Times New Roman"/>
          <w:sz w:val="24"/>
          <w:szCs w:val="24"/>
          <w:lang w:eastAsia="ru-RU"/>
        </w:rPr>
        <w:t>о-</w:t>
      </w:r>
      <w:proofErr w:type="gramEnd"/>
      <w:r w:rsidRPr="006B4608">
        <w:rPr>
          <w:rFonts w:ascii="Times New Roman" w:eastAsia="Times New Roman" w:hAnsi="Times New Roman" w:cs="Times New Roman"/>
          <w:sz w:val="24"/>
          <w:szCs w:val="24"/>
          <w:lang w:eastAsia="ru-RU"/>
        </w:rPr>
        <w:t xml:space="preserve"> коммуникационных сетей и головных магистральных сооружений;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проведение </w:t>
      </w:r>
      <w:proofErr w:type="spellStart"/>
      <w:r w:rsidRPr="006B4608">
        <w:rPr>
          <w:rFonts w:ascii="Times New Roman" w:eastAsia="Times New Roman" w:hAnsi="Times New Roman" w:cs="Times New Roman"/>
          <w:sz w:val="24"/>
          <w:szCs w:val="24"/>
          <w:lang w:eastAsia="ru-RU"/>
        </w:rPr>
        <w:t>противопаводковых</w:t>
      </w:r>
      <w:proofErr w:type="spellEnd"/>
      <w:r w:rsidRPr="006B4608">
        <w:rPr>
          <w:rFonts w:ascii="Times New Roman" w:eastAsia="Times New Roman" w:hAnsi="Times New Roman" w:cs="Times New Roman"/>
          <w:sz w:val="24"/>
          <w:szCs w:val="24"/>
          <w:lang w:eastAsia="ru-RU"/>
        </w:rPr>
        <w:t xml:space="preserve"> мероприятий в водоохранных зонах водозаборов;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осуществление централизованной канализации жилой застройки с выводом сточных вод на очистные сооружения;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выработать мероприятия, исключающие продолжительные аварийные выбросы при авариях </w:t>
      </w:r>
      <w:proofErr w:type="spellStart"/>
      <w:r w:rsidRPr="006B4608">
        <w:rPr>
          <w:rFonts w:ascii="Times New Roman" w:eastAsia="Times New Roman" w:hAnsi="Times New Roman" w:cs="Times New Roman"/>
          <w:sz w:val="24"/>
          <w:szCs w:val="24"/>
          <w:lang w:eastAsia="ru-RU"/>
        </w:rPr>
        <w:t>ливнеотводной</w:t>
      </w:r>
      <w:proofErr w:type="spellEnd"/>
      <w:r w:rsidRPr="006B4608">
        <w:rPr>
          <w:rFonts w:ascii="Times New Roman" w:eastAsia="Times New Roman" w:hAnsi="Times New Roman" w:cs="Times New Roman"/>
          <w:sz w:val="24"/>
          <w:szCs w:val="24"/>
          <w:lang w:eastAsia="ru-RU"/>
        </w:rPr>
        <w:t xml:space="preserve"> канализации.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
    <w:p w:rsidR="006B4608" w:rsidRPr="006B4608" w:rsidRDefault="006B4608" w:rsidP="006B4608">
      <w:pPr>
        <w:spacing w:after="0" w:line="240" w:lineRule="auto"/>
        <w:rPr>
          <w:rFonts w:ascii="Times New Roman" w:eastAsia="Times New Roman" w:hAnsi="Times New Roman" w:cs="Times New Roman"/>
          <w:sz w:val="24"/>
          <w:szCs w:val="24"/>
          <w:lang w:eastAsia="ru-RU"/>
        </w:rPr>
      </w:pPr>
    </w:p>
    <w:p w:rsidR="006B4608" w:rsidRPr="006B4608" w:rsidRDefault="006B4608" w:rsidP="006B4608">
      <w:pPr>
        <w:tabs>
          <w:tab w:val="left" w:pos="-142"/>
        </w:tabs>
        <w:spacing w:after="0" w:line="360" w:lineRule="auto"/>
        <w:ind w:right="141"/>
        <w:jc w:val="both"/>
        <w:rPr>
          <w:rFonts w:ascii="Times New Roman" w:eastAsia="Times New Roman" w:hAnsi="Times New Roman" w:cs="Times New Roman"/>
          <w:sz w:val="24"/>
          <w:szCs w:val="24"/>
          <w:lang w:eastAsia="ru-RU"/>
        </w:rPr>
      </w:pPr>
    </w:p>
    <w:sectPr w:rsidR="006B4608" w:rsidRPr="006B4608" w:rsidSect="002A2BCD">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AF" w:rsidRDefault="009968AF">
      <w:pPr>
        <w:spacing w:after="0" w:line="240" w:lineRule="auto"/>
      </w:pPr>
      <w:r>
        <w:separator/>
      </w:r>
    </w:p>
  </w:endnote>
  <w:endnote w:type="continuationSeparator" w:id="0">
    <w:p w:rsidR="009968AF" w:rsidRDefault="0099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pPr>
      <w:pStyle w:val="a6"/>
      <w:jc w:val="right"/>
    </w:pPr>
    <w:r>
      <w:fldChar w:fldCharType="begin"/>
    </w:r>
    <w:r>
      <w:instrText xml:space="preserve"> PAGE   \* MERGEFORMAT </w:instrText>
    </w:r>
    <w:r>
      <w:fldChar w:fldCharType="separate"/>
    </w:r>
    <w:r w:rsidR="00DA49B0">
      <w:rPr>
        <w:noProof/>
      </w:rPr>
      <w:t>2</w:t>
    </w:r>
    <w:r>
      <w:fldChar w:fldCharType="end"/>
    </w:r>
  </w:p>
  <w:p w:rsidR="00DD3B2F" w:rsidRDefault="00DD3B2F">
    <w:pPr>
      <w:pStyle w:val="a6"/>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pPr>
      <w:pStyle w:val="a6"/>
      <w:jc w:val="right"/>
    </w:pPr>
    <w:r>
      <w:fldChar w:fldCharType="begin"/>
    </w:r>
    <w:r>
      <w:instrText xml:space="preserve"> PAGE   \* MERGEFORMAT </w:instrText>
    </w:r>
    <w:r>
      <w:fldChar w:fldCharType="separate"/>
    </w:r>
    <w:r w:rsidR="00DA49B0">
      <w:rPr>
        <w:noProof/>
      </w:rPr>
      <w:t>1</w:t>
    </w:r>
    <w:r>
      <w:fldChar w:fldCharType="end"/>
    </w:r>
  </w:p>
  <w:p w:rsidR="00DD3B2F" w:rsidRDefault="00DD3B2F">
    <w:pPr>
      <w:pStyle w:val="a6"/>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pPr>
      <w:pStyle w:val="a6"/>
      <w:jc w:val="right"/>
    </w:pPr>
    <w:r>
      <w:fldChar w:fldCharType="begin"/>
    </w:r>
    <w:r>
      <w:instrText xml:space="preserve"> PAGE   \* MERGEFORMAT </w:instrText>
    </w:r>
    <w:r>
      <w:fldChar w:fldCharType="separate"/>
    </w:r>
    <w:r w:rsidR="00DA49B0">
      <w:rPr>
        <w:noProof/>
      </w:rPr>
      <w:t>79</w:t>
    </w:r>
    <w:r>
      <w:fldChar w:fldCharType="end"/>
    </w:r>
  </w:p>
  <w:p w:rsidR="00DD3B2F" w:rsidRDefault="00DD3B2F" w:rsidP="002A2BCD">
    <w:pPr>
      <w:pStyle w:val="a6"/>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AF" w:rsidRDefault="009968AF">
      <w:pPr>
        <w:spacing w:after="0" w:line="240" w:lineRule="auto"/>
      </w:pPr>
      <w:r>
        <w:separator/>
      </w:r>
    </w:p>
  </w:footnote>
  <w:footnote w:type="continuationSeparator" w:id="0">
    <w:p w:rsidR="009968AF" w:rsidRDefault="00996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pPr>
      <w:pStyle w:val="a4"/>
    </w:pP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pPr>
      <w:pStyle w:val="a4"/>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rsidP="002A2BCD">
    <w:pPr>
      <w:pStyle w:val="a4"/>
      <w:shd w:val="clear" w:color="auto" w:fill="FFFFFF"/>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rsidP="002A2BCD">
    <w:pPr>
      <w:pStyle w:val="a4"/>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2">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2"/>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8E"/>
    <w:rsid w:val="0000038E"/>
    <w:rsid w:val="00051051"/>
    <w:rsid w:val="000D4EEB"/>
    <w:rsid w:val="00133350"/>
    <w:rsid w:val="0016593F"/>
    <w:rsid w:val="00166CFA"/>
    <w:rsid w:val="00187F99"/>
    <w:rsid w:val="001A61CE"/>
    <w:rsid w:val="001C7F2D"/>
    <w:rsid w:val="001D1B17"/>
    <w:rsid w:val="0022151B"/>
    <w:rsid w:val="002578CC"/>
    <w:rsid w:val="002A2BCD"/>
    <w:rsid w:val="0039110C"/>
    <w:rsid w:val="003B0016"/>
    <w:rsid w:val="003C6B88"/>
    <w:rsid w:val="003D3B9D"/>
    <w:rsid w:val="0044226B"/>
    <w:rsid w:val="00455436"/>
    <w:rsid w:val="004D2547"/>
    <w:rsid w:val="004E2531"/>
    <w:rsid w:val="004E460F"/>
    <w:rsid w:val="00615D71"/>
    <w:rsid w:val="0063182D"/>
    <w:rsid w:val="006B4608"/>
    <w:rsid w:val="0076738F"/>
    <w:rsid w:val="008118A0"/>
    <w:rsid w:val="00861437"/>
    <w:rsid w:val="00874A5D"/>
    <w:rsid w:val="008C6833"/>
    <w:rsid w:val="009968AF"/>
    <w:rsid w:val="00A559C0"/>
    <w:rsid w:val="00AA7F8A"/>
    <w:rsid w:val="00B02BFA"/>
    <w:rsid w:val="00B32511"/>
    <w:rsid w:val="00BB5DC1"/>
    <w:rsid w:val="00C02495"/>
    <w:rsid w:val="00CB4F14"/>
    <w:rsid w:val="00CC1A35"/>
    <w:rsid w:val="00DA49B0"/>
    <w:rsid w:val="00DD3B2F"/>
    <w:rsid w:val="00E07841"/>
    <w:rsid w:val="00ED41F4"/>
    <w:rsid w:val="00F12A8A"/>
    <w:rsid w:val="00F8238D"/>
    <w:rsid w:val="00FC4B65"/>
    <w:rsid w:val="00FE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2495"/>
    <w:pPr>
      <w:keepNext/>
      <w:spacing w:after="0" w:line="240" w:lineRule="auto"/>
      <w:ind w:left="709" w:firstLine="709"/>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unhideWhenUsed/>
    <w:qFormat/>
    <w:rsid w:val="00C02495"/>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
    <w:name w:val="heading 3"/>
    <w:basedOn w:val="a"/>
    <w:next w:val="a"/>
    <w:link w:val="30"/>
    <w:unhideWhenUsed/>
    <w:qFormat/>
    <w:rsid w:val="00C02495"/>
    <w:pPr>
      <w:keepNext/>
      <w:spacing w:after="0" w:line="240" w:lineRule="auto"/>
      <w:ind w:left="709" w:firstLine="709"/>
      <w:outlineLvl w:val="2"/>
    </w:pPr>
    <w:rPr>
      <w:rFonts w:ascii="Times New Roman" w:eastAsia="Times New Roman" w:hAnsi="Times New Roman" w:cs="Times New Roman"/>
      <w:b/>
      <w:bCs/>
      <w:sz w:val="24"/>
      <w:szCs w:val="26"/>
      <w:lang w:eastAsia="ru-RU"/>
    </w:rPr>
  </w:style>
  <w:style w:type="paragraph" w:styleId="4">
    <w:name w:val="heading 4"/>
    <w:basedOn w:val="a"/>
    <w:next w:val="a"/>
    <w:link w:val="40"/>
    <w:unhideWhenUsed/>
    <w:qFormat/>
    <w:rsid w:val="00C02495"/>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2495"/>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C02495"/>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rsid w:val="00C02495"/>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rsid w:val="00C02495"/>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C02495"/>
  </w:style>
  <w:style w:type="character" w:styleId="a3">
    <w:name w:val="Hyperlink"/>
    <w:basedOn w:val="a0"/>
    <w:rsid w:val="00C02495"/>
    <w:rPr>
      <w:color w:val="0000FF"/>
      <w:u w:val="single"/>
    </w:rPr>
  </w:style>
  <w:style w:type="paragraph" w:styleId="a4">
    <w:name w:val="header"/>
    <w:basedOn w:val="a"/>
    <w:link w:val="a5"/>
    <w:rsid w:val="00C02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C02495"/>
    <w:rPr>
      <w:rFonts w:ascii="Times New Roman" w:eastAsia="Times New Roman" w:hAnsi="Times New Roman" w:cs="Times New Roman"/>
      <w:sz w:val="24"/>
      <w:szCs w:val="24"/>
      <w:lang w:eastAsia="ru-RU"/>
    </w:rPr>
  </w:style>
  <w:style w:type="paragraph" w:styleId="a6">
    <w:name w:val="footer"/>
    <w:basedOn w:val="a"/>
    <w:link w:val="a7"/>
    <w:rsid w:val="00C02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02495"/>
    <w:rPr>
      <w:rFonts w:ascii="Times New Roman" w:eastAsia="Times New Roman" w:hAnsi="Times New Roman" w:cs="Times New Roman"/>
      <w:sz w:val="24"/>
      <w:szCs w:val="24"/>
      <w:lang w:eastAsia="ru-RU"/>
    </w:rPr>
  </w:style>
  <w:style w:type="paragraph" w:customStyle="1" w:styleId="a8">
    <w:name w:val="Чертежный"/>
    <w:rsid w:val="00C02495"/>
    <w:pPr>
      <w:spacing w:after="0" w:line="240" w:lineRule="auto"/>
      <w:jc w:val="both"/>
    </w:pPr>
    <w:rPr>
      <w:rFonts w:ascii="ISOCPEUR" w:eastAsia="Times New Roman" w:hAnsi="ISOCPEUR" w:cs="Times New Roman"/>
      <w:i/>
      <w:sz w:val="28"/>
      <w:szCs w:val="20"/>
      <w:lang w:val="uk-UA" w:eastAsia="ru-RU"/>
    </w:rPr>
  </w:style>
  <w:style w:type="character" w:styleId="a9">
    <w:name w:val="page number"/>
    <w:basedOn w:val="a0"/>
    <w:rsid w:val="00C02495"/>
  </w:style>
  <w:style w:type="paragraph" w:customStyle="1" w:styleId="ConsPlusNormal">
    <w:name w:val="ConsPlusNormal"/>
    <w:rsid w:val="00C024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C024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link w:val="ac"/>
    <w:uiPriority w:val="34"/>
    <w:qFormat/>
    <w:rsid w:val="00C02495"/>
    <w:pPr>
      <w:spacing w:after="0" w:line="240" w:lineRule="auto"/>
      <w:ind w:left="708"/>
    </w:pPr>
    <w:rPr>
      <w:rFonts w:ascii="Times New Roman" w:eastAsia="Times New Roman" w:hAnsi="Times New Roman" w:cs="Times New Roman"/>
      <w:sz w:val="24"/>
      <w:szCs w:val="24"/>
      <w:lang w:eastAsia="ru-RU"/>
    </w:rPr>
  </w:style>
  <w:style w:type="paragraph" w:styleId="ad">
    <w:name w:val="Title"/>
    <w:basedOn w:val="a"/>
    <w:link w:val="ae"/>
    <w:qFormat/>
    <w:rsid w:val="00C02495"/>
    <w:pPr>
      <w:spacing w:after="0" w:line="240" w:lineRule="auto"/>
      <w:jc w:val="center"/>
    </w:pPr>
    <w:rPr>
      <w:rFonts w:ascii="Times New Roman" w:eastAsia="Times New Roman" w:hAnsi="Times New Roman" w:cs="Times New Roman"/>
      <w:sz w:val="24"/>
      <w:szCs w:val="24"/>
      <w:lang w:eastAsia="ru-RU"/>
    </w:rPr>
  </w:style>
  <w:style w:type="character" w:customStyle="1" w:styleId="ae">
    <w:name w:val="Название Знак"/>
    <w:basedOn w:val="a0"/>
    <w:link w:val="ad"/>
    <w:rsid w:val="00C02495"/>
    <w:rPr>
      <w:rFonts w:ascii="Times New Roman" w:eastAsia="Times New Roman" w:hAnsi="Times New Roman" w:cs="Times New Roman"/>
      <w:sz w:val="24"/>
      <w:szCs w:val="24"/>
      <w:lang w:eastAsia="ru-RU"/>
    </w:rPr>
  </w:style>
  <w:style w:type="paragraph" w:styleId="21">
    <w:name w:val="Body Text Indent 2"/>
    <w:basedOn w:val="a"/>
    <w:link w:val="22"/>
    <w:rsid w:val="00C02495"/>
    <w:pPr>
      <w:spacing w:after="0" w:line="240" w:lineRule="auto"/>
      <w:ind w:firstLine="709"/>
      <w:jc w:val="both"/>
    </w:pPr>
    <w:rPr>
      <w:rFonts w:ascii="Times New Roman" w:eastAsia="Times New Roman" w:hAnsi="Times New Roman" w:cs="Times New Roman"/>
      <w:b/>
      <w:sz w:val="24"/>
      <w:szCs w:val="24"/>
      <w:lang w:eastAsia="ru-RU"/>
    </w:rPr>
  </w:style>
  <w:style w:type="character" w:customStyle="1" w:styleId="22">
    <w:name w:val="Основной текст с отступом 2 Знак"/>
    <w:basedOn w:val="a0"/>
    <w:link w:val="21"/>
    <w:rsid w:val="00C02495"/>
    <w:rPr>
      <w:rFonts w:ascii="Times New Roman" w:eastAsia="Times New Roman" w:hAnsi="Times New Roman" w:cs="Times New Roman"/>
      <w:b/>
      <w:sz w:val="24"/>
      <w:szCs w:val="24"/>
      <w:lang w:eastAsia="ru-RU"/>
    </w:rPr>
  </w:style>
  <w:style w:type="paragraph" w:customStyle="1" w:styleId="210">
    <w:name w:val="Основной текст 21"/>
    <w:basedOn w:val="a"/>
    <w:rsid w:val="00C02495"/>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WW-Web">
    <w:name w:val="WW-Обычный (Web)"/>
    <w:basedOn w:val="a"/>
    <w:link w:val="WW-Web0"/>
    <w:rsid w:val="00C02495"/>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basedOn w:val="a0"/>
    <w:link w:val="WW-Web"/>
    <w:rsid w:val="00C02495"/>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C02495"/>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Iauiue">
    <w:name w:val="Iau?iue"/>
    <w:rsid w:val="00C02495"/>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C02495"/>
    <w:pPr>
      <w:spacing w:before="100" w:beforeAutospacing="1" w:after="100" w:afterAutospacing="1" w:line="240" w:lineRule="auto"/>
    </w:pPr>
    <w:rPr>
      <w:rFonts w:ascii="Tahoma" w:eastAsia="Times New Roman" w:hAnsi="Tahoma" w:cs="Tahoma"/>
      <w:sz w:val="20"/>
      <w:szCs w:val="20"/>
      <w:lang w:val="en-US"/>
    </w:rPr>
  </w:style>
  <w:style w:type="paragraph" w:styleId="af">
    <w:name w:val="footnote text"/>
    <w:basedOn w:val="a"/>
    <w:link w:val="af0"/>
    <w:rsid w:val="00C0249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C02495"/>
    <w:rPr>
      <w:rFonts w:ascii="Times New Roman" w:eastAsia="Times New Roman" w:hAnsi="Times New Roman" w:cs="Times New Roman"/>
      <w:sz w:val="20"/>
      <w:szCs w:val="20"/>
      <w:lang w:eastAsia="ru-RU"/>
    </w:rPr>
  </w:style>
  <w:style w:type="character" w:styleId="af1">
    <w:name w:val="footnote reference"/>
    <w:basedOn w:val="a0"/>
    <w:uiPriority w:val="99"/>
    <w:rsid w:val="00C02495"/>
    <w:rPr>
      <w:vertAlign w:val="superscript"/>
    </w:rPr>
  </w:style>
  <w:style w:type="paragraph" w:customStyle="1" w:styleId="nienie">
    <w:name w:val="nienie"/>
    <w:basedOn w:val="a"/>
    <w:rsid w:val="00C02495"/>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ConsNormal">
    <w:name w:val="ConsNormal"/>
    <w:rsid w:val="00C024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TOC Heading"/>
    <w:basedOn w:val="1"/>
    <w:next w:val="a"/>
    <w:uiPriority w:val="39"/>
    <w:unhideWhenUsed/>
    <w:qFormat/>
    <w:rsid w:val="00C02495"/>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nhideWhenUsed/>
    <w:qFormat/>
    <w:rsid w:val="00C02495"/>
    <w:pPr>
      <w:spacing w:after="100"/>
      <w:ind w:left="220"/>
    </w:pPr>
    <w:rPr>
      <w:rFonts w:ascii="Calibri" w:eastAsia="Times New Roman" w:hAnsi="Calibri" w:cs="Times New Roman"/>
    </w:rPr>
  </w:style>
  <w:style w:type="paragraph" w:styleId="12">
    <w:name w:val="toc 1"/>
    <w:basedOn w:val="a"/>
    <w:next w:val="a"/>
    <w:autoRedefine/>
    <w:unhideWhenUsed/>
    <w:qFormat/>
    <w:rsid w:val="00C02495"/>
    <w:pPr>
      <w:spacing w:after="100"/>
    </w:pPr>
    <w:rPr>
      <w:rFonts w:ascii="Calibri" w:eastAsia="Times New Roman" w:hAnsi="Calibri" w:cs="Times New Roman"/>
    </w:rPr>
  </w:style>
  <w:style w:type="paragraph" w:styleId="31">
    <w:name w:val="toc 3"/>
    <w:basedOn w:val="a"/>
    <w:next w:val="a"/>
    <w:autoRedefine/>
    <w:unhideWhenUsed/>
    <w:qFormat/>
    <w:rsid w:val="00C02495"/>
    <w:pPr>
      <w:tabs>
        <w:tab w:val="right" w:leader="dot" w:pos="9923"/>
      </w:tabs>
      <w:spacing w:after="100"/>
      <w:ind w:left="440"/>
      <w:jc w:val="both"/>
    </w:pPr>
    <w:rPr>
      <w:rFonts w:ascii="Times New Roman" w:eastAsia="Times New Roman" w:hAnsi="Times New Roman" w:cs="Times New Roman"/>
      <w:bCs/>
      <w:noProof/>
      <w:sz w:val="24"/>
      <w:szCs w:val="24"/>
    </w:rPr>
  </w:style>
  <w:style w:type="paragraph" w:styleId="af3">
    <w:name w:val="Balloon Text"/>
    <w:basedOn w:val="a"/>
    <w:link w:val="af4"/>
    <w:unhideWhenUsed/>
    <w:rsid w:val="00C0249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C02495"/>
    <w:rPr>
      <w:rFonts w:ascii="Tahoma" w:eastAsia="Times New Roman" w:hAnsi="Tahoma" w:cs="Tahoma"/>
      <w:sz w:val="16"/>
      <w:szCs w:val="16"/>
      <w:lang w:eastAsia="ru-RU"/>
    </w:rPr>
  </w:style>
  <w:style w:type="character" w:customStyle="1" w:styleId="WW8Num7z2">
    <w:name w:val="WW8Num7z2"/>
    <w:rsid w:val="00C02495"/>
    <w:rPr>
      <w:rFonts w:ascii="Wingdings" w:hAnsi="Wingdings"/>
    </w:rPr>
  </w:style>
  <w:style w:type="character" w:styleId="af5">
    <w:name w:val="Emphasis"/>
    <w:basedOn w:val="a0"/>
    <w:qFormat/>
    <w:rsid w:val="00C02495"/>
    <w:rPr>
      <w:i/>
      <w:iCs/>
    </w:rPr>
  </w:style>
  <w:style w:type="character" w:customStyle="1" w:styleId="y5black">
    <w:name w:val="y5_black"/>
    <w:basedOn w:val="a0"/>
    <w:rsid w:val="00C02495"/>
  </w:style>
  <w:style w:type="paragraph" w:styleId="af6">
    <w:name w:val="Normal (Web)"/>
    <w:basedOn w:val="a"/>
    <w:unhideWhenUsed/>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nionooiii2">
    <w:name w:val="Iniiaiie oaeno n ionooiii 2"/>
    <w:basedOn w:val="Iauiue"/>
    <w:rsid w:val="00C02495"/>
    <w:pPr>
      <w:widowControl/>
      <w:ind w:firstLine="284"/>
      <w:jc w:val="both"/>
    </w:pPr>
    <w:rPr>
      <w:rFonts w:ascii="Peterburg" w:hAnsi="Peterburg"/>
    </w:rPr>
  </w:style>
  <w:style w:type="paragraph" w:customStyle="1" w:styleId="af7">
    <w:name w:val="???????"/>
    <w:rsid w:val="00C0249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C02495"/>
    <w:pPr>
      <w:spacing w:after="0" w:line="240" w:lineRule="auto"/>
      <w:ind w:firstLine="709"/>
      <w:jc w:val="both"/>
    </w:pPr>
    <w:rPr>
      <w:rFonts w:ascii="Calibri" w:eastAsia="Calibri" w:hAnsi="Calibri" w:cs="Times New Roman"/>
      <w:lang w:eastAsia="ru-RU"/>
    </w:rPr>
  </w:style>
  <w:style w:type="paragraph" w:styleId="af8">
    <w:name w:val="Body Text"/>
    <w:aliases w:val="Заг1,BO,ID,body indent,ändrad,EHPT,Body Text2"/>
    <w:basedOn w:val="a"/>
    <w:link w:val="af9"/>
    <w:unhideWhenUsed/>
    <w:rsid w:val="00C02495"/>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basedOn w:val="a0"/>
    <w:link w:val="af8"/>
    <w:rsid w:val="00C02495"/>
    <w:rPr>
      <w:rFonts w:ascii="Times New Roman" w:eastAsia="Times New Roman" w:hAnsi="Times New Roman" w:cs="Times New Roman"/>
      <w:sz w:val="24"/>
      <w:szCs w:val="24"/>
      <w:lang w:eastAsia="ru-RU"/>
    </w:rPr>
  </w:style>
  <w:style w:type="paragraph" w:customStyle="1" w:styleId="ConsPlusTitle">
    <w:name w:val="ConsPlusTitle"/>
    <w:rsid w:val="00C0249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C024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a"/>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Основной ГП"/>
    <w:link w:val="afc"/>
    <w:qFormat/>
    <w:rsid w:val="00C02495"/>
    <w:pPr>
      <w:spacing w:after="120"/>
      <w:ind w:firstLine="709"/>
      <w:jc w:val="both"/>
    </w:pPr>
    <w:rPr>
      <w:rFonts w:ascii="Tahoma" w:eastAsia="Calibri" w:hAnsi="Tahoma" w:cs="Tahoma"/>
      <w:sz w:val="24"/>
      <w:szCs w:val="24"/>
    </w:rPr>
  </w:style>
  <w:style w:type="character" w:customStyle="1" w:styleId="afc">
    <w:name w:val="Основной ГП Знак"/>
    <w:basedOn w:val="a0"/>
    <w:link w:val="afb"/>
    <w:rsid w:val="00C02495"/>
    <w:rPr>
      <w:rFonts w:ascii="Tahoma" w:eastAsia="Calibri" w:hAnsi="Tahoma" w:cs="Tahoma"/>
      <w:sz w:val="24"/>
      <w:szCs w:val="24"/>
    </w:rPr>
  </w:style>
  <w:style w:type="character" w:customStyle="1" w:styleId="120">
    <w:name w:val="Стиль 12 пт"/>
    <w:basedOn w:val="a0"/>
    <w:rsid w:val="00C02495"/>
    <w:rPr>
      <w:sz w:val="24"/>
    </w:rPr>
  </w:style>
  <w:style w:type="paragraph" w:customStyle="1" w:styleId="Default">
    <w:name w:val="Default"/>
    <w:rsid w:val="00C024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cl">
    <w:name w:val="text3cl"/>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 прим"/>
    <w:basedOn w:val="a"/>
    <w:rsid w:val="00C02495"/>
    <w:pPr>
      <w:suppressAutoHyphens/>
      <w:autoSpaceDE w:val="0"/>
      <w:spacing w:after="0" w:line="240" w:lineRule="auto"/>
      <w:ind w:firstLine="851"/>
      <w:jc w:val="both"/>
    </w:pPr>
    <w:rPr>
      <w:rFonts w:ascii="Times New Roman" w:eastAsia="Arial" w:hAnsi="Times New Roman" w:cs="Times New Roman"/>
      <w:i/>
      <w:sz w:val="28"/>
      <w:szCs w:val="28"/>
      <w:lang w:eastAsia="ar-SA"/>
    </w:rPr>
  </w:style>
  <w:style w:type="paragraph" w:customStyle="1" w:styleId="01">
    <w:name w:val="0"/>
    <w:basedOn w:val="ConsPlusNormal"/>
    <w:rsid w:val="00C02495"/>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apple-converted-space">
    <w:name w:val="apple-converted-space"/>
    <w:basedOn w:val="a0"/>
    <w:rsid w:val="00C02495"/>
  </w:style>
  <w:style w:type="character" w:customStyle="1" w:styleId="ac">
    <w:name w:val="Абзац списка Знак"/>
    <w:basedOn w:val="a0"/>
    <w:link w:val="ab"/>
    <w:uiPriority w:val="34"/>
    <w:locked/>
    <w:rsid w:val="00C02495"/>
    <w:rPr>
      <w:rFonts w:ascii="Times New Roman" w:eastAsia="Times New Roman" w:hAnsi="Times New Roman" w:cs="Times New Roman"/>
      <w:sz w:val="24"/>
      <w:szCs w:val="24"/>
      <w:lang w:eastAsia="ru-RU"/>
    </w:rPr>
  </w:style>
  <w:style w:type="paragraph" w:customStyle="1" w:styleId="14">
    <w:name w:val="Абзац списка1"/>
    <w:basedOn w:val="a"/>
    <w:rsid w:val="00C02495"/>
    <w:pPr>
      <w:ind w:left="720"/>
      <w:contextualSpacing/>
    </w:pPr>
    <w:rPr>
      <w:rFonts w:ascii="Calibri" w:eastAsia="Times New Roman" w:hAnsi="Calibri" w:cs="Times New Roman"/>
    </w:rPr>
  </w:style>
  <w:style w:type="numbering" w:customStyle="1" w:styleId="24">
    <w:name w:val="Нет списка2"/>
    <w:next w:val="a2"/>
    <w:semiHidden/>
    <w:rsid w:val="00455436"/>
  </w:style>
  <w:style w:type="character" w:customStyle="1" w:styleId="blk">
    <w:name w:val="blk"/>
    <w:basedOn w:val="a0"/>
    <w:rsid w:val="00455436"/>
  </w:style>
  <w:style w:type="character" w:styleId="afd">
    <w:name w:val="FollowedHyperlink"/>
    <w:basedOn w:val="a0"/>
    <w:rsid w:val="00455436"/>
    <w:rPr>
      <w:color w:val="800080"/>
      <w:u w:val="single"/>
    </w:rPr>
  </w:style>
  <w:style w:type="character" w:customStyle="1" w:styleId="ListParagraphChar">
    <w:name w:val="List Paragraph Char"/>
    <w:basedOn w:val="a0"/>
    <w:link w:val="25"/>
    <w:locked/>
    <w:rsid w:val="00455436"/>
    <w:rPr>
      <w:rFonts w:ascii="Calibri" w:eastAsia="Calibri" w:hAnsi="Calibri"/>
      <w:sz w:val="24"/>
      <w:szCs w:val="24"/>
      <w:lang w:eastAsia="ru-RU"/>
    </w:rPr>
  </w:style>
  <w:style w:type="paragraph" w:customStyle="1" w:styleId="25">
    <w:name w:val="Абзац списка2"/>
    <w:basedOn w:val="a"/>
    <w:link w:val="ListParagraphChar"/>
    <w:rsid w:val="00455436"/>
    <w:pPr>
      <w:spacing w:after="0" w:line="240" w:lineRule="auto"/>
      <w:ind w:left="708"/>
    </w:pPr>
    <w:rPr>
      <w:rFonts w:ascii="Calibri" w:eastAsia="Calibri" w:hAnsi="Calibri"/>
      <w:sz w:val="24"/>
      <w:szCs w:val="24"/>
      <w:lang w:eastAsia="ru-RU"/>
    </w:rPr>
  </w:style>
  <w:style w:type="paragraph" w:customStyle="1" w:styleId="15">
    <w:name w:val="Заголовок оглавления1"/>
    <w:basedOn w:val="1"/>
    <w:next w:val="a"/>
    <w:rsid w:val="00455436"/>
    <w:pPr>
      <w:keepLines/>
      <w:spacing w:before="480" w:line="276" w:lineRule="auto"/>
      <w:ind w:left="0" w:firstLine="0"/>
      <w:jc w:val="left"/>
      <w:outlineLvl w:val="9"/>
    </w:pPr>
    <w:rPr>
      <w:rFonts w:ascii="Cambria" w:eastAsia="Calibri" w:hAnsi="Cambria"/>
      <w:bCs/>
      <w:color w:val="365F91"/>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2495"/>
    <w:pPr>
      <w:keepNext/>
      <w:spacing w:after="0" w:line="240" w:lineRule="auto"/>
      <w:ind w:left="709" w:firstLine="709"/>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unhideWhenUsed/>
    <w:qFormat/>
    <w:rsid w:val="00C02495"/>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
    <w:name w:val="heading 3"/>
    <w:basedOn w:val="a"/>
    <w:next w:val="a"/>
    <w:link w:val="30"/>
    <w:unhideWhenUsed/>
    <w:qFormat/>
    <w:rsid w:val="00C02495"/>
    <w:pPr>
      <w:keepNext/>
      <w:spacing w:after="0" w:line="240" w:lineRule="auto"/>
      <w:ind w:left="709" w:firstLine="709"/>
      <w:outlineLvl w:val="2"/>
    </w:pPr>
    <w:rPr>
      <w:rFonts w:ascii="Times New Roman" w:eastAsia="Times New Roman" w:hAnsi="Times New Roman" w:cs="Times New Roman"/>
      <w:b/>
      <w:bCs/>
      <w:sz w:val="24"/>
      <w:szCs w:val="26"/>
      <w:lang w:eastAsia="ru-RU"/>
    </w:rPr>
  </w:style>
  <w:style w:type="paragraph" w:styleId="4">
    <w:name w:val="heading 4"/>
    <w:basedOn w:val="a"/>
    <w:next w:val="a"/>
    <w:link w:val="40"/>
    <w:unhideWhenUsed/>
    <w:qFormat/>
    <w:rsid w:val="00C02495"/>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2495"/>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C02495"/>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rsid w:val="00C02495"/>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rsid w:val="00C02495"/>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C02495"/>
  </w:style>
  <w:style w:type="character" w:styleId="a3">
    <w:name w:val="Hyperlink"/>
    <w:basedOn w:val="a0"/>
    <w:rsid w:val="00C02495"/>
    <w:rPr>
      <w:color w:val="0000FF"/>
      <w:u w:val="single"/>
    </w:rPr>
  </w:style>
  <w:style w:type="paragraph" w:styleId="a4">
    <w:name w:val="header"/>
    <w:basedOn w:val="a"/>
    <w:link w:val="a5"/>
    <w:rsid w:val="00C02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C02495"/>
    <w:rPr>
      <w:rFonts w:ascii="Times New Roman" w:eastAsia="Times New Roman" w:hAnsi="Times New Roman" w:cs="Times New Roman"/>
      <w:sz w:val="24"/>
      <w:szCs w:val="24"/>
      <w:lang w:eastAsia="ru-RU"/>
    </w:rPr>
  </w:style>
  <w:style w:type="paragraph" w:styleId="a6">
    <w:name w:val="footer"/>
    <w:basedOn w:val="a"/>
    <w:link w:val="a7"/>
    <w:rsid w:val="00C02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02495"/>
    <w:rPr>
      <w:rFonts w:ascii="Times New Roman" w:eastAsia="Times New Roman" w:hAnsi="Times New Roman" w:cs="Times New Roman"/>
      <w:sz w:val="24"/>
      <w:szCs w:val="24"/>
      <w:lang w:eastAsia="ru-RU"/>
    </w:rPr>
  </w:style>
  <w:style w:type="paragraph" w:customStyle="1" w:styleId="a8">
    <w:name w:val="Чертежный"/>
    <w:rsid w:val="00C02495"/>
    <w:pPr>
      <w:spacing w:after="0" w:line="240" w:lineRule="auto"/>
      <w:jc w:val="both"/>
    </w:pPr>
    <w:rPr>
      <w:rFonts w:ascii="ISOCPEUR" w:eastAsia="Times New Roman" w:hAnsi="ISOCPEUR" w:cs="Times New Roman"/>
      <w:i/>
      <w:sz w:val="28"/>
      <w:szCs w:val="20"/>
      <w:lang w:val="uk-UA" w:eastAsia="ru-RU"/>
    </w:rPr>
  </w:style>
  <w:style w:type="character" w:styleId="a9">
    <w:name w:val="page number"/>
    <w:basedOn w:val="a0"/>
    <w:rsid w:val="00C02495"/>
  </w:style>
  <w:style w:type="paragraph" w:customStyle="1" w:styleId="ConsPlusNormal">
    <w:name w:val="ConsPlusNormal"/>
    <w:rsid w:val="00C024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C024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link w:val="ac"/>
    <w:uiPriority w:val="34"/>
    <w:qFormat/>
    <w:rsid w:val="00C02495"/>
    <w:pPr>
      <w:spacing w:after="0" w:line="240" w:lineRule="auto"/>
      <w:ind w:left="708"/>
    </w:pPr>
    <w:rPr>
      <w:rFonts w:ascii="Times New Roman" w:eastAsia="Times New Roman" w:hAnsi="Times New Roman" w:cs="Times New Roman"/>
      <w:sz w:val="24"/>
      <w:szCs w:val="24"/>
      <w:lang w:eastAsia="ru-RU"/>
    </w:rPr>
  </w:style>
  <w:style w:type="paragraph" w:styleId="ad">
    <w:name w:val="Title"/>
    <w:basedOn w:val="a"/>
    <w:link w:val="ae"/>
    <w:qFormat/>
    <w:rsid w:val="00C02495"/>
    <w:pPr>
      <w:spacing w:after="0" w:line="240" w:lineRule="auto"/>
      <w:jc w:val="center"/>
    </w:pPr>
    <w:rPr>
      <w:rFonts w:ascii="Times New Roman" w:eastAsia="Times New Roman" w:hAnsi="Times New Roman" w:cs="Times New Roman"/>
      <w:sz w:val="24"/>
      <w:szCs w:val="24"/>
      <w:lang w:eastAsia="ru-RU"/>
    </w:rPr>
  </w:style>
  <w:style w:type="character" w:customStyle="1" w:styleId="ae">
    <w:name w:val="Название Знак"/>
    <w:basedOn w:val="a0"/>
    <w:link w:val="ad"/>
    <w:rsid w:val="00C02495"/>
    <w:rPr>
      <w:rFonts w:ascii="Times New Roman" w:eastAsia="Times New Roman" w:hAnsi="Times New Roman" w:cs="Times New Roman"/>
      <w:sz w:val="24"/>
      <w:szCs w:val="24"/>
      <w:lang w:eastAsia="ru-RU"/>
    </w:rPr>
  </w:style>
  <w:style w:type="paragraph" w:styleId="21">
    <w:name w:val="Body Text Indent 2"/>
    <w:basedOn w:val="a"/>
    <w:link w:val="22"/>
    <w:rsid w:val="00C02495"/>
    <w:pPr>
      <w:spacing w:after="0" w:line="240" w:lineRule="auto"/>
      <w:ind w:firstLine="709"/>
      <w:jc w:val="both"/>
    </w:pPr>
    <w:rPr>
      <w:rFonts w:ascii="Times New Roman" w:eastAsia="Times New Roman" w:hAnsi="Times New Roman" w:cs="Times New Roman"/>
      <w:b/>
      <w:sz w:val="24"/>
      <w:szCs w:val="24"/>
      <w:lang w:eastAsia="ru-RU"/>
    </w:rPr>
  </w:style>
  <w:style w:type="character" w:customStyle="1" w:styleId="22">
    <w:name w:val="Основной текст с отступом 2 Знак"/>
    <w:basedOn w:val="a0"/>
    <w:link w:val="21"/>
    <w:rsid w:val="00C02495"/>
    <w:rPr>
      <w:rFonts w:ascii="Times New Roman" w:eastAsia="Times New Roman" w:hAnsi="Times New Roman" w:cs="Times New Roman"/>
      <w:b/>
      <w:sz w:val="24"/>
      <w:szCs w:val="24"/>
      <w:lang w:eastAsia="ru-RU"/>
    </w:rPr>
  </w:style>
  <w:style w:type="paragraph" w:customStyle="1" w:styleId="210">
    <w:name w:val="Основной текст 21"/>
    <w:basedOn w:val="a"/>
    <w:rsid w:val="00C02495"/>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WW-Web">
    <w:name w:val="WW-Обычный (Web)"/>
    <w:basedOn w:val="a"/>
    <w:link w:val="WW-Web0"/>
    <w:rsid w:val="00C02495"/>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basedOn w:val="a0"/>
    <w:link w:val="WW-Web"/>
    <w:rsid w:val="00C02495"/>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C02495"/>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Iauiue">
    <w:name w:val="Iau?iue"/>
    <w:rsid w:val="00C02495"/>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C02495"/>
    <w:pPr>
      <w:spacing w:before="100" w:beforeAutospacing="1" w:after="100" w:afterAutospacing="1" w:line="240" w:lineRule="auto"/>
    </w:pPr>
    <w:rPr>
      <w:rFonts w:ascii="Tahoma" w:eastAsia="Times New Roman" w:hAnsi="Tahoma" w:cs="Tahoma"/>
      <w:sz w:val="20"/>
      <w:szCs w:val="20"/>
      <w:lang w:val="en-US"/>
    </w:rPr>
  </w:style>
  <w:style w:type="paragraph" w:styleId="af">
    <w:name w:val="footnote text"/>
    <w:basedOn w:val="a"/>
    <w:link w:val="af0"/>
    <w:rsid w:val="00C0249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C02495"/>
    <w:rPr>
      <w:rFonts w:ascii="Times New Roman" w:eastAsia="Times New Roman" w:hAnsi="Times New Roman" w:cs="Times New Roman"/>
      <w:sz w:val="20"/>
      <w:szCs w:val="20"/>
      <w:lang w:eastAsia="ru-RU"/>
    </w:rPr>
  </w:style>
  <w:style w:type="character" w:styleId="af1">
    <w:name w:val="footnote reference"/>
    <w:basedOn w:val="a0"/>
    <w:uiPriority w:val="99"/>
    <w:rsid w:val="00C02495"/>
    <w:rPr>
      <w:vertAlign w:val="superscript"/>
    </w:rPr>
  </w:style>
  <w:style w:type="paragraph" w:customStyle="1" w:styleId="nienie">
    <w:name w:val="nienie"/>
    <w:basedOn w:val="a"/>
    <w:rsid w:val="00C02495"/>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ConsNormal">
    <w:name w:val="ConsNormal"/>
    <w:rsid w:val="00C024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TOC Heading"/>
    <w:basedOn w:val="1"/>
    <w:next w:val="a"/>
    <w:uiPriority w:val="39"/>
    <w:unhideWhenUsed/>
    <w:qFormat/>
    <w:rsid w:val="00C02495"/>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nhideWhenUsed/>
    <w:qFormat/>
    <w:rsid w:val="00C02495"/>
    <w:pPr>
      <w:spacing w:after="100"/>
      <w:ind w:left="220"/>
    </w:pPr>
    <w:rPr>
      <w:rFonts w:ascii="Calibri" w:eastAsia="Times New Roman" w:hAnsi="Calibri" w:cs="Times New Roman"/>
    </w:rPr>
  </w:style>
  <w:style w:type="paragraph" w:styleId="12">
    <w:name w:val="toc 1"/>
    <w:basedOn w:val="a"/>
    <w:next w:val="a"/>
    <w:autoRedefine/>
    <w:unhideWhenUsed/>
    <w:qFormat/>
    <w:rsid w:val="00C02495"/>
    <w:pPr>
      <w:spacing w:after="100"/>
    </w:pPr>
    <w:rPr>
      <w:rFonts w:ascii="Calibri" w:eastAsia="Times New Roman" w:hAnsi="Calibri" w:cs="Times New Roman"/>
    </w:rPr>
  </w:style>
  <w:style w:type="paragraph" w:styleId="31">
    <w:name w:val="toc 3"/>
    <w:basedOn w:val="a"/>
    <w:next w:val="a"/>
    <w:autoRedefine/>
    <w:unhideWhenUsed/>
    <w:qFormat/>
    <w:rsid w:val="00C02495"/>
    <w:pPr>
      <w:tabs>
        <w:tab w:val="right" w:leader="dot" w:pos="9923"/>
      </w:tabs>
      <w:spacing w:after="100"/>
      <w:ind w:left="440"/>
      <w:jc w:val="both"/>
    </w:pPr>
    <w:rPr>
      <w:rFonts w:ascii="Times New Roman" w:eastAsia="Times New Roman" w:hAnsi="Times New Roman" w:cs="Times New Roman"/>
      <w:bCs/>
      <w:noProof/>
      <w:sz w:val="24"/>
      <w:szCs w:val="24"/>
    </w:rPr>
  </w:style>
  <w:style w:type="paragraph" w:styleId="af3">
    <w:name w:val="Balloon Text"/>
    <w:basedOn w:val="a"/>
    <w:link w:val="af4"/>
    <w:unhideWhenUsed/>
    <w:rsid w:val="00C0249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C02495"/>
    <w:rPr>
      <w:rFonts w:ascii="Tahoma" w:eastAsia="Times New Roman" w:hAnsi="Tahoma" w:cs="Tahoma"/>
      <w:sz w:val="16"/>
      <w:szCs w:val="16"/>
      <w:lang w:eastAsia="ru-RU"/>
    </w:rPr>
  </w:style>
  <w:style w:type="character" w:customStyle="1" w:styleId="WW8Num7z2">
    <w:name w:val="WW8Num7z2"/>
    <w:rsid w:val="00C02495"/>
    <w:rPr>
      <w:rFonts w:ascii="Wingdings" w:hAnsi="Wingdings"/>
    </w:rPr>
  </w:style>
  <w:style w:type="character" w:styleId="af5">
    <w:name w:val="Emphasis"/>
    <w:basedOn w:val="a0"/>
    <w:qFormat/>
    <w:rsid w:val="00C02495"/>
    <w:rPr>
      <w:i/>
      <w:iCs/>
    </w:rPr>
  </w:style>
  <w:style w:type="character" w:customStyle="1" w:styleId="y5black">
    <w:name w:val="y5_black"/>
    <w:basedOn w:val="a0"/>
    <w:rsid w:val="00C02495"/>
  </w:style>
  <w:style w:type="paragraph" w:styleId="af6">
    <w:name w:val="Normal (Web)"/>
    <w:basedOn w:val="a"/>
    <w:unhideWhenUsed/>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nionooiii2">
    <w:name w:val="Iniiaiie oaeno n ionooiii 2"/>
    <w:basedOn w:val="Iauiue"/>
    <w:rsid w:val="00C02495"/>
    <w:pPr>
      <w:widowControl/>
      <w:ind w:firstLine="284"/>
      <w:jc w:val="both"/>
    </w:pPr>
    <w:rPr>
      <w:rFonts w:ascii="Peterburg" w:hAnsi="Peterburg"/>
    </w:rPr>
  </w:style>
  <w:style w:type="paragraph" w:customStyle="1" w:styleId="af7">
    <w:name w:val="???????"/>
    <w:rsid w:val="00C0249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C02495"/>
    <w:pPr>
      <w:spacing w:after="0" w:line="240" w:lineRule="auto"/>
      <w:ind w:firstLine="709"/>
      <w:jc w:val="both"/>
    </w:pPr>
    <w:rPr>
      <w:rFonts w:ascii="Calibri" w:eastAsia="Calibri" w:hAnsi="Calibri" w:cs="Times New Roman"/>
      <w:lang w:eastAsia="ru-RU"/>
    </w:rPr>
  </w:style>
  <w:style w:type="paragraph" w:styleId="af8">
    <w:name w:val="Body Text"/>
    <w:aliases w:val="Заг1,BO,ID,body indent,ändrad,EHPT,Body Text2"/>
    <w:basedOn w:val="a"/>
    <w:link w:val="af9"/>
    <w:unhideWhenUsed/>
    <w:rsid w:val="00C02495"/>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basedOn w:val="a0"/>
    <w:link w:val="af8"/>
    <w:rsid w:val="00C02495"/>
    <w:rPr>
      <w:rFonts w:ascii="Times New Roman" w:eastAsia="Times New Roman" w:hAnsi="Times New Roman" w:cs="Times New Roman"/>
      <w:sz w:val="24"/>
      <w:szCs w:val="24"/>
      <w:lang w:eastAsia="ru-RU"/>
    </w:rPr>
  </w:style>
  <w:style w:type="paragraph" w:customStyle="1" w:styleId="ConsPlusTitle">
    <w:name w:val="ConsPlusTitle"/>
    <w:rsid w:val="00C0249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C024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a"/>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Основной ГП"/>
    <w:link w:val="afc"/>
    <w:qFormat/>
    <w:rsid w:val="00C02495"/>
    <w:pPr>
      <w:spacing w:after="120"/>
      <w:ind w:firstLine="709"/>
      <w:jc w:val="both"/>
    </w:pPr>
    <w:rPr>
      <w:rFonts w:ascii="Tahoma" w:eastAsia="Calibri" w:hAnsi="Tahoma" w:cs="Tahoma"/>
      <w:sz w:val="24"/>
      <w:szCs w:val="24"/>
    </w:rPr>
  </w:style>
  <w:style w:type="character" w:customStyle="1" w:styleId="afc">
    <w:name w:val="Основной ГП Знак"/>
    <w:basedOn w:val="a0"/>
    <w:link w:val="afb"/>
    <w:rsid w:val="00C02495"/>
    <w:rPr>
      <w:rFonts w:ascii="Tahoma" w:eastAsia="Calibri" w:hAnsi="Tahoma" w:cs="Tahoma"/>
      <w:sz w:val="24"/>
      <w:szCs w:val="24"/>
    </w:rPr>
  </w:style>
  <w:style w:type="character" w:customStyle="1" w:styleId="120">
    <w:name w:val="Стиль 12 пт"/>
    <w:basedOn w:val="a0"/>
    <w:rsid w:val="00C02495"/>
    <w:rPr>
      <w:sz w:val="24"/>
    </w:rPr>
  </w:style>
  <w:style w:type="paragraph" w:customStyle="1" w:styleId="Default">
    <w:name w:val="Default"/>
    <w:rsid w:val="00C024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cl">
    <w:name w:val="text3cl"/>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 прим"/>
    <w:basedOn w:val="a"/>
    <w:rsid w:val="00C02495"/>
    <w:pPr>
      <w:suppressAutoHyphens/>
      <w:autoSpaceDE w:val="0"/>
      <w:spacing w:after="0" w:line="240" w:lineRule="auto"/>
      <w:ind w:firstLine="851"/>
      <w:jc w:val="both"/>
    </w:pPr>
    <w:rPr>
      <w:rFonts w:ascii="Times New Roman" w:eastAsia="Arial" w:hAnsi="Times New Roman" w:cs="Times New Roman"/>
      <w:i/>
      <w:sz w:val="28"/>
      <w:szCs w:val="28"/>
      <w:lang w:eastAsia="ar-SA"/>
    </w:rPr>
  </w:style>
  <w:style w:type="paragraph" w:customStyle="1" w:styleId="01">
    <w:name w:val="0"/>
    <w:basedOn w:val="ConsPlusNormal"/>
    <w:rsid w:val="00C02495"/>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apple-converted-space">
    <w:name w:val="apple-converted-space"/>
    <w:basedOn w:val="a0"/>
    <w:rsid w:val="00C02495"/>
  </w:style>
  <w:style w:type="character" w:customStyle="1" w:styleId="ac">
    <w:name w:val="Абзац списка Знак"/>
    <w:basedOn w:val="a0"/>
    <w:link w:val="ab"/>
    <w:uiPriority w:val="34"/>
    <w:locked/>
    <w:rsid w:val="00C02495"/>
    <w:rPr>
      <w:rFonts w:ascii="Times New Roman" w:eastAsia="Times New Roman" w:hAnsi="Times New Roman" w:cs="Times New Roman"/>
      <w:sz w:val="24"/>
      <w:szCs w:val="24"/>
      <w:lang w:eastAsia="ru-RU"/>
    </w:rPr>
  </w:style>
  <w:style w:type="paragraph" w:customStyle="1" w:styleId="14">
    <w:name w:val="Абзац списка1"/>
    <w:basedOn w:val="a"/>
    <w:rsid w:val="00C02495"/>
    <w:pPr>
      <w:ind w:left="720"/>
      <w:contextualSpacing/>
    </w:pPr>
    <w:rPr>
      <w:rFonts w:ascii="Calibri" w:eastAsia="Times New Roman" w:hAnsi="Calibri" w:cs="Times New Roman"/>
    </w:rPr>
  </w:style>
  <w:style w:type="numbering" w:customStyle="1" w:styleId="24">
    <w:name w:val="Нет списка2"/>
    <w:next w:val="a2"/>
    <w:semiHidden/>
    <w:rsid w:val="00455436"/>
  </w:style>
  <w:style w:type="character" w:customStyle="1" w:styleId="blk">
    <w:name w:val="blk"/>
    <w:basedOn w:val="a0"/>
    <w:rsid w:val="00455436"/>
  </w:style>
  <w:style w:type="character" w:styleId="afd">
    <w:name w:val="FollowedHyperlink"/>
    <w:basedOn w:val="a0"/>
    <w:rsid w:val="00455436"/>
    <w:rPr>
      <w:color w:val="800080"/>
      <w:u w:val="single"/>
    </w:rPr>
  </w:style>
  <w:style w:type="character" w:customStyle="1" w:styleId="ListParagraphChar">
    <w:name w:val="List Paragraph Char"/>
    <w:basedOn w:val="a0"/>
    <w:link w:val="25"/>
    <w:locked/>
    <w:rsid w:val="00455436"/>
    <w:rPr>
      <w:rFonts w:ascii="Calibri" w:eastAsia="Calibri" w:hAnsi="Calibri"/>
      <w:sz w:val="24"/>
      <w:szCs w:val="24"/>
      <w:lang w:eastAsia="ru-RU"/>
    </w:rPr>
  </w:style>
  <w:style w:type="paragraph" w:customStyle="1" w:styleId="25">
    <w:name w:val="Абзац списка2"/>
    <w:basedOn w:val="a"/>
    <w:link w:val="ListParagraphChar"/>
    <w:rsid w:val="00455436"/>
    <w:pPr>
      <w:spacing w:after="0" w:line="240" w:lineRule="auto"/>
      <w:ind w:left="708"/>
    </w:pPr>
    <w:rPr>
      <w:rFonts w:ascii="Calibri" w:eastAsia="Calibri" w:hAnsi="Calibri"/>
      <w:sz w:val="24"/>
      <w:szCs w:val="24"/>
      <w:lang w:eastAsia="ru-RU"/>
    </w:rPr>
  </w:style>
  <w:style w:type="paragraph" w:customStyle="1" w:styleId="15">
    <w:name w:val="Заголовок оглавления1"/>
    <w:basedOn w:val="1"/>
    <w:next w:val="a"/>
    <w:rsid w:val="00455436"/>
    <w:pPr>
      <w:keepLines/>
      <w:spacing w:before="480" w:line="276" w:lineRule="auto"/>
      <w:ind w:left="0" w:firstLine="0"/>
      <w:jc w:val="left"/>
      <w:outlineLvl w:val="9"/>
    </w:pPr>
    <w:rPr>
      <w:rFonts w:ascii="Cambria" w:eastAsia="Calibri" w:hAnsi="Cambria"/>
      <w:bCs/>
      <w:color w:val="365F9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73B5~1\AppData\Local\Temp\&#1059;&#1083;&#1091;-&#1070;&#1083;&#1100;&#1089;&#1082;&#1086;&#1077;%20&#1089;.&#1087;%20(3).docx" TargetMode="External"/><Relationship Id="rId18" Type="http://schemas.openxmlformats.org/officeDocument/2006/relationships/hyperlink" Target="file:///C:\Users\73B5~1\AppData\Local\Temp\&#1059;&#1083;&#1091;-&#1070;&#1083;&#1100;&#1089;&#1082;&#1086;&#1077;%20&#1089;.&#1087;%20(3).docx" TargetMode="External"/><Relationship Id="rId26" Type="http://schemas.openxmlformats.org/officeDocument/2006/relationships/hyperlink" Target="file:///C:\Users\73B5~1\AppData\Local\Temp\&#1059;&#1083;&#1091;-&#1070;&#1083;&#1100;&#1089;&#1082;&#1086;&#1077;%20&#1089;.&#1087;%20(3).docx" TargetMode="External"/><Relationship Id="rId39" Type="http://schemas.openxmlformats.org/officeDocument/2006/relationships/hyperlink" Target="file:///C:\Users\73B5~1\AppData\Local\Temp\&#1059;&#1083;&#1091;-&#1070;&#1083;&#1100;&#1089;&#1082;&#1086;&#1077;%20&#1089;.&#1087;%20(3).docx" TargetMode="External"/><Relationship Id="rId21" Type="http://schemas.openxmlformats.org/officeDocument/2006/relationships/hyperlink" Target="file:///C:\Users\73B5~1\AppData\Local\Temp\&#1059;&#1083;&#1091;-&#1070;&#1083;&#1100;&#1089;&#1082;&#1086;&#1077;%20&#1089;.&#1087;%20(3).docx" TargetMode="External"/><Relationship Id="rId34" Type="http://schemas.openxmlformats.org/officeDocument/2006/relationships/hyperlink" Target="file:///C:\Users\73B5~1\AppData\Local\Temp\&#1059;&#1083;&#1091;-&#1070;&#1083;&#1100;&#1089;&#1082;&#1086;&#1077;%20&#1089;.&#1087;%20(3).docx" TargetMode="External"/><Relationship Id="rId42" Type="http://schemas.openxmlformats.org/officeDocument/2006/relationships/hyperlink" Target="file:///C:\Users\73B5~1\AppData\Local\Temp\&#1059;&#1083;&#1091;-&#1070;&#1083;&#1100;&#1089;&#1082;&#1086;&#1077;%20&#1089;.&#1087;%20(3).docx" TargetMode="External"/><Relationship Id="rId47" Type="http://schemas.openxmlformats.org/officeDocument/2006/relationships/hyperlink" Target="file:///C:\Users\73B5~1\AppData\Local\Temp\&#1059;&#1083;&#1091;-&#1070;&#1083;&#1100;&#1089;&#1082;&#1086;&#1077;%20&#1089;.&#1087;%20(3).docx" TargetMode="External"/><Relationship Id="rId50" Type="http://schemas.openxmlformats.org/officeDocument/2006/relationships/hyperlink" Target="file:///C:\Users\73B5~1\AppData\Local\Temp\&#1059;&#1083;&#1091;-&#1070;&#1083;&#1100;&#1089;&#1082;&#1086;&#1077;%20&#1089;.&#1087;%20(3).docx" TargetMode="External"/><Relationship Id="rId55" Type="http://schemas.openxmlformats.org/officeDocument/2006/relationships/hyperlink" Target="file:///C:\Users\73B5~1\AppData\Local\Temp\&#1059;&#1083;&#1091;-&#1070;&#1083;&#1100;&#1089;&#1082;&#1086;&#1077;%20&#1089;.&#1087;%20(3).docx" TargetMode="External"/><Relationship Id="rId63" Type="http://schemas.openxmlformats.org/officeDocument/2006/relationships/hyperlink" Target="file:///C:\Users\73B5~1\AppData\Local\Temp\&#1059;&#1083;&#1091;-&#1070;&#1083;&#1100;&#1089;&#1082;&#1086;&#1077;%20&#1089;.&#1087;%20(3).docx" TargetMode="External"/><Relationship Id="rId68" Type="http://schemas.openxmlformats.org/officeDocument/2006/relationships/footer" Target="footer1.xm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www.bestpravo.ru/federalnoje/gn-pravila/d6a.htm" TargetMode="External"/><Relationship Id="rId2" Type="http://schemas.openxmlformats.org/officeDocument/2006/relationships/numbering" Target="numbering.xml"/><Relationship Id="rId16" Type="http://schemas.openxmlformats.org/officeDocument/2006/relationships/hyperlink" Target="file:///C:\Users\73B5~1\AppData\Local\Temp\&#1059;&#1083;&#1091;-&#1070;&#1083;&#1100;&#1089;&#1082;&#1086;&#1077;%20&#1089;.&#1087;%20(3).docx" TargetMode="External"/><Relationship Id="rId29" Type="http://schemas.openxmlformats.org/officeDocument/2006/relationships/hyperlink" Target="file:///C:\Users\73B5~1\AppData\Local\Temp\&#1059;&#1083;&#1091;-&#1070;&#1083;&#1100;&#1089;&#1082;&#1086;&#1077;%20&#1089;.&#1087;%20(3).docx" TargetMode="External"/><Relationship Id="rId11" Type="http://schemas.openxmlformats.org/officeDocument/2006/relationships/hyperlink" Target="http://ulusp.ru" TargetMode="External"/><Relationship Id="rId24" Type="http://schemas.openxmlformats.org/officeDocument/2006/relationships/hyperlink" Target="file:///C:\Users\73B5~1\AppData\Local\Temp\&#1059;&#1083;&#1091;-&#1070;&#1083;&#1100;&#1089;&#1082;&#1086;&#1077;%20&#1089;.&#1087;%20(3).docx" TargetMode="External"/><Relationship Id="rId32" Type="http://schemas.openxmlformats.org/officeDocument/2006/relationships/hyperlink" Target="file:///C:\Users\73B5~1\AppData\Local\Temp\&#1059;&#1083;&#1091;-&#1070;&#1083;&#1100;&#1089;&#1082;&#1086;&#1077;%20&#1089;.&#1087;%20(3).docx" TargetMode="External"/><Relationship Id="rId37" Type="http://schemas.openxmlformats.org/officeDocument/2006/relationships/hyperlink" Target="file:///C:\Users\73B5~1\AppData\Local\Temp\&#1059;&#1083;&#1091;-&#1070;&#1083;&#1100;&#1089;&#1082;&#1086;&#1077;%20&#1089;.&#1087;%20(3).docx" TargetMode="External"/><Relationship Id="rId40" Type="http://schemas.openxmlformats.org/officeDocument/2006/relationships/hyperlink" Target="file:///C:\Users\73B5~1\AppData\Local\Temp\&#1059;&#1083;&#1091;-&#1070;&#1083;&#1100;&#1089;&#1082;&#1086;&#1077;%20&#1089;.&#1087;%20(3).docx" TargetMode="External"/><Relationship Id="rId45" Type="http://schemas.openxmlformats.org/officeDocument/2006/relationships/hyperlink" Target="file:///C:\Users\73B5~1\AppData\Local\Temp\&#1059;&#1083;&#1091;-&#1070;&#1083;&#1100;&#1089;&#1082;&#1086;&#1077;%20&#1089;.&#1087;%20(3).docx" TargetMode="External"/><Relationship Id="rId53" Type="http://schemas.openxmlformats.org/officeDocument/2006/relationships/hyperlink" Target="file:///C:\Users\73B5~1\AppData\Local\Temp\&#1059;&#1083;&#1091;-&#1070;&#1083;&#1100;&#1089;&#1082;&#1086;&#1077;%20&#1089;.&#1087;%20(3).docx" TargetMode="External"/><Relationship Id="rId58" Type="http://schemas.openxmlformats.org/officeDocument/2006/relationships/hyperlink" Target="file:///C:\Users\73B5~1\AppData\Local\Temp\&#1059;&#1083;&#1091;-&#1070;&#1083;&#1100;&#1089;&#1082;&#1086;&#1077;%20&#1089;.&#1087;%20(3).docx" TargetMode="External"/><Relationship Id="rId66" Type="http://schemas.openxmlformats.org/officeDocument/2006/relationships/hyperlink" Target="file:///C:\Users\73B5~1\AppData\Local\Temp\&#1059;&#1083;&#1091;-&#1070;&#1083;&#1100;&#1089;&#1082;&#1086;&#1077;%20&#1089;.&#1087;%20(3).docx" TargetMode="External"/><Relationship Id="rId74" Type="http://schemas.openxmlformats.org/officeDocument/2006/relationships/hyperlink" Target="http://ulusp.ru"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file:///C:\Users\73B5~1\AppData\Local\Temp\&#1059;&#1083;&#1091;-&#1070;&#1083;&#1100;&#1089;&#1082;&#1086;&#1077;%20&#1089;.&#1087;%20(3).docx" TargetMode="External"/><Relationship Id="rId10" Type="http://schemas.openxmlformats.org/officeDocument/2006/relationships/hyperlink" Target="http://fgis.economy.gov.ru" TargetMode="External"/><Relationship Id="rId19" Type="http://schemas.openxmlformats.org/officeDocument/2006/relationships/hyperlink" Target="file:///C:\Users\73B5~1\AppData\Local\Temp\&#1059;&#1083;&#1091;-&#1070;&#1083;&#1100;&#1089;&#1082;&#1086;&#1077;%20&#1089;.&#1087;%20(3).docx" TargetMode="External"/><Relationship Id="rId31" Type="http://schemas.openxmlformats.org/officeDocument/2006/relationships/hyperlink" Target="file:///C:\Users\73B5~1\AppData\Local\Temp\&#1059;&#1083;&#1091;-&#1070;&#1083;&#1100;&#1089;&#1082;&#1086;&#1077;%20&#1089;.&#1087;%20(3).docx" TargetMode="External"/><Relationship Id="rId44" Type="http://schemas.openxmlformats.org/officeDocument/2006/relationships/hyperlink" Target="file:///C:\Users\73B5~1\AppData\Local\Temp\&#1059;&#1083;&#1091;-&#1070;&#1083;&#1100;&#1089;&#1082;&#1086;&#1077;%20&#1089;.&#1087;%20(3).docx" TargetMode="External"/><Relationship Id="rId52" Type="http://schemas.openxmlformats.org/officeDocument/2006/relationships/hyperlink" Target="file:///C:\Users\73B5~1\AppData\Local\Temp\&#1059;&#1083;&#1091;-&#1070;&#1083;&#1100;&#1089;&#1082;&#1086;&#1077;%20&#1089;.&#1087;%20(3).docx" TargetMode="External"/><Relationship Id="rId60" Type="http://schemas.openxmlformats.org/officeDocument/2006/relationships/hyperlink" Target="file:///C:\Users\73B5~1\AppData\Local\Temp\&#1059;&#1083;&#1091;-&#1070;&#1083;&#1100;&#1089;&#1082;&#1086;&#1077;%20&#1089;.&#1087;%20(3).docx" TargetMode="External"/><Relationship Id="rId65" Type="http://schemas.openxmlformats.org/officeDocument/2006/relationships/hyperlink" Target="file:///C:\Users\73B5~1\AppData\Local\Temp\&#1059;&#1083;&#1091;-&#1070;&#1083;&#1100;&#1089;&#1082;&#1086;&#1077;%20&#1089;.&#1087;%20(3).docx" TargetMode="External"/><Relationship Id="rId73" Type="http://schemas.openxmlformats.org/officeDocument/2006/relationships/hyperlink" Target="consultantplus://offline/ref=891A66472F5422D728CDA0113A11DC4A3BC517A72057C04FF9D552ED84355DA51E6512D7E433rCg5F" TargetMode="External"/><Relationship Id="rId78" Type="http://schemas.openxmlformats.org/officeDocument/2006/relationships/hyperlink" Target="consultantplus://offline/ref=B0DF394EA4C15BD1933A9011D8267BD72938396B405D7BBB0356E2BD4077BB7328F73AE6B0b3F" TargetMode="External"/><Relationship Id="rId4" Type="http://schemas.microsoft.com/office/2007/relationships/stylesWithEffects" Target="stylesWithEffects.xml"/><Relationship Id="rId9" Type="http://schemas.openxmlformats.org/officeDocument/2006/relationships/hyperlink" Target="consultantplus://offline/ref=A5AC94FADD2E961E191B305ACAE848141DF604B6608863F1F7C410F9CA218A4791732687BFCD7784s6z0B" TargetMode="External"/><Relationship Id="rId14" Type="http://schemas.openxmlformats.org/officeDocument/2006/relationships/hyperlink" Target="file:///C:\Users\73B5~1\AppData\Local\Temp\&#1059;&#1083;&#1091;-&#1070;&#1083;&#1100;&#1089;&#1082;&#1086;&#1077;%20&#1089;.&#1087;%20(3).docx" TargetMode="External"/><Relationship Id="rId22" Type="http://schemas.openxmlformats.org/officeDocument/2006/relationships/hyperlink" Target="file:///C:\Users\73B5~1\AppData\Local\Temp\&#1059;&#1083;&#1091;-&#1070;&#1083;&#1100;&#1089;&#1082;&#1086;&#1077;%20&#1089;.&#1087;%20(3).docx" TargetMode="External"/><Relationship Id="rId27" Type="http://schemas.openxmlformats.org/officeDocument/2006/relationships/hyperlink" Target="file:///C:\Users\73B5~1\AppData\Local\Temp\&#1059;&#1083;&#1091;-&#1070;&#1083;&#1100;&#1089;&#1082;&#1086;&#1077;%20&#1089;.&#1087;%20(3).docx" TargetMode="External"/><Relationship Id="rId30" Type="http://schemas.openxmlformats.org/officeDocument/2006/relationships/hyperlink" Target="file:///C:\Users\73B5~1\AppData\Local\Temp\&#1059;&#1083;&#1091;-&#1070;&#1083;&#1100;&#1089;&#1082;&#1086;&#1077;%20&#1089;.&#1087;%20(3).docx" TargetMode="External"/><Relationship Id="rId35" Type="http://schemas.openxmlformats.org/officeDocument/2006/relationships/hyperlink" Target="file:///C:\Users\73B5~1\AppData\Local\Temp\&#1059;&#1083;&#1091;-&#1070;&#1083;&#1100;&#1089;&#1082;&#1086;&#1077;%20&#1089;.&#1087;%20(3).docx" TargetMode="External"/><Relationship Id="rId43" Type="http://schemas.openxmlformats.org/officeDocument/2006/relationships/hyperlink" Target="file:///C:\Users\73B5~1\AppData\Local\Temp\&#1059;&#1083;&#1091;-&#1070;&#1083;&#1100;&#1089;&#1082;&#1086;&#1077;%20&#1089;.&#1087;%20(3).docx" TargetMode="External"/><Relationship Id="rId48" Type="http://schemas.openxmlformats.org/officeDocument/2006/relationships/hyperlink" Target="file:///C:\Users\73B5~1\AppData\Local\Temp\&#1059;&#1083;&#1091;-&#1070;&#1083;&#1100;&#1089;&#1082;&#1086;&#1077;%20&#1089;.&#1087;%20(3).docx" TargetMode="External"/><Relationship Id="rId56" Type="http://schemas.openxmlformats.org/officeDocument/2006/relationships/hyperlink" Target="file:///C:\Users\73B5~1\AppData\Local\Temp\&#1059;&#1083;&#1091;-&#1070;&#1083;&#1100;&#1089;&#1082;&#1086;&#1077;%20&#1089;.&#1087;%20(3).docx" TargetMode="External"/><Relationship Id="rId64" Type="http://schemas.openxmlformats.org/officeDocument/2006/relationships/hyperlink" Target="file:///C:\Users\73B5~1\AppData\Local\Temp\&#1059;&#1083;&#1091;-&#1070;&#1083;&#1100;&#1089;&#1082;&#1086;&#1077;%20&#1089;.&#1087;%20(3).docx" TargetMode="External"/><Relationship Id="rId69" Type="http://schemas.openxmlformats.org/officeDocument/2006/relationships/header" Target="header2.xml"/><Relationship Id="rId77"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file:///C:\Users\73B5~1\AppData\Local\Temp\&#1059;&#1083;&#1091;-&#1070;&#1083;&#1100;&#1089;&#1082;&#1086;&#1077;%20&#1089;.&#1087;%20(3).docx" TargetMode="External"/><Relationship Id="rId72" Type="http://schemas.openxmlformats.org/officeDocument/2006/relationships/hyperlink" Target="http://www.bestpravo.ru/moskovskaya/yb-pravila/m8o.ht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73B5~1\AppData\Local\Temp\&#1059;&#1083;&#1091;-&#1070;&#1083;&#1100;&#1089;&#1082;&#1086;&#1077;%20&#1089;.&#1087;%20(3).docx" TargetMode="External"/><Relationship Id="rId17" Type="http://schemas.openxmlformats.org/officeDocument/2006/relationships/hyperlink" Target="file:///C:\Users\73B5~1\AppData\Local\Temp\&#1059;&#1083;&#1091;-&#1070;&#1083;&#1100;&#1089;&#1082;&#1086;&#1077;%20&#1089;.&#1087;%20(3).docx" TargetMode="External"/><Relationship Id="rId25" Type="http://schemas.openxmlformats.org/officeDocument/2006/relationships/hyperlink" Target="file:///C:\Users\73B5~1\AppData\Local\Temp\&#1059;&#1083;&#1091;-&#1070;&#1083;&#1100;&#1089;&#1082;&#1086;&#1077;%20&#1089;.&#1087;%20(3).docx" TargetMode="External"/><Relationship Id="rId33" Type="http://schemas.openxmlformats.org/officeDocument/2006/relationships/hyperlink" Target="file:///C:\Users\73B5~1\AppData\Local\Temp\&#1059;&#1083;&#1091;-&#1070;&#1083;&#1100;&#1089;&#1082;&#1086;&#1077;%20&#1089;.&#1087;%20(3).docx" TargetMode="External"/><Relationship Id="rId38" Type="http://schemas.openxmlformats.org/officeDocument/2006/relationships/hyperlink" Target="file:///C:\Users\73B5~1\AppData\Local\Temp\&#1059;&#1083;&#1091;-&#1070;&#1083;&#1100;&#1089;&#1082;&#1086;&#1077;%20&#1089;.&#1087;%20(3).docx" TargetMode="External"/><Relationship Id="rId46" Type="http://schemas.openxmlformats.org/officeDocument/2006/relationships/hyperlink" Target="file:///C:\Users\73B5~1\AppData\Local\Temp\&#1059;&#1083;&#1091;-&#1070;&#1083;&#1100;&#1089;&#1082;&#1086;&#1077;%20&#1089;.&#1087;%20(3).docx" TargetMode="External"/><Relationship Id="rId59" Type="http://schemas.openxmlformats.org/officeDocument/2006/relationships/hyperlink" Target="file:///C:\Users\73B5~1\AppData\Local\Temp\&#1059;&#1083;&#1091;-&#1070;&#1083;&#1100;&#1089;&#1082;&#1086;&#1077;%20&#1089;.&#1087;%20(3).docx" TargetMode="External"/><Relationship Id="rId67" Type="http://schemas.openxmlformats.org/officeDocument/2006/relationships/header" Target="header1.xml"/><Relationship Id="rId20" Type="http://schemas.openxmlformats.org/officeDocument/2006/relationships/hyperlink" Target="file:///C:\Users\73B5~1\AppData\Local\Temp\&#1059;&#1083;&#1091;-&#1070;&#1083;&#1100;&#1089;&#1082;&#1086;&#1077;%20&#1089;.&#1087;%20(3).docx" TargetMode="External"/><Relationship Id="rId41" Type="http://schemas.openxmlformats.org/officeDocument/2006/relationships/hyperlink" Target="file:///C:\Users\73B5~1\AppData\Local\Temp\&#1059;&#1083;&#1091;-&#1070;&#1083;&#1100;&#1089;&#1082;&#1086;&#1077;%20&#1089;.&#1087;%20(3).docx" TargetMode="External"/><Relationship Id="rId54" Type="http://schemas.openxmlformats.org/officeDocument/2006/relationships/hyperlink" Target="file:///C:\Users\73B5~1\AppData\Local\Temp\&#1059;&#1083;&#1091;-&#1070;&#1083;&#1100;&#1089;&#1082;&#1086;&#1077;%20&#1089;.&#1087;%20(3).docx" TargetMode="External"/><Relationship Id="rId62" Type="http://schemas.openxmlformats.org/officeDocument/2006/relationships/hyperlink" Target="file:///C:\Users\73B5~1\AppData\Local\Temp\&#1059;&#1083;&#1091;-&#1070;&#1083;&#1100;&#1089;&#1082;&#1086;&#1077;%20&#1089;.&#1087;%20(3).docx" TargetMode="External"/><Relationship Id="rId70" Type="http://schemas.openxmlformats.org/officeDocument/2006/relationships/footer" Target="footer2.xm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73B5~1\AppData\Local\Temp\&#1059;&#1083;&#1091;-&#1070;&#1083;&#1100;&#1089;&#1082;&#1086;&#1077;%20&#1089;.&#1087;%20(3).docx" TargetMode="External"/><Relationship Id="rId23" Type="http://schemas.openxmlformats.org/officeDocument/2006/relationships/hyperlink" Target="file:///C:\Users\73B5~1\AppData\Local\Temp\&#1059;&#1083;&#1091;-&#1070;&#1083;&#1100;&#1089;&#1082;&#1086;&#1077;%20&#1089;.&#1087;%20(3).docx" TargetMode="External"/><Relationship Id="rId28" Type="http://schemas.openxmlformats.org/officeDocument/2006/relationships/hyperlink" Target="file:///C:\Users\73B5~1\AppData\Local\Temp\&#1059;&#1083;&#1091;-&#1070;&#1083;&#1100;&#1089;&#1082;&#1086;&#1077;%20&#1089;.&#1087;%20(3).docx" TargetMode="External"/><Relationship Id="rId36" Type="http://schemas.openxmlformats.org/officeDocument/2006/relationships/hyperlink" Target="file:///C:\Users\73B5~1\AppData\Local\Temp\&#1059;&#1083;&#1091;-&#1070;&#1083;&#1100;&#1089;&#1082;&#1086;&#1077;%20&#1089;.&#1087;%20(3).docx" TargetMode="External"/><Relationship Id="rId49" Type="http://schemas.openxmlformats.org/officeDocument/2006/relationships/hyperlink" Target="file:///C:\Users\73B5~1\AppData\Local\Temp\&#1059;&#1083;&#1091;-&#1070;&#1083;&#1100;&#1089;&#1082;&#1086;&#1077;%20&#1089;.&#1087;%20(3).docx" TargetMode="External"/><Relationship Id="rId57" Type="http://schemas.openxmlformats.org/officeDocument/2006/relationships/hyperlink" Target="file:///C:\Users\73B5~1\AppData\Local\Temp\&#1059;&#1083;&#1091;-&#1070;&#1083;&#1100;&#1089;&#1082;&#1086;&#1077;%20&#1089;.&#1087;%2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03360-5EC5-40FB-8EFC-B261705A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34740</Words>
  <Characters>198023</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2018-11-23T03:45:00Z</cp:lastPrinted>
  <dcterms:created xsi:type="dcterms:W3CDTF">2018-08-07T03:10:00Z</dcterms:created>
  <dcterms:modified xsi:type="dcterms:W3CDTF">2018-12-06T07:02:00Z</dcterms:modified>
</cp:coreProperties>
</file>