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94" w:rsidRDefault="00455294" w:rsidP="004552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455294" w:rsidRDefault="00455294" w:rsidP="0045529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Первомайский район</w:t>
      </w:r>
    </w:p>
    <w:p w:rsidR="00455294" w:rsidRDefault="00455294" w:rsidP="00455294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Улу-Юльское</w:t>
      </w:r>
      <w:proofErr w:type="spellEnd"/>
      <w:r>
        <w:rPr>
          <w:b/>
          <w:sz w:val="40"/>
          <w:szCs w:val="40"/>
        </w:rPr>
        <w:t xml:space="preserve"> сельского поселения</w:t>
      </w:r>
    </w:p>
    <w:p w:rsidR="00455294" w:rsidRDefault="00455294" w:rsidP="00455294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455294" w:rsidRDefault="00455294" w:rsidP="00455294"/>
    <w:p w:rsidR="00455294" w:rsidRPr="00FE5377" w:rsidRDefault="00455294" w:rsidP="00455294"/>
    <w:p w:rsidR="00455294" w:rsidRPr="00FE5377" w:rsidRDefault="00455294" w:rsidP="00455294">
      <w:pPr>
        <w:tabs>
          <w:tab w:val="left" w:pos="6825"/>
        </w:tabs>
      </w:pPr>
      <w:r>
        <w:tab/>
        <w:t>№ 13 от 10.04.2008</w:t>
      </w:r>
    </w:p>
    <w:p w:rsidR="00455294" w:rsidRPr="00FE5377" w:rsidRDefault="00455294" w:rsidP="00455294"/>
    <w:p w:rsidR="00455294" w:rsidRDefault="00455294" w:rsidP="00455294">
      <w:pPr>
        <w:jc w:val="center"/>
      </w:pPr>
      <w:r>
        <w:t>п</w:t>
      </w:r>
      <w:proofErr w:type="gramStart"/>
      <w:r>
        <w:t>.У</w:t>
      </w:r>
      <w:proofErr w:type="gramEnd"/>
      <w:r>
        <w:t>лу-Юл</w:t>
      </w:r>
    </w:p>
    <w:p w:rsidR="00455294" w:rsidRDefault="00455294" w:rsidP="00455294"/>
    <w:p w:rsidR="00455294" w:rsidRDefault="00455294" w:rsidP="00455294"/>
    <w:p w:rsidR="00455294" w:rsidRDefault="00455294" w:rsidP="00455294">
      <w:r>
        <w:t xml:space="preserve">Утверждение Положения о реестре </w:t>
      </w:r>
    </w:p>
    <w:p w:rsidR="00455294" w:rsidRDefault="00455294" w:rsidP="00455294">
      <w:r>
        <w:t xml:space="preserve">муниципальных служащих </w:t>
      </w:r>
      <w:proofErr w:type="gramStart"/>
      <w:r>
        <w:t>муниципального</w:t>
      </w:r>
      <w:proofErr w:type="gramEnd"/>
      <w:r>
        <w:t xml:space="preserve"> </w:t>
      </w:r>
    </w:p>
    <w:p w:rsidR="00455294" w:rsidRDefault="00455294" w:rsidP="00455294">
      <w:r>
        <w:t>образования «</w:t>
      </w:r>
      <w:proofErr w:type="spellStart"/>
      <w:r>
        <w:t>Улу-Юльское</w:t>
      </w:r>
      <w:proofErr w:type="spellEnd"/>
      <w:r>
        <w:t xml:space="preserve"> сельское поселение»</w:t>
      </w:r>
    </w:p>
    <w:p w:rsidR="00455294" w:rsidRDefault="00455294" w:rsidP="00455294"/>
    <w:p w:rsidR="00455294" w:rsidRDefault="00455294" w:rsidP="00455294"/>
    <w:p w:rsidR="00455294" w:rsidRDefault="00455294" w:rsidP="00455294">
      <w:r>
        <w:t>В соответствии с Федеральным законом от 02.03.2007 года №25-ФЗ «О муниципальной службе в Российской Федерации»,</w:t>
      </w:r>
    </w:p>
    <w:p w:rsidR="00455294" w:rsidRPr="00AB4527" w:rsidRDefault="00455294" w:rsidP="00455294"/>
    <w:p w:rsidR="00455294" w:rsidRPr="00AB4527" w:rsidRDefault="00455294" w:rsidP="00455294"/>
    <w:p w:rsidR="00455294" w:rsidRDefault="00455294" w:rsidP="00455294"/>
    <w:p w:rsidR="00455294" w:rsidRDefault="00455294" w:rsidP="00455294">
      <w:r>
        <w:t>СОВЕТ ПОСЕЛЕНИЯ РЕШИЛ:</w:t>
      </w:r>
    </w:p>
    <w:p w:rsidR="00455294" w:rsidRDefault="00455294" w:rsidP="00455294"/>
    <w:p w:rsidR="00455294" w:rsidRDefault="00455294" w:rsidP="00455294">
      <w:r>
        <w:t xml:space="preserve">1. Утвердить Положение о реестре муниципальных служащих </w:t>
      </w:r>
      <w:proofErr w:type="gramStart"/>
      <w:r>
        <w:t>муниципального</w:t>
      </w:r>
      <w:proofErr w:type="gramEnd"/>
      <w:r>
        <w:t xml:space="preserve"> </w:t>
      </w:r>
    </w:p>
    <w:p w:rsidR="00455294" w:rsidRDefault="00455294" w:rsidP="00455294">
      <w:r>
        <w:t>образования «</w:t>
      </w:r>
      <w:proofErr w:type="spellStart"/>
      <w:r>
        <w:t>Улу-Юльское</w:t>
      </w:r>
      <w:proofErr w:type="spellEnd"/>
      <w:r>
        <w:t xml:space="preserve"> сельское поселение» согласно приложению.</w:t>
      </w:r>
    </w:p>
    <w:p w:rsidR="00455294" w:rsidRDefault="00455294" w:rsidP="00455294"/>
    <w:p w:rsidR="00455294" w:rsidRDefault="00455294" w:rsidP="00455294">
      <w:pPr>
        <w:widowControl w:val="0"/>
        <w:tabs>
          <w:tab w:val="left" w:pos="8824"/>
        </w:tabs>
        <w:jc w:val="both"/>
      </w:pPr>
      <w:r>
        <w:t>2. Обнародовать  настоящее решение в специально отведенных местах.</w:t>
      </w:r>
    </w:p>
    <w:p w:rsidR="00455294" w:rsidRDefault="00455294" w:rsidP="00455294">
      <w:pPr>
        <w:widowControl w:val="0"/>
        <w:tabs>
          <w:tab w:val="left" w:pos="8824"/>
        </w:tabs>
        <w:jc w:val="both"/>
      </w:pPr>
    </w:p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>
      <w:pPr>
        <w:rPr>
          <w:sz w:val="22"/>
          <w:szCs w:val="22"/>
        </w:rPr>
      </w:pPr>
    </w:p>
    <w:p w:rsidR="00455294" w:rsidRDefault="00455294" w:rsidP="00455294">
      <w:pPr>
        <w:rPr>
          <w:sz w:val="22"/>
          <w:szCs w:val="22"/>
        </w:rPr>
      </w:pPr>
      <w:r w:rsidRPr="004558B2">
        <w:rPr>
          <w:sz w:val="22"/>
          <w:szCs w:val="22"/>
        </w:rPr>
        <w:t>Глава</w:t>
      </w:r>
      <w:r>
        <w:rPr>
          <w:sz w:val="22"/>
          <w:szCs w:val="22"/>
        </w:rPr>
        <w:t xml:space="preserve"> Улу-Юльского</w:t>
      </w:r>
    </w:p>
    <w:p w:rsidR="00455294" w:rsidRPr="004558B2" w:rsidRDefault="00455294" w:rsidP="00455294">
      <w:pPr>
        <w:rPr>
          <w:sz w:val="22"/>
          <w:szCs w:val="22"/>
        </w:rPr>
      </w:pPr>
      <w:r>
        <w:rPr>
          <w:sz w:val="22"/>
          <w:szCs w:val="22"/>
        </w:rPr>
        <w:t xml:space="preserve">Сельского </w:t>
      </w:r>
      <w:r w:rsidRPr="004558B2">
        <w:rPr>
          <w:sz w:val="22"/>
          <w:szCs w:val="22"/>
        </w:rPr>
        <w:t xml:space="preserve"> поселения                                                                    В.А Шагалов </w:t>
      </w:r>
    </w:p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/>
    <w:p w:rsidR="00455294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4248"/>
      </w:pPr>
    </w:p>
    <w:p w:rsidR="00455294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4248"/>
      </w:pPr>
    </w:p>
    <w:p w:rsidR="00455294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4248"/>
      </w:pPr>
    </w:p>
    <w:p w:rsidR="00455294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4248"/>
      </w:pPr>
    </w:p>
    <w:p w:rsidR="00455294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4248"/>
      </w:pPr>
      <w:r>
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Улу-Юльского сельского поселения от 10.04.2008 года № 13</w:t>
      </w:r>
    </w:p>
    <w:p w:rsidR="00455294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4248"/>
      </w:pPr>
    </w:p>
    <w:p w:rsidR="00455294" w:rsidRPr="00BD2C5A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1440"/>
        <w:jc w:val="center"/>
        <w:rPr>
          <w:b/>
        </w:rPr>
      </w:pPr>
      <w:r w:rsidRPr="00BD2C5A">
        <w:rPr>
          <w:b/>
        </w:rPr>
        <w:t>Положение о реестре муниципальных служащих</w:t>
      </w:r>
    </w:p>
    <w:p w:rsidR="00455294" w:rsidRPr="00BD2C5A" w:rsidRDefault="00455294" w:rsidP="00455294">
      <w:pPr>
        <w:tabs>
          <w:tab w:val="left" w:pos="14120"/>
          <w:tab w:val="right" w:pos="17160"/>
        </w:tabs>
        <w:spacing w:before="100" w:beforeAutospacing="1" w:after="100" w:afterAutospacing="1"/>
        <w:ind w:left="1440"/>
        <w:jc w:val="center"/>
        <w:rPr>
          <w:b/>
        </w:rPr>
      </w:pPr>
      <w:r w:rsidRPr="00BD2C5A">
        <w:rPr>
          <w:b/>
        </w:rPr>
        <w:t>муниципального образования «</w:t>
      </w:r>
      <w:proofErr w:type="spellStart"/>
      <w:r w:rsidRPr="00BD2C5A">
        <w:rPr>
          <w:b/>
        </w:rPr>
        <w:t>Улу-Юльское</w:t>
      </w:r>
      <w:proofErr w:type="spellEnd"/>
      <w:r w:rsidRPr="00BD2C5A">
        <w:rPr>
          <w:b/>
        </w:rPr>
        <w:t xml:space="preserve"> сельское поселение»</w:t>
      </w:r>
    </w:p>
    <w:p w:rsidR="00455294" w:rsidRDefault="00455294" w:rsidP="00455294">
      <w:pPr>
        <w:spacing w:before="100" w:beforeAutospacing="1" w:after="100" w:afterAutospacing="1"/>
        <w:jc w:val="center"/>
      </w:pPr>
      <w:r>
        <w:t>1 . Общие положения</w:t>
      </w:r>
    </w:p>
    <w:p w:rsidR="00455294" w:rsidRDefault="00455294" w:rsidP="00455294">
      <w:pPr>
        <w:spacing w:before="100" w:beforeAutospacing="1" w:after="100" w:afterAutospacing="1"/>
        <w:jc w:val="center"/>
      </w:pPr>
      <w:r>
        <w:t xml:space="preserve">1.1. Положение о реестре муниципальных служащих муниципального образования </w:t>
      </w:r>
      <w:proofErr w:type="spellStart"/>
      <w:r>
        <w:t>Улу-Юльское</w:t>
      </w:r>
      <w:proofErr w:type="spellEnd"/>
      <w:r>
        <w:t xml:space="preserve"> сельское поселение (далее - Положение) разработано на основании Федерального закона от 02.03.2007 № 25-Ф3 "О муниципальной службе в Российской Федерации".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 xml:space="preserve">1.2. Положение устанавливает порядок ведения реестра муниципальных служащих муниципального образования </w:t>
      </w:r>
      <w:proofErr w:type="spellStart"/>
      <w:r>
        <w:t>Улу-Юльское</w:t>
      </w:r>
      <w:proofErr w:type="spellEnd"/>
      <w:r>
        <w:t xml:space="preserve"> сельское поселение (далее - реестр муниципальных служащих муниципального образования). Реестр муниципальных  служащих муниципального образования состоит из реестра муниципальных служащих администрации Улу-Юльского сельского поселения</w:t>
      </w:r>
      <w:proofErr w:type="gramStart"/>
      <w:r>
        <w:t xml:space="preserve">  ,</w:t>
      </w:r>
      <w:proofErr w:type="gramEnd"/>
      <w:r>
        <w:t>реестра Совета</w:t>
      </w:r>
      <w:r w:rsidRPr="00384A2E">
        <w:t xml:space="preserve"> </w:t>
      </w:r>
      <w:r>
        <w:t>Улу-Юльского сельского поселения  , реестра избирательной комиссии  муниципального образования.</w:t>
      </w:r>
    </w:p>
    <w:p w:rsidR="00455294" w:rsidRDefault="00455294" w:rsidP="00455294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t>1.3. Основная цель ведения реестра муниципальных служащих муниципального образования - формирование единой базы данных о прохождении муниципальными служащими муниципальной службы в муниципальном образовании</w:t>
      </w:r>
      <w:r w:rsidRPr="00384A2E">
        <w:t xml:space="preserve"> </w:t>
      </w:r>
      <w:r>
        <w:t xml:space="preserve">Улу-Юльского </w:t>
      </w:r>
      <w:proofErr w:type="spellStart"/>
      <w:r>
        <w:t>сельскогопоселения</w:t>
      </w:r>
      <w:proofErr w:type="spellEnd"/>
      <w:r>
        <w:t xml:space="preserve">.  </w:t>
      </w:r>
      <w:r>
        <w:rPr>
          <w:rFonts w:ascii="Arial" w:hAnsi="Arial" w:cs="Arial"/>
        </w:rPr>
        <w:br/>
      </w:r>
    </w:p>
    <w:p w:rsidR="00455294" w:rsidRDefault="00455294" w:rsidP="00455294">
      <w:pPr>
        <w:spacing w:before="100" w:beforeAutospacing="1" w:after="100" w:afterAutospacing="1"/>
        <w:jc w:val="center"/>
      </w:pPr>
      <w:r>
        <w:t>2. Содержание реестра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 xml:space="preserve">2.1. Реестр муниципальных служащих муниципального образования ведется по форме </w:t>
      </w:r>
      <w:proofErr w:type="gramStart"/>
      <w:r>
        <w:t>согласно приложения</w:t>
      </w:r>
      <w:proofErr w:type="gramEnd"/>
      <w:r>
        <w:t xml:space="preserve">  к настоящему Положению на основе персональных данных муниципального служащего, содержащихся в его личном деле и содержат следующие сведения: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фамилия, имя, отчество;  дата рождения (число, месяц, год);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сведения о профессиональном образовании (наименование и дата окончания образовательного учреждения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пециальность и квалификация по диплому, ученая степень, ученое звание);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дата поступления на муниципальную службу в орган местного самоуправления (число, месяц, год):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категория должности муниципальной службы; группа должности муниципальной службы;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lastRenderedPageBreak/>
        <w:t>- сведения о прохождении аттестации муниципальным служащим (дата проведения аттестации, решение аттестационной комиссии);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сведения о включении муниципального служащего в кадровый резерв (дата включения в кадровый резерв, наименование должности);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сведения о дополнительном профессиональном образовании: профессиональной переподготовке, повышении квалификации, стажировке муниципального служащего (наименование учебного заведения, дата окончания, тема, объем часов, наименование документа государственного образца);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сведения о награждении и поощрении муниципального служащего наградами Российской Федерации. Томской области, Первомайского района;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сведения о применении дисциплинарного взыскания к муниципальному служащему, дата его снятия;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сведения о доступе к сведениям, составляющим государственную, служебную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сведения о соблюдении муниципальным служащим запретов и ограничений, связанных с прохождением муниципальной службы;</w:t>
      </w:r>
    </w:p>
    <w:p w:rsidR="00455294" w:rsidRDefault="00455294" w:rsidP="00455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55294" w:rsidRDefault="00455294" w:rsidP="00455294">
      <w:pPr>
        <w:spacing w:before="100" w:beforeAutospacing="1" w:after="100" w:afterAutospacing="1"/>
        <w:jc w:val="center"/>
      </w:pPr>
      <w:r>
        <w:t>3. Порядок ведения реестра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3.1. Ведение, хранение реестра муниципальных служащих муниципального образовании  осуществляют, лица ответственные за ведение кадровой работы.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3.2. Реестры муниципальных служащих хранятся на бумажном и электронном носителях с обеспечением защиты от несанкционированного доступа и копирования.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3.3. Основанием для включения в реестр муниципальных служащих муниципального образования  является поступление  гражданина на муниципальную службу.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3.4. Сведения о муниципальном служащем включаются в реестр муниципальных служащих муниципального образования в течение пяти дней после назначения его на должность.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3.5. Основанием для исключения из реестра муниципальных служащих муниципального образовании  является: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прекращение (расторжение) трудового договора и увольнение муниципального служащего с муниципальной службы;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смерть муниципального служащего;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- признание муниципального служащего безвестно отсутствующим или объявление его умершим решением суда, вступившим в законную силу.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lastRenderedPageBreak/>
        <w:t>3.6. Муниципальный служащий исключается из реестра муниципальных служащих муниципального образования в день его увольнения.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3.7. Умерший муниципальный служащий, а также муниципальный служащий, признанный безвестно отсутствующим или объявленный умершим решением суда, вступившим в законную силу, исключается из реестра муниципальных служащих муниципального образования в день, следующий за днем смерти муниципального служащего, или днем вступления в законную силу решения суда.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3.8. Внесение изменений и дополнений в реестр муниципальных служащих муниципального образования осуществляется по мере поступления от муниципального служащего информации об изменении сведений, содержащихся в реестрах.</w:t>
      </w:r>
    </w:p>
    <w:p w:rsidR="00455294" w:rsidRDefault="00455294" w:rsidP="00455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55294" w:rsidRDefault="00455294" w:rsidP="00455294">
      <w:pPr>
        <w:spacing w:before="100" w:beforeAutospacing="1" w:after="100" w:afterAutospacing="1"/>
        <w:jc w:val="center"/>
      </w:pPr>
      <w:r>
        <w:t>4. Ответственность</w:t>
      </w:r>
    </w:p>
    <w:p w:rsidR="00455294" w:rsidRDefault="00455294" w:rsidP="00455294">
      <w:pPr>
        <w:spacing w:before="100" w:beforeAutospacing="1" w:after="100" w:afterAutospacing="1"/>
        <w:jc w:val="both"/>
      </w:pPr>
      <w:r>
        <w:t>4.1. Лица, уполномоченные  руководителями органов местного самоуправления, руководителями структурных подразделений  органов местного самоуправления на получение, обработку, хранение, передачу и любое другое использование персональных данных работников, содержащихся, в реестре муниципальных служащих  несут ответственность за нарушение требований режима защиты этих персональных данных в соответствии с действующим законодательством Российской Федерации.</w:t>
      </w:r>
    </w:p>
    <w:p w:rsidR="00455294" w:rsidRDefault="00455294" w:rsidP="00455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jc w:val="center"/>
        <w:rPr>
          <w:b/>
          <w:bCs/>
        </w:rPr>
      </w:pPr>
    </w:p>
    <w:p w:rsidR="00455294" w:rsidRDefault="00455294" w:rsidP="00455294">
      <w:pPr>
        <w:spacing w:before="100" w:beforeAutospacing="1" w:after="100" w:afterAutospacing="1"/>
        <w:rPr>
          <w:b/>
          <w:bCs/>
        </w:rPr>
        <w:sectPr w:rsidR="00455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294" w:rsidRPr="00384A2E" w:rsidRDefault="00455294" w:rsidP="00455294">
      <w:pPr>
        <w:spacing w:before="100" w:beforeAutospacing="1" w:after="100" w:afterAutospacing="1"/>
        <w:jc w:val="center"/>
        <w:rPr>
          <w:sz w:val="20"/>
          <w:szCs w:val="20"/>
        </w:rPr>
      </w:pPr>
      <w:r w:rsidRPr="00384A2E">
        <w:rPr>
          <w:b/>
          <w:bCs/>
          <w:sz w:val="20"/>
          <w:szCs w:val="20"/>
        </w:rPr>
        <w:lastRenderedPageBreak/>
        <w:t>Реестр</w:t>
      </w:r>
      <w:r>
        <w:rPr>
          <w:sz w:val="20"/>
          <w:szCs w:val="20"/>
        </w:rPr>
        <w:t xml:space="preserve"> </w:t>
      </w:r>
      <w:r w:rsidRPr="00384A2E">
        <w:rPr>
          <w:b/>
          <w:bCs/>
          <w:sz w:val="20"/>
          <w:szCs w:val="20"/>
        </w:rPr>
        <w:t>муниципальных служащи</w:t>
      </w:r>
      <w:r>
        <w:rPr>
          <w:b/>
          <w:bCs/>
          <w:sz w:val="20"/>
          <w:szCs w:val="20"/>
        </w:rPr>
        <w:t>х</w:t>
      </w:r>
      <w:r>
        <w:rPr>
          <w:sz w:val="20"/>
          <w:szCs w:val="20"/>
        </w:rPr>
        <w:t xml:space="preserve">   </w:t>
      </w:r>
      <w:r w:rsidRPr="00384A2E">
        <w:rPr>
          <w:b/>
          <w:bCs/>
          <w:sz w:val="20"/>
          <w:szCs w:val="20"/>
        </w:rPr>
        <w:t>муниципального образования __________________________________</w:t>
      </w:r>
    </w:p>
    <w:p w:rsidR="00455294" w:rsidRDefault="00455294" w:rsidP="004552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82"/>
        <w:gridCol w:w="769"/>
        <w:gridCol w:w="755"/>
        <w:gridCol w:w="1270"/>
        <w:gridCol w:w="1129"/>
        <w:gridCol w:w="1105"/>
        <w:gridCol w:w="1105"/>
        <w:gridCol w:w="1153"/>
        <w:gridCol w:w="1151"/>
        <w:gridCol w:w="1270"/>
        <w:gridCol w:w="1151"/>
        <w:gridCol w:w="1197"/>
        <w:gridCol w:w="1196"/>
        <w:gridCol w:w="1153"/>
      </w:tblGrid>
      <w:tr w:rsidR="00455294" w:rsidRPr="00384A2E" w:rsidTr="00A24847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№ </w:t>
            </w:r>
          </w:p>
          <w:p w:rsidR="00455294" w:rsidRPr="00384A2E" w:rsidRDefault="00455294" w:rsidP="00A2484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proofErr w:type="spellStart"/>
            <w:r w:rsidRPr="00384A2E">
              <w:rPr>
                <w:b/>
                <w:bCs/>
                <w:sz w:val="18"/>
                <w:szCs w:val="18"/>
              </w:rPr>
              <w:t>Пп</w:t>
            </w:r>
            <w:proofErr w:type="spellEnd"/>
            <w:r w:rsidRPr="00384A2E">
              <w:rPr>
                <w:b/>
                <w:bCs/>
                <w:sz w:val="18"/>
                <w:szCs w:val="18"/>
              </w:rPr>
              <w:t xml:space="preserve"> </w:t>
            </w:r>
          </w:p>
          <w:p w:rsidR="00455294" w:rsidRPr="00384A2E" w:rsidRDefault="00455294" w:rsidP="00A24847">
            <w:pPr>
              <w:spacing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384A2E">
              <w:rPr>
                <w:b/>
                <w:bCs/>
                <w:sz w:val="18"/>
                <w:szCs w:val="18"/>
              </w:rPr>
              <w:t>об</w:t>
            </w:r>
            <w:proofErr w:type="gramEnd"/>
            <w:r w:rsidRPr="00384A2E">
              <w:rPr>
                <w:b/>
                <w:bCs/>
                <w:sz w:val="18"/>
                <w:szCs w:val="18"/>
              </w:rPr>
              <w:t xml:space="preserve"> профессиональном образовании </w:t>
            </w:r>
          </w:p>
          <w:p w:rsidR="00455294" w:rsidRPr="00384A2E" w:rsidRDefault="00455294" w:rsidP="00A24847">
            <w:pPr>
              <w:spacing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Дата поступления на муниципальную службу в орган местного самоуправления </w:t>
            </w:r>
          </w:p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(число, месяц, год)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Категория должности муниципальной службы </w:t>
            </w:r>
          </w:p>
          <w:p w:rsidR="00455294" w:rsidRPr="00384A2E" w:rsidRDefault="00455294" w:rsidP="00A24847">
            <w:pPr>
              <w:spacing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Группа должности муниципальной службы </w:t>
            </w:r>
          </w:p>
          <w:p w:rsidR="00455294" w:rsidRPr="00384A2E" w:rsidRDefault="00455294" w:rsidP="00A24847">
            <w:pPr>
              <w:spacing w:line="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о прохождении аттестации муниципальным служащим (дата проведения аттестации, решение аттестационной комиссии)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о включении муниципального служащего в кадровый резерв (дата включения в кадровый резерв, наименование должности)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о дополнительном профессиональном образовании: профессиональной переподготовке, повышении квалификации, стажировке муниципального служащего (наименование учебного заведения, дата окончания, тема, объем часов, наименование документа государственного образца)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о награждении и поощрении муниципального служащего наградами Российской Федерации, Томской области, Первомайского района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о применении дисциплинарного взыскания к муниципальному служащему, дата его снятия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о доступе к сведениям, составляющим государственную, служебную или иную охраняемую законом тайну, если исполнение обязанностей по замещаемой должности муниципальной службы связано с использованием сведений (форма допуска)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Сведения о соблюдении муниципальным служащим запретов и ограничений, связанных с прохождением муниципальной службы </w:t>
            </w:r>
          </w:p>
        </w:tc>
      </w:tr>
      <w:tr w:rsidR="00455294" w:rsidRPr="00384A2E" w:rsidTr="00A24847"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spacing w:before="100" w:beforeAutospacing="1" w:after="100" w:afterAutospacing="1" w:line="0" w:lineRule="atLeast"/>
              <w:rPr>
                <w:sz w:val="18"/>
                <w:szCs w:val="18"/>
              </w:rPr>
            </w:pPr>
            <w:r w:rsidRPr="00384A2E">
              <w:rPr>
                <w:b/>
                <w:bCs/>
                <w:sz w:val="18"/>
                <w:szCs w:val="18"/>
              </w:rPr>
              <w:t xml:space="preserve">14 </w:t>
            </w:r>
          </w:p>
        </w:tc>
      </w:tr>
      <w:tr w:rsidR="00455294" w:rsidRPr="00384A2E" w:rsidTr="00A24847"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294" w:rsidRPr="00384A2E" w:rsidTr="00A24847"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5294" w:rsidRPr="00384A2E" w:rsidTr="00A24847"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94" w:rsidRPr="00384A2E" w:rsidRDefault="00455294" w:rsidP="00A2484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5294" w:rsidRPr="00384A2E" w:rsidRDefault="00455294" w:rsidP="00455294">
      <w:pPr>
        <w:jc w:val="both"/>
        <w:rPr>
          <w:rFonts w:ascii="Arial" w:hAnsi="Arial" w:cs="Arial"/>
        </w:rPr>
        <w:sectPr w:rsidR="00455294" w:rsidRPr="00384A2E" w:rsidSect="00384A2E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455294" w:rsidRDefault="00455294" w:rsidP="00455294"/>
    <w:p w:rsidR="00DA1357" w:rsidRDefault="00DA1357"/>
    <w:sectPr w:rsidR="00DA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5294"/>
    <w:rsid w:val="00023511"/>
    <w:rsid w:val="0006158D"/>
    <w:rsid w:val="00064E45"/>
    <w:rsid w:val="00145BFB"/>
    <w:rsid w:val="001D223C"/>
    <w:rsid w:val="002814B0"/>
    <w:rsid w:val="00337621"/>
    <w:rsid w:val="003D3ECF"/>
    <w:rsid w:val="003F7472"/>
    <w:rsid w:val="00455294"/>
    <w:rsid w:val="00473260"/>
    <w:rsid w:val="004B7F83"/>
    <w:rsid w:val="0058580F"/>
    <w:rsid w:val="005A163B"/>
    <w:rsid w:val="005D1AA0"/>
    <w:rsid w:val="0066251A"/>
    <w:rsid w:val="006807AF"/>
    <w:rsid w:val="00687D9E"/>
    <w:rsid w:val="006A62BD"/>
    <w:rsid w:val="006D7A42"/>
    <w:rsid w:val="007048A4"/>
    <w:rsid w:val="007065BD"/>
    <w:rsid w:val="0073491E"/>
    <w:rsid w:val="00751706"/>
    <w:rsid w:val="007633DB"/>
    <w:rsid w:val="007D103D"/>
    <w:rsid w:val="007E5F6B"/>
    <w:rsid w:val="007F18E9"/>
    <w:rsid w:val="00820037"/>
    <w:rsid w:val="008220F6"/>
    <w:rsid w:val="008B4C56"/>
    <w:rsid w:val="009169F7"/>
    <w:rsid w:val="009534D6"/>
    <w:rsid w:val="009C2231"/>
    <w:rsid w:val="009E13F3"/>
    <w:rsid w:val="00A22484"/>
    <w:rsid w:val="00A24EE7"/>
    <w:rsid w:val="00AB609A"/>
    <w:rsid w:val="00B54A79"/>
    <w:rsid w:val="00BD4016"/>
    <w:rsid w:val="00C2163A"/>
    <w:rsid w:val="00C65625"/>
    <w:rsid w:val="00C90940"/>
    <w:rsid w:val="00C953CE"/>
    <w:rsid w:val="00D10723"/>
    <w:rsid w:val="00D1162B"/>
    <w:rsid w:val="00DA1357"/>
    <w:rsid w:val="00EA0075"/>
    <w:rsid w:val="00FA6A23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2024-03-19T07:25:00Z</dcterms:created>
  <dcterms:modified xsi:type="dcterms:W3CDTF">2024-03-19T07:26:00Z</dcterms:modified>
</cp:coreProperties>
</file>