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ED4E4C" w:rsidRPr="00132C74" w:rsidTr="00997F60">
        <w:tc>
          <w:tcPr>
            <w:tcW w:w="4678" w:type="dxa"/>
            <w:shd w:val="clear" w:color="auto" w:fill="auto"/>
          </w:tcPr>
          <w:p w:rsidR="00ED4E4C" w:rsidRDefault="00ED4E4C" w:rsidP="00775C47">
            <w:pPr>
              <w:shd w:val="clear" w:color="auto" w:fill="FFFFFF"/>
              <w:spacing w:line="274" w:lineRule="exact"/>
              <w:ind w:left="1142"/>
              <w:jc w:val="center"/>
              <w:rPr>
                <w:color w:val="000000"/>
                <w:spacing w:val="-4"/>
              </w:rPr>
            </w:pPr>
            <w:r w:rsidRPr="00132C74">
              <w:rPr>
                <w:color w:val="000000"/>
                <w:spacing w:val="-4"/>
              </w:rPr>
              <w:t>СОГЛАСОВАНО</w:t>
            </w:r>
          </w:p>
          <w:p w:rsidR="00AE3B00" w:rsidRDefault="00AE3B00" w:rsidP="00AE3B00">
            <w:pPr>
              <w:shd w:val="clear" w:color="auto" w:fill="FFFFFF"/>
              <w:spacing w:line="274" w:lineRule="exact"/>
              <w:rPr>
                <w:color w:val="000000"/>
                <w:spacing w:val="-4"/>
              </w:rPr>
            </w:pPr>
          </w:p>
          <w:p w:rsidR="00ED4E4C" w:rsidRDefault="00AE3B00" w:rsidP="00AE3B00">
            <w:pPr>
              <w:shd w:val="clear" w:color="auto" w:fill="FFFFFF"/>
              <w:spacing w:line="274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Руководителем Территориального</w:t>
            </w:r>
            <w:r w:rsidRPr="00AE3B00">
              <w:rPr>
                <w:color w:val="000000"/>
                <w:spacing w:val="-4"/>
              </w:rPr>
              <w:t xml:space="preserve"> отдел</w:t>
            </w:r>
            <w:r>
              <w:rPr>
                <w:color w:val="000000"/>
                <w:spacing w:val="-4"/>
              </w:rPr>
              <w:t>а</w:t>
            </w:r>
            <w:r w:rsidRPr="00AE3B00">
              <w:rPr>
                <w:color w:val="000000"/>
                <w:spacing w:val="-4"/>
              </w:rPr>
              <w:t xml:space="preserve"> Управления </w:t>
            </w:r>
            <w:proofErr w:type="spellStart"/>
            <w:r w:rsidRPr="00AE3B00">
              <w:rPr>
                <w:color w:val="000000"/>
                <w:spacing w:val="-4"/>
              </w:rPr>
              <w:t>Роспотребнадзора</w:t>
            </w:r>
            <w:proofErr w:type="spellEnd"/>
            <w:r w:rsidRPr="00AE3B00">
              <w:rPr>
                <w:color w:val="000000"/>
                <w:spacing w:val="-4"/>
              </w:rPr>
              <w:t xml:space="preserve"> по Томской области в </w:t>
            </w:r>
            <w:proofErr w:type="spellStart"/>
            <w:r w:rsidRPr="00AE3B00">
              <w:rPr>
                <w:color w:val="000000"/>
                <w:spacing w:val="-4"/>
              </w:rPr>
              <w:t>Асиновском</w:t>
            </w:r>
            <w:proofErr w:type="spellEnd"/>
            <w:r w:rsidRPr="00AE3B00">
              <w:rPr>
                <w:color w:val="000000"/>
                <w:spacing w:val="-4"/>
              </w:rPr>
              <w:t xml:space="preserve"> районе</w:t>
            </w:r>
          </w:p>
          <w:p w:rsidR="00AE3B00" w:rsidRDefault="00AE3B00" w:rsidP="00AE3B00">
            <w:pPr>
              <w:shd w:val="clear" w:color="auto" w:fill="FFFFFF"/>
              <w:spacing w:line="274" w:lineRule="exact"/>
              <w:rPr>
                <w:color w:val="000000"/>
                <w:spacing w:val="-4"/>
              </w:rPr>
            </w:pPr>
          </w:p>
          <w:p w:rsidR="00AE3B00" w:rsidRDefault="00AE3B00" w:rsidP="00AE3B00">
            <w:pPr>
              <w:shd w:val="clear" w:color="auto" w:fill="FFFFFF"/>
              <w:spacing w:line="274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      Е. П. </w:t>
            </w:r>
            <w:proofErr w:type="spellStart"/>
            <w:r>
              <w:rPr>
                <w:color w:val="000000"/>
                <w:spacing w:val="-4"/>
              </w:rPr>
              <w:t>Лабунец</w:t>
            </w:r>
            <w:proofErr w:type="spellEnd"/>
          </w:p>
          <w:p w:rsidR="00ED4E4C" w:rsidRDefault="00ED4E4C" w:rsidP="00AE3B00">
            <w:pPr>
              <w:shd w:val="clear" w:color="auto" w:fill="FFFFFF"/>
              <w:spacing w:line="274" w:lineRule="exact"/>
            </w:pPr>
          </w:p>
          <w:p w:rsidR="00AE3B00" w:rsidRPr="008166D6" w:rsidRDefault="00AE3B00" w:rsidP="00AE3B00">
            <w:pPr>
              <w:shd w:val="clear" w:color="auto" w:fill="FFFFFF"/>
              <w:spacing w:line="274" w:lineRule="exact"/>
            </w:pPr>
          </w:p>
          <w:p w:rsidR="00AE3B00" w:rsidRDefault="00ED4E4C" w:rsidP="00775C47">
            <w:pPr>
              <w:shd w:val="clear" w:color="auto" w:fill="FFFFFF"/>
              <w:tabs>
                <w:tab w:val="left" w:leader="underscore" w:pos="2650"/>
              </w:tabs>
              <w:spacing w:line="274" w:lineRule="exact"/>
              <w:rPr>
                <w:rFonts w:ascii="Times New Roman CYR" w:hAnsi="Times New Roman CYR" w:cs="Times New Roman CYR"/>
                <w:bCs/>
              </w:rPr>
            </w:pPr>
            <w:r w:rsidRPr="00132C74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  <w:p w:rsidR="00ED4E4C" w:rsidRPr="0018023F" w:rsidRDefault="00ED4E4C" w:rsidP="00775C47">
            <w:pPr>
              <w:shd w:val="clear" w:color="auto" w:fill="FFFFFF"/>
              <w:tabs>
                <w:tab w:val="left" w:leader="underscore" w:pos="2650"/>
              </w:tabs>
              <w:spacing w:line="274" w:lineRule="exac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802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</w:t>
            </w:r>
            <w:r w:rsidRPr="0018023F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>___</w:t>
            </w:r>
            <w:r w:rsidRPr="001802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» </w:t>
            </w:r>
            <w:r w:rsidRPr="0018023F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 xml:space="preserve">                                    </w:t>
            </w:r>
            <w:r w:rsidRPr="001802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2018 г.</w:t>
            </w:r>
            <w:r w:rsidR="00AE3B00" w:rsidRPr="001802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678" w:type="dxa"/>
          </w:tcPr>
          <w:p w:rsidR="00ED4E4C" w:rsidRDefault="00ED4E4C" w:rsidP="00775C47">
            <w:pPr>
              <w:pStyle w:val="a3"/>
              <w:keepNext/>
              <w:spacing w:after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32C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УТВЕРЖДАЮ:</w:t>
            </w:r>
          </w:p>
          <w:p w:rsidR="00AE3B00" w:rsidRDefault="00ED4E4C" w:rsidP="00ED4E4C">
            <w:pPr>
              <w:pStyle w:val="a3"/>
              <w:keepNext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Директор </w:t>
            </w:r>
            <w:r w:rsidR="0018023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Муниципального Унитарного Предприятия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18023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Жилкомхоз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»        </w:t>
            </w:r>
          </w:p>
          <w:p w:rsidR="00ED4E4C" w:rsidRDefault="00AE3B00" w:rsidP="00ED4E4C">
            <w:pPr>
              <w:pStyle w:val="a3"/>
              <w:keepNext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</w:t>
            </w:r>
            <w:r w:rsidR="00ED4E4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И.Н. </w:t>
            </w:r>
            <w:proofErr w:type="spellStart"/>
            <w:r w:rsidR="00ED4E4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Репидо</w:t>
            </w:r>
            <w:proofErr w:type="spellEnd"/>
          </w:p>
          <w:p w:rsidR="00AE3B00" w:rsidRDefault="00AE3B00" w:rsidP="00AE3B00">
            <w:pPr>
              <w:pStyle w:val="a3"/>
              <w:keepNext/>
              <w:spacing w:after="0"/>
            </w:pPr>
          </w:p>
          <w:p w:rsidR="00AE3B00" w:rsidRDefault="00AE3B00" w:rsidP="00AE3B00">
            <w:pPr>
              <w:pStyle w:val="a3"/>
              <w:keepNext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t xml:space="preserve">« </w:t>
            </w:r>
            <w:r w:rsidR="0018023F">
              <w:rPr>
                <w:u w:val="single"/>
              </w:rPr>
              <w:t>24</w:t>
            </w:r>
            <w:r>
              <w:t xml:space="preserve">» </w:t>
            </w:r>
            <w:r w:rsidR="0018023F">
              <w:rPr>
                <w:u w:val="single"/>
              </w:rPr>
              <w:t>июля</w:t>
            </w:r>
            <w:r>
              <w:t xml:space="preserve">  2018</w:t>
            </w:r>
          </w:p>
          <w:p w:rsidR="00ED4E4C" w:rsidRPr="00ED4E4C" w:rsidRDefault="00ED4E4C" w:rsidP="00AE3B00">
            <w:pPr>
              <w:pStyle w:val="a3"/>
              <w:keepNext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32C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Pr="00132C7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</w:t>
            </w:r>
            <w:r w:rsidR="00AE3B0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</w:t>
            </w:r>
          </w:p>
        </w:tc>
      </w:tr>
    </w:tbl>
    <w:p w:rsidR="006C6567" w:rsidRDefault="006C6567" w:rsidP="006C6567">
      <w:pPr>
        <w:pStyle w:val="a3"/>
        <w:keepNext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6C6567" w:rsidRDefault="006C6567" w:rsidP="006C6567">
      <w:pPr>
        <w:pStyle w:val="a3"/>
        <w:keepNext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6C6567" w:rsidRDefault="006C6567" w:rsidP="006C6567">
      <w:pPr>
        <w:pStyle w:val="a3"/>
        <w:keepNext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6C6567" w:rsidRDefault="006C6567" w:rsidP="006C6567">
      <w:pPr>
        <w:pStyle w:val="a3"/>
        <w:keepNext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6C6567" w:rsidRDefault="006C6567" w:rsidP="006C6567">
      <w:pPr>
        <w:pStyle w:val="a3"/>
        <w:keepNext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6C6567" w:rsidRPr="006C6567" w:rsidRDefault="006C6567" w:rsidP="006C6567">
      <w:pPr>
        <w:pStyle w:val="a3"/>
        <w:keepNext/>
        <w:spacing w:after="0" w:line="360" w:lineRule="auto"/>
        <w:jc w:val="center"/>
        <w:rPr>
          <w:sz w:val="28"/>
          <w:szCs w:val="28"/>
        </w:rPr>
      </w:pPr>
      <w:r w:rsidRPr="006C6567"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</w:p>
    <w:p w:rsidR="006C6567" w:rsidRPr="006C6567" w:rsidRDefault="006C6567" w:rsidP="006C6567">
      <w:pPr>
        <w:pStyle w:val="a3"/>
        <w:keepNext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6567">
        <w:rPr>
          <w:rFonts w:ascii="Times New Roman CYR" w:hAnsi="Times New Roman CYR" w:cs="Times New Roman CYR"/>
          <w:b/>
          <w:bCs/>
          <w:sz w:val="28"/>
          <w:szCs w:val="28"/>
        </w:rPr>
        <w:t>ПРОИЗВОДСТВЕННОГО КОНТРОЛЯ</w:t>
      </w:r>
    </w:p>
    <w:p w:rsidR="00B3543D" w:rsidRDefault="006C6567" w:rsidP="006C6567">
      <w:pPr>
        <w:pStyle w:val="a3"/>
        <w:keepNext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6567">
        <w:rPr>
          <w:rFonts w:ascii="Times New Roman CYR" w:hAnsi="Times New Roman CYR" w:cs="Times New Roman CYR"/>
          <w:b/>
          <w:bCs/>
          <w:sz w:val="28"/>
          <w:szCs w:val="28"/>
        </w:rPr>
        <w:t xml:space="preserve">КАЧЕСТВА ПИТЬЕВОЙ ВОДЫ </w:t>
      </w:r>
      <w:proofErr w:type="gramStart"/>
      <w:r w:rsidR="007724AF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proofErr w:type="gramEnd"/>
    </w:p>
    <w:p w:rsidR="006C6567" w:rsidRPr="006C6567" w:rsidRDefault="00AE3B00" w:rsidP="006C6567">
      <w:pPr>
        <w:pStyle w:val="a3"/>
        <w:keepNext/>
        <w:spacing w:after="0" w:line="36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МУНИЦИПАЛЬНОМУ УНИТАРНОМУ П</w:t>
      </w:r>
      <w:r w:rsidR="006D303F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РЕДПРИЯТИЮ «ЖИЛКОМХОЗ» П. УЛУ-ЮЛ, </w:t>
      </w:r>
      <w:r w:rsidR="007724AF"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ПЕРВОМАЙСКОГО РАЙОНА НА </w:t>
      </w:r>
      <w:r w:rsidR="006E22E4">
        <w:rPr>
          <w:rFonts w:ascii="Times New Roman CYR" w:hAnsi="Times New Roman CYR" w:cs="Times New Roman CYR"/>
          <w:b/>
          <w:bCs/>
          <w:sz w:val="32"/>
          <w:szCs w:val="32"/>
        </w:rPr>
        <w:t>2018-2022</w:t>
      </w:r>
      <w:r w:rsidR="007724AF" w:rsidRPr="007724AF">
        <w:rPr>
          <w:rFonts w:ascii="Times New Roman CYR" w:hAnsi="Times New Roman CYR" w:cs="Times New Roman CYR"/>
          <w:b/>
          <w:bCs/>
          <w:sz w:val="32"/>
          <w:szCs w:val="32"/>
        </w:rPr>
        <w:t xml:space="preserve"> г.</w:t>
      </w:r>
      <w:r w:rsidR="0018023F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7724AF" w:rsidRPr="007724AF">
        <w:rPr>
          <w:rFonts w:ascii="Times New Roman CYR" w:hAnsi="Times New Roman CYR" w:cs="Times New Roman CYR"/>
          <w:b/>
          <w:bCs/>
          <w:sz w:val="32"/>
          <w:szCs w:val="32"/>
        </w:rPr>
        <w:t>г.</w:t>
      </w:r>
    </w:p>
    <w:p w:rsidR="006C6567" w:rsidRPr="006C6567" w:rsidRDefault="006C6567" w:rsidP="006C6567">
      <w:pPr>
        <w:pStyle w:val="a3"/>
        <w:spacing w:after="0" w:line="360" w:lineRule="auto"/>
        <w:rPr>
          <w:sz w:val="28"/>
          <w:szCs w:val="28"/>
        </w:rPr>
      </w:pPr>
    </w:p>
    <w:p w:rsidR="006C6567" w:rsidRDefault="006C6567" w:rsidP="006C6567">
      <w:pPr>
        <w:pStyle w:val="a3"/>
        <w:spacing w:after="0"/>
      </w:pPr>
    </w:p>
    <w:p w:rsidR="006C6567" w:rsidRDefault="006C6567" w:rsidP="006C6567">
      <w:pPr>
        <w:pStyle w:val="a3"/>
        <w:spacing w:after="0"/>
      </w:pPr>
    </w:p>
    <w:p w:rsidR="006C6567" w:rsidRDefault="006C6567" w:rsidP="006C6567">
      <w:pPr>
        <w:pStyle w:val="a3"/>
        <w:spacing w:after="0"/>
      </w:pPr>
    </w:p>
    <w:p w:rsidR="006C6567" w:rsidRDefault="006C6567" w:rsidP="006C6567">
      <w:pPr>
        <w:pStyle w:val="a3"/>
        <w:spacing w:after="0"/>
      </w:pPr>
    </w:p>
    <w:p w:rsidR="00EF4351" w:rsidRPr="00AA390D" w:rsidRDefault="00A20640" w:rsidP="007724A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</w:t>
      </w:r>
      <w:r w:rsidR="00B3543D" w:rsidRPr="00B3543D">
        <w:rPr>
          <w:rFonts w:ascii="Times New Roman CYR" w:hAnsi="Times New Roman CYR" w:cs="Times New Roman CYR"/>
          <w:b/>
          <w:bCs/>
        </w:rPr>
        <w:t>Муниципальное</w:t>
      </w:r>
      <w:r>
        <w:rPr>
          <w:rFonts w:ascii="Times New Roman CYR" w:hAnsi="Times New Roman CYR" w:cs="Times New Roman CYR"/>
          <w:b/>
          <w:bCs/>
        </w:rPr>
        <w:t xml:space="preserve"> Унитарное П</w:t>
      </w:r>
      <w:r w:rsidR="00B3543D" w:rsidRPr="00B3543D">
        <w:rPr>
          <w:rFonts w:ascii="Times New Roman CYR" w:hAnsi="Times New Roman CYR" w:cs="Times New Roman CYR"/>
          <w:b/>
          <w:bCs/>
        </w:rPr>
        <w:t>редприятие «</w:t>
      </w:r>
      <w:proofErr w:type="spellStart"/>
      <w:r w:rsidR="00B3543D" w:rsidRPr="00B3543D">
        <w:rPr>
          <w:rFonts w:ascii="Times New Roman CYR" w:hAnsi="Times New Roman CYR" w:cs="Times New Roman CYR"/>
          <w:b/>
          <w:bCs/>
        </w:rPr>
        <w:t>Жилкомхоз</w:t>
      </w:r>
      <w:proofErr w:type="spellEnd"/>
      <w:r w:rsidR="00B3543D" w:rsidRPr="00B3543D">
        <w:rPr>
          <w:rFonts w:ascii="Times New Roman CYR" w:hAnsi="Times New Roman CYR" w:cs="Times New Roman CYR"/>
          <w:b/>
          <w:bCs/>
        </w:rPr>
        <w:t>»</w:t>
      </w:r>
      <w:r w:rsidR="006C6567">
        <w:rPr>
          <w:rFonts w:ascii="Times New Roman CYR" w:hAnsi="Times New Roman CYR" w:cs="Times New Roman CYR"/>
          <w:b/>
          <w:bCs/>
          <w:sz w:val="22"/>
          <w:szCs w:val="22"/>
        </w:rPr>
        <w:br w:type="page"/>
      </w:r>
      <w:r w:rsidR="00EF4351" w:rsidRPr="00AA390D">
        <w:rPr>
          <w:b/>
          <w:bCs/>
          <w:color w:val="000000"/>
          <w:sz w:val="24"/>
          <w:szCs w:val="24"/>
        </w:rPr>
        <w:lastRenderedPageBreak/>
        <w:t>Общее положение производственного контроля качества питьевой воды.</w:t>
      </w:r>
    </w:p>
    <w:p w:rsidR="00EF4351" w:rsidRPr="006C6567" w:rsidRDefault="00EF4351" w:rsidP="006C6567">
      <w:pPr>
        <w:shd w:val="clear" w:color="auto" w:fill="FFFFFF"/>
        <w:spacing w:line="274" w:lineRule="exact"/>
        <w:ind w:left="1090"/>
        <w:jc w:val="both"/>
      </w:pPr>
    </w:p>
    <w:p w:rsidR="006C6567" w:rsidRPr="009357C0" w:rsidRDefault="006C6567" w:rsidP="006C6567">
      <w:pPr>
        <w:numPr>
          <w:ilvl w:val="0"/>
          <w:numId w:val="7"/>
        </w:numPr>
        <w:jc w:val="both"/>
        <w:rPr>
          <w:sz w:val="24"/>
          <w:szCs w:val="24"/>
        </w:rPr>
      </w:pPr>
      <w:r w:rsidRPr="009357C0">
        <w:rPr>
          <w:sz w:val="24"/>
          <w:szCs w:val="24"/>
        </w:rPr>
        <w:t xml:space="preserve"> Производственный </w:t>
      </w:r>
      <w:proofErr w:type="gramStart"/>
      <w:r w:rsidRPr="009357C0">
        <w:rPr>
          <w:sz w:val="24"/>
          <w:szCs w:val="24"/>
        </w:rPr>
        <w:t>контроль за</w:t>
      </w:r>
      <w:proofErr w:type="gramEnd"/>
      <w:r w:rsidRPr="009357C0">
        <w:rPr>
          <w:sz w:val="24"/>
          <w:szCs w:val="24"/>
        </w:rPr>
        <w:t xml:space="preserve"> соблюдением санитарных правил и выполнением санитарно-противоэпидемических мероприятий (далее-производственный контроль) проводится </w:t>
      </w:r>
      <w:r w:rsidR="007724AF">
        <w:rPr>
          <w:color w:val="000000"/>
          <w:spacing w:val="-1"/>
          <w:sz w:val="24"/>
          <w:szCs w:val="24"/>
        </w:rPr>
        <w:t>Муниципальным Унитарным Предприятием «</w:t>
      </w:r>
      <w:proofErr w:type="spellStart"/>
      <w:r w:rsidR="007724AF">
        <w:rPr>
          <w:color w:val="000000"/>
          <w:spacing w:val="-1"/>
          <w:sz w:val="24"/>
          <w:szCs w:val="24"/>
        </w:rPr>
        <w:t>Жилкомхоз</w:t>
      </w:r>
      <w:proofErr w:type="spellEnd"/>
      <w:r w:rsidR="007724AF">
        <w:rPr>
          <w:color w:val="000000"/>
          <w:spacing w:val="-1"/>
          <w:sz w:val="24"/>
          <w:szCs w:val="24"/>
        </w:rPr>
        <w:t>»</w:t>
      </w:r>
      <w:r w:rsidRPr="009357C0">
        <w:rPr>
          <w:sz w:val="24"/>
          <w:szCs w:val="24"/>
        </w:rPr>
        <w:t xml:space="preserve"> в соответствии с осуществляемой деятельностью по обеспечению контроля за соблюдением санитарных правил и гигиенических нормативов, выполнением санитарно- противоэпидемических мероприятий.</w:t>
      </w:r>
    </w:p>
    <w:p w:rsidR="006C6567" w:rsidRPr="009357C0" w:rsidRDefault="006C6567" w:rsidP="006C6567">
      <w:pPr>
        <w:numPr>
          <w:ilvl w:val="0"/>
          <w:numId w:val="7"/>
        </w:numPr>
        <w:jc w:val="both"/>
        <w:rPr>
          <w:sz w:val="24"/>
          <w:szCs w:val="24"/>
        </w:rPr>
      </w:pPr>
      <w:r w:rsidRPr="009357C0">
        <w:rPr>
          <w:sz w:val="24"/>
          <w:szCs w:val="24"/>
        </w:rPr>
        <w:t xml:space="preserve">Целью производственного контроля является обеспечение безопасности для человека, предотвращение отрицательного влияния при использовании воды для питья и хозяйственных нужд путем должного выполнения санитарных правил и осуществления </w:t>
      </w:r>
      <w:proofErr w:type="gramStart"/>
      <w:r w:rsidRPr="009357C0">
        <w:rPr>
          <w:sz w:val="24"/>
          <w:szCs w:val="24"/>
        </w:rPr>
        <w:t>контроля за</w:t>
      </w:r>
      <w:proofErr w:type="gramEnd"/>
      <w:r w:rsidRPr="009357C0">
        <w:rPr>
          <w:sz w:val="24"/>
          <w:szCs w:val="24"/>
        </w:rPr>
        <w:t xml:space="preserve"> их соблюдением.</w:t>
      </w:r>
    </w:p>
    <w:p w:rsidR="00EF4351" w:rsidRPr="00821388" w:rsidRDefault="006C6567" w:rsidP="006C6567">
      <w:pPr>
        <w:numPr>
          <w:ilvl w:val="0"/>
          <w:numId w:val="7"/>
        </w:numPr>
        <w:jc w:val="both"/>
        <w:rPr>
          <w:sz w:val="24"/>
          <w:szCs w:val="24"/>
        </w:rPr>
      </w:pPr>
      <w:r w:rsidRPr="009357C0">
        <w:rPr>
          <w:sz w:val="24"/>
          <w:szCs w:val="24"/>
        </w:rPr>
        <w:t xml:space="preserve"> </w:t>
      </w:r>
      <w:r w:rsidR="00EF4351" w:rsidRPr="009357C0">
        <w:rPr>
          <w:color w:val="000000"/>
          <w:sz w:val="24"/>
          <w:szCs w:val="24"/>
        </w:rPr>
        <w:t>Производственный контроль качества питьевой воды производится в местах</w:t>
      </w:r>
      <w:r w:rsidRPr="009357C0">
        <w:rPr>
          <w:color w:val="000000"/>
          <w:sz w:val="24"/>
          <w:szCs w:val="24"/>
        </w:rPr>
        <w:t xml:space="preserve"> </w:t>
      </w:r>
      <w:r w:rsidR="00EF4351" w:rsidRPr="009357C0">
        <w:rPr>
          <w:color w:val="000000"/>
          <w:sz w:val="24"/>
          <w:szCs w:val="24"/>
        </w:rPr>
        <w:t>водозабора из источника водоснабжения, а так же в точках распределительной сети.</w:t>
      </w:r>
    </w:p>
    <w:p w:rsidR="00821388" w:rsidRPr="00AE3B00" w:rsidRDefault="00821388" w:rsidP="00821388">
      <w:pPr>
        <w:numPr>
          <w:ilvl w:val="0"/>
          <w:numId w:val="7"/>
        </w:numPr>
        <w:jc w:val="both"/>
        <w:rPr>
          <w:sz w:val="24"/>
          <w:szCs w:val="24"/>
        </w:rPr>
      </w:pPr>
      <w:r w:rsidRPr="00821388">
        <w:rPr>
          <w:sz w:val="24"/>
          <w:szCs w:val="24"/>
        </w:rPr>
        <w:t>Организация проведения профилактических, противоэпидемических мероприятий, разработку и реализацию мер, направленных на устранение выявленных нарушений возлагается на</w:t>
      </w:r>
      <w:r>
        <w:rPr>
          <w:sz w:val="24"/>
          <w:szCs w:val="24"/>
        </w:rPr>
        <w:t xml:space="preserve"> директора МУП «</w:t>
      </w:r>
      <w:proofErr w:type="spellStart"/>
      <w:r>
        <w:rPr>
          <w:sz w:val="24"/>
          <w:szCs w:val="24"/>
        </w:rPr>
        <w:t>Жилкомхоз</w:t>
      </w:r>
      <w:proofErr w:type="spellEnd"/>
      <w:r>
        <w:rPr>
          <w:sz w:val="24"/>
          <w:szCs w:val="24"/>
        </w:rPr>
        <w:t xml:space="preserve">» И.Н. </w:t>
      </w:r>
      <w:proofErr w:type="spellStart"/>
      <w:r>
        <w:rPr>
          <w:sz w:val="24"/>
          <w:szCs w:val="24"/>
        </w:rPr>
        <w:t>Репидо</w:t>
      </w:r>
      <w:proofErr w:type="spellEnd"/>
    </w:p>
    <w:p w:rsidR="00EF4351" w:rsidRPr="009357C0" w:rsidRDefault="00EF4351" w:rsidP="006C6567">
      <w:pPr>
        <w:pStyle w:val="a5"/>
        <w:numPr>
          <w:ilvl w:val="0"/>
          <w:numId w:val="18"/>
        </w:numPr>
        <w:shd w:val="clear" w:color="auto" w:fill="FFFFFF"/>
        <w:spacing w:before="278" w:line="274" w:lineRule="exact"/>
        <w:ind w:right="5"/>
        <w:jc w:val="center"/>
        <w:rPr>
          <w:b/>
          <w:bCs/>
          <w:color w:val="000000"/>
          <w:spacing w:val="-1"/>
          <w:sz w:val="24"/>
          <w:szCs w:val="24"/>
        </w:rPr>
      </w:pPr>
      <w:r w:rsidRPr="009357C0">
        <w:rPr>
          <w:b/>
          <w:bCs/>
          <w:color w:val="000000"/>
          <w:spacing w:val="-1"/>
          <w:sz w:val="24"/>
          <w:szCs w:val="24"/>
        </w:rPr>
        <w:t>Гигиенические требования.</w:t>
      </w:r>
    </w:p>
    <w:p w:rsidR="006C6567" w:rsidRPr="009357C0" w:rsidRDefault="006C6567" w:rsidP="006C6567">
      <w:pPr>
        <w:pStyle w:val="a5"/>
        <w:shd w:val="clear" w:color="auto" w:fill="FFFFFF"/>
        <w:spacing w:before="278" w:line="274" w:lineRule="exact"/>
        <w:ind w:left="1090" w:right="5"/>
        <w:jc w:val="both"/>
        <w:rPr>
          <w:sz w:val="24"/>
          <w:szCs w:val="24"/>
        </w:rPr>
      </w:pPr>
    </w:p>
    <w:p w:rsidR="009357C0" w:rsidRDefault="00EF4351" w:rsidP="00AA390D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4" w:lineRule="exact"/>
        <w:ind w:left="403" w:right="28" w:hanging="403"/>
        <w:jc w:val="both"/>
        <w:rPr>
          <w:color w:val="000000"/>
          <w:spacing w:val="-6"/>
          <w:sz w:val="24"/>
          <w:szCs w:val="24"/>
        </w:rPr>
      </w:pPr>
      <w:r w:rsidRPr="009357C0">
        <w:rPr>
          <w:color w:val="000000"/>
          <w:sz w:val="24"/>
          <w:szCs w:val="24"/>
        </w:rPr>
        <w:t>Питьевая вода должна быть безопасна в эпидемиологическом и радиационном</w:t>
      </w:r>
      <w:r w:rsidR="009357C0" w:rsidRPr="009357C0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br/>
      </w:r>
      <w:r w:rsidRPr="009357C0">
        <w:rPr>
          <w:color w:val="000000"/>
          <w:spacing w:val="-1"/>
          <w:sz w:val="24"/>
          <w:szCs w:val="24"/>
        </w:rPr>
        <w:t>отношении, безвредна по химическому составу и иметь благоприятные свойства.</w:t>
      </w:r>
    </w:p>
    <w:p w:rsidR="00EF4351" w:rsidRPr="009357C0" w:rsidRDefault="00EF4351" w:rsidP="00AA390D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4" w:lineRule="exact"/>
        <w:ind w:left="403" w:right="28" w:hanging="403"/>
        <w:jc w:val="both"/>
        <w:rPr>
          <w:color w:val="000000"/>
          <w:spacing w:val="-6"/>
          <w:sz w:val="24"/>
          <w:szCs w:val="24"/>
        </w:rPr>
      </w:pPr>
      <w:r w:rsidRPr="009357C0">
        <w:rPr>
          <w:color w:val="000000"/>
          <w:spacing w:val="-1"/>
          <w:sz w:val="24"/>
          <w:szCs w:val="24"/>
        </w:rPr>
        <w:t>Качество питьевой воды должно соответствовать гигиеническим нормативам перед ее</w:t>
      </w:r>
      <w:r w:rsidR="009357C0">
        <w:rPr>
          <w:color w:val="000000"/>
          <w:spacing w:val="-1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 xml:space="preserve">поступлением </w:t>
      </w:r>
      <w:r w:rsidR="00A20640">
        <w:rPr>
          <w:color w:val="000000"/>
          <w:sz w:val="24"/>
          <w:szCs w:val="24"/>
        </w:rPr>
        <w:t>в распределительную сеть, а так</w:t>
      </w:r>
      <w:r w:rsidRPr="009357C0">
        <w:rPr>
          <w:color w:val="000000"/>
          <w:sz w:val="24"/>
          <w:szCs w:val="24"/>
        </w:rPr>
        <w:t xml:space="preserve">же в точках </w:t>
      </w:r>
      <w:proofErr w:type="spellStart"/>
      <w:r w:rsidRPr="009357C0">
        <w:rPr>
          <w:color w:val="000000"/>
          <w:sz w:val="24"/>
          <w:szCs w:val="24"/>
        </w:rPr>
        <w:t>водоразбора</w:t>
      </w:r>
      <w:proofErr w:type="spellEnd"/>
      <w:r w:rsidRPr="009357C0">
        <w:rPr>
          <w:color w:val="000000"/>
          <w:sz w:val="24"/>
          <w:szCs w:val="24"/>
        </w:rPr>
        <w:t xml:space="preserve"> наружной</w:t>
      </w:r>
      <w:r w:rsidR="009357C0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>и</w:t>
      </w:r>
      <w:r w:rsidR="009357C0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>внутренней водопроводной сети.</w:t>
      </w:r>
    </w:p>
    <w:p w:rsidR="00EF4351" w:rsidRPr="009357C0" w:rsidRDefault="00EF4351" w:rsidP="00AA390D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74" w:lineRule="exact"/>
        <w:ind w:left="403" w:right="28" w:hanging="403"/>
        <w:jc w:val="both"/>
        <w:rPr>
          <w:color w:val="000000"/>
          <w:spacing w:val="-6"/>
          <w:sz w:val="24"/>
          <w:szCs w:val="24"/>
        </w:rPr>
      </w:pPr>
      <w:r w:rsidRPr="009357C0">
        <w:rPr>
          <w:color w:val="000000"/>
          <w:spacing w:val="-1"/>
          <w:sz w:val="24"/>
          <w:szCs w:val="24"/>
        </w:rPr>
        <w:t>Безопасность питьевой воды в эпидемиологическом отношении определяется ее</w:t>
      </w:r>
      <w:r w:rsidRPr="009357C0">
        <w:rPr>
          <w:color w:val="000000"/>
          <w:spacing w:val="-1"/>
          <w:sz w:val="24"/>
          <w:szCs w:val="24"/>
        </w:rPr>
        <w:br/>
      </w:r>
      <w:r w:rsidRPr="009357C0">
        <w:rPr>
          <w:color w:val="000000"/>
          <w:sz w:val="24"/>
          <w:szCs w:val="24"/>
        </w:rPr>
        <w:t xml:space="preserve">соответствием нормативам по микробиологическим и </w:t>
      </w:r>
      <w:proofErr w:type="spellStart"/>
      <w:r w:rsidRPr="009357C0">
        <w:rPr>
          <w:color w:val="000000"/>
          <w:sz w:val="24"/>
          <w:szCs w:val="24"/>
        </w:rPr>
        <w:t>паразитологическим</w:t>
      </w:r>
      <w:proofErr w:type="spellEnd"/>
      <w:r w:rsidRPr="009357C0">
        <w:rPr>
          <w:color w:val="000000"/>
          <w:sz w:val="24"/>
          <w:szCs w:val="24"/>
        </w:rPr>
        <w:br/>
        <w:t xml:space="preserve">показателям, представленным в </w:t>
      </w:r>
      <w:r w:rsidRPr="009357C0">
        <w:rPr>
          <w:b/>
          <w:bCs/>
          <w:color w:val="000000"/>
          <w:sz w:val="24"/>
          <w:szCs w:val="24"/>
        </w:rPr>
        <w:t>Таблице 1.</w:t>
      </w:r>
    </w:p>
    <w:p w:rsidR="006C6567" w:rsidRPr="009357C0" w:rsidRDefault="006C6567" w:rsidP="006C656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74" w:lineRule="exact"/>
        <w:ind w:left="538" w:right="461"/>
        <w:jc w:val="both"/>
        <w:rPr>
          <w:color w:val="000000"/>
          <w:spacing w:val="-6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3178"/>
        <w:gridCol w:w="2962"/>
      </w:tblGrid>
      <w:tr w:rsidR="00EF4351" w:rsidRPr="009357C0" w:rsidTr="00BB3315">
        <w:trPr>
          <w:trHeight w:hRule="exact" w:val="307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3"/>
                <w:sz w:val="24"/>
                <w:szCs w:val="24"/>
              </w:rPr>
              <w:t>Единицы измерения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2"/>
                <w:sz w:val="24"/>
                <w:szCs w:val="24"/>
              </w:rPr>
              <w:t>Нормативы</w:t>
            </w:r>
          </w:p>
        </w:tc>
      </w:tr>
      <w:tr w:rsidR="00EF4351" w:rsidRPr="009357C0" w:rsidTr="00BB3315">
        <w:trPr>
          <w:trHeight w:hRule="exact" w:val="56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spacing w:line="283" w:lineRule="exact"/>
              <w:ind w:left="10" w:right="514"/>
              <w:jc w:val="both"/>
              <w:rPr>
                <w:sz w:val="24"/>
                <w:szCs w:val="24"/>
              </w:rPr>
            </w:pPr>
            <w:proofErr w:type="spellStart"/>
            <w:r w:rsidRPr="009357C0">
              <w:rPr>
                <w:color w:val="000000"/>
                <w:spacing w:val="-1"/>
                <w:sz w:val="24"/>
                <w:szCs w:val="24"/>
              </w:rPr>
              <w:t>Термотолерантные</w:t>
            </w:r>
            <w:proofErr w:type="spellEnd"/>
            <w:r w:rsidRPr="009357C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57C0">
              <w:rPr>
                <w:color w:val="000000"/>
                <w:spacing w:val="-2"/>
                <w:sz w:val="24"/>
                <w:szCs w:val="24"/>
              </w:rPr>
              <w:t>Колиформные</w:t>
            </w:r>
            <w:proofErr w:type="spellEnd"/>
            <w:r w:rsidRPr="009357C0">
              <w:rPr>
                <w:color w:val="000000"/>
                <w:spacing w:val="-2"/>
                <w:sz w:val="24"/>
                <w:szCs w:val="24"/>
              </w:rPr>
              <w:t xml:space="preserve"> бактерии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5"/>
                <w:sz w:val="24"/>
                <w:szCs w:val="24"/>
              </w:rPr>
              <w:t>число бактерий в 100 мл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3"/>
                <w:sz w:val="24"/>
                <w:szCs w:val="24"/>
              </w:rPr>
              <w:t>отсутствие</w:t>
            </w:r>
          </w:p>
        </w:tc>
      </w:tr>
      <w:tr w:rsidR="00EF4351" w:rsidRPr="009357C0" w:rsidTr="00BB3315">
        <w:trPr>
          <w:trHeight w:hRule="exact" w:val="56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spacing w:line="274" w:lineRule="exact"/>
              <w:ind w:left="14" w:right="773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2"/>
                <w:sz w:val="24"/>
                <w:szCs w:val="24"/>
              </w:rPr>
              <w:t xml:space="preserve">Общие </w:t>
            </w:r>
            <w:proofErr w:type="spellStart"/>
            <w:r w:rsidRPr="009357C0">
              <w:rPr>
                <w:color w:val="000000"/>
                <w:spacing w:val="-2"/>
                <w:sz w:val="24"/>
                <w:szCs w:val="24"/>
              </w:rPr>
              <w:t>колиформные</w:t>
            </w:r>
            <w:proofErr w:type="spellEnd"/>
            <w:r w:rsidRPr="009357C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357C0">
              <w:rPr>
                <w:color w:val="000000"/>
                <w:spacing w:val="-1"/>
                <w:sz w:val="24"/>
                <w:szCs w:val="24"/>
              </w:rPr>
              <w:t>бактерии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1"/>
                <w:sz w:val="24"/>
                <w:szCs w:val="24"/>
              </w:rPr>
              <w:t>число бактерий в!00 мл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3"/>
                <w:sz w:val="24"/>
                <w:szCs w:val="24"/>
              </w:rPr>
              <w:t>отсутствие</w:t>
            </w:r>
          </w:p>
        </w:tc>
      </w:tr>
      <w:tr w:rsidR="00EF4351" w:rsidRPr="009357C0" w:rsidTr="00BB3315">
        <w:trPr>
          <w:trHeight w:hRule="exact" w:val="5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3"/>
                <w:sz w:val="24"/>
                <w:szCs w:val="24"/>
              </w:rPr>
              <w:t>Общее микробное число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spacing w:line="274" w:lineRule="exact"/>
              <w:ind w:right="427" w:hanging="5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z w:val="24"/>
                <w:szCs w:val="24"/>
              </w:rPr>
              <w:t xml:space="preserve">число образующихся </w:t>
            </w:r>
            <w:r w:rsidRPr="009357C0">
              <w:rPr>
                <w:color w:val="000000"/>
                <w:spacing w:val="-2"/>
                <w:sz w:val="24"/>
                <w:szCs w:val="24"/>
              </w:rPr>
              <w:t>колоний бактерий в 1 мл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9357C0" w:rsidRDefault="00EF4351" w:rsidP="006C65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57C0">
              <w:rPr>
                <w:color w:val="000000"/>
                <w:spacing w:val="-3"/>
                <w:sz w:val="24"/>
                <w:szCs w:val="24"/>
              </w:rPr>
              <w:t>Не более 50</w:t>
            </w:r>
          </w:p>
        </w:tc>
      </w:tr>
    </w:tbl>
    <w:p w:rsidR="00EF4351" w:rsidRPr="009357C0" w:rsidRDefault="00EF4351" w:rsidP="006C6567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54" w:line="274" w:lineRule="exact"/>
        <w:ind w:left="110"/>
        <w:jc w:val="both"/>
        <w:rPr>
          <w:color w:val="000000"/>
          <w:spacing w:val="-4"/>
          <w:sz w:val="24"/>
          <w:szCs w:val="24"/>
        </w:rPr>
      </w:pPr>
      <w:r w:rsidRPr="009357C0">
        <w:rPr>
          <w:color w:val="000000"/>
          <w:spacing w:val="1"/>
          <w:sz w:val="24"/>
          <w:szCs w:val="24"/>
        </w:rPr>
        <w:t>При исследовании микробиологических показателей качества питьевой воды  в</w:t>
      </w:r>
      <w:r w:rsidRPr="009357C0">
        <w:rPr>
          <w:color w:val="000000"/>
          <w:spacing w:val="1"/>
          <w:sz w:val="24"/>
          <w:szCs w:val="24"/>
        </w:rPr>
        <w:br/>
      </w:r>
      <w:r w:rsidRPr="009357C0">
        <w:rPr>
          <w:color w:val="000000"/>
          <w:spacing w:val="-1"/>
          <w:sz w:val="24"/>
          <w:szCs w:val="24"/>
        </w:rPr>
        <w:t xml:space="preserve">каждой пробе проводится определение </w:t>
      </w:r>
      <w:proofErr w:type="spellStart"/>
      <w:r w:rsidRPr="009357C0">
        <w:rPr>
          <w:color w:val="000000"/>
          <w:spacing w:val="-1"/>
          <w:sz w:val="24"/>
          <w:szCs w:val="24"/>
        </w:rPr>
        <w:t>термотолерантных</w:t>
      </w:r>
      <w:proofErr w:type="spellEnd"/>
      <w:r w:rsidRPr="009357C0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9357C0">
        <w:rPr>
          <w:color w:val="000000"/>
          <w:spacing w:val="-1"/>
          <w:sz w:val="24"/>
          <w:szCs w:val="24"/>
        </w:rPr>
        <w:t>колиформных</w:t>
      </w:r>
      <w:proofErr w:type="spellEnd"/>
      <w:r w:rsidRPr="009357C0">
        <w:rPr>
          <w:color w:val="000000"/>
          <w:spacing w:val="-1"/>
          <w:sz w:val="24"/>
          <w:szCs w:val="24"/>
        </w:rPr>
        <w:t xml:space="preserve"> бактерий, общих</w:t>
      </w:r>
      <w:r w:rsidR="00BB3315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9357C0">
        <w:rPr>
          <w:color w:val="000000"/>
          <w:sz w:val="24"/>
          <w:szCs w:val="24"/>
        </w:rPr>
        <w:t>колиформных</w:t>
      </w:r>
      <w:proofErr w:type="spellEnd"/>
      <w:r w:rsidRPr="009357C0">
        <w:rPr>
          <w:color w:val="000000"/>
          <w:sz w:val="24"/>
          <w:szCs w:val="24"/>
        </w:rPr>
        <w:t xml:space="preserve"> бактерий, общего микробного числа и </w:t>
      </w:r>
      <w:proofErr w:type="spellStart"/>
      <w:r w:rsidRPr="009357C0">
        <w:rPr>
          <w:color w:val="000000"/>
          <w:sz w:val="24"/>
          <w:szCs w:val="24"/>
        </w:rPr>
        <w:t>колифагов</w:t>
      </w:r>
      <w:proofErr w:type="spellEnd"/>
      <w:r w:rsidRPr="009357C0">
        <w:rPr>
          <w:color w:val="000000"/>
          <w:sz w:val="24"/>
          <w:szCs w:val="24"/>
        </w:rPr>
        <w:t>.</w:t>
      </w:r>
    </w:p>
    <w:p w:rsidR="00EF4351" w:rsidRPr="009357C0" w:rsidRDefault="00EF4351" w:rsidP="006C6567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10"/>
        <w:jc w:val="both"/>
        <w:rPr>
          <w:color w:val="000000"/>
          <w:spacing w:val="-4"/>
          <w:sz w:val="24"/>
          <w:szCs w:val="24"/>
        </w:rPr>
      </w:pPr>
      <w:proofErr w:type="gramStart"/>
      <w:r w:rsidRPr="009357C0">
        <w:rPr>
          <w:color w:val="000000"/>
          <w:sz w:val="24"/>
          <w:szCs w:val="24"/>
        </w:rPr>
        <w:t xml:space="preserve">При обнаружении в пробе питьевой воды </w:t>
      </w:r>
      <w:proofErr w:type="spellStart"/>
      <w:r w:rsidRPr="009357C0">
        <w:rPr>
          <w:color w:val="000000"/>
          <w:sz w:val="24"/>
          <w:szCs w:val="24"/>
        </w:rPr>
        <w:t>термотолерантных</w:t>
      </w:r>
      <w:proofErr w:type="spellEnd"/>
      <w:r w:rsidRPr="009357C0">
        <w:rPr>
          <w:color w:val="000000"/>
          <w:sz w:val="24"/>
          <w:szCs w:val="24"/>
        </w:rPr>
        <w:t xml:space="preserve"> </w:t>
      </w:r>
      <w:proofErr w:type="spellStart"/>
      <w:r w:rsidRPr="009357C0">
        <w:rPr>
          <w:color w:val="000000"/>
          <w:sz w:val="24"/>
          <w:szCs w:val="24"/>
        </w:rPr>
        <w:t>колифорных</w:t>
      </w:r>
      <w:proofErr w:type="spellEnd"/>
      <w:r w:rsidRPr="009357C0">
        <w:rPr>
          <w:color w:val="000000"/>
          <w:sz w:val="24"/>
          <w:szCs w:val="24"/>
        </w:rPr>
        <w:t xml:space="preserve"> бактерий</w:t>
      </w:r>
      <w:r w:rsidR="00BB3315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 xml:space="preserve">и (или) общих коли формных бактерий, и (или) </w:t>
      </w:r>
      <w:proofErr w:type="spellStart"/>
      <w:r w:rsidRPr="009357C0">
        <w:rPr>
          <w:color w:val="000000"/>
          <w:sz w:val="24"/>
          <w:szCs w:val="24"/>
        </w:rPr>
        <w:t>колифагов</w:t>
      </w:r>
      <w:proofErr w:type="spellEnd"/>
      <w:r w:rsidRPr="009357C0">
        <w:rPr>
          <w:color w:val="000000"/>
          <w:sz w:val="24"/>
          <w:szCs w:val="24"/>
        </w:rPr>
        <w:t xml:space="preserve"> проводится их определение</w:t>
      </w:r>
      <w:r w:rsidR="00BB3315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>в</w:t>
      </w:r>
      <w:r w:rsidR="00BB3315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>повторно взятых в экстренном прядке пробах воды.</w:t>
      </w:r>
      <w:proofErr w:type="gramEnd"/>
      <w:r w:rsidRPr="009357C0">
        <w:rPr>
          <w:color w:val="000000"/>
          <w:sz w:val="24"/>
          <w:szCs w:val="24"/>
        </w:rPr>
        <w:t xml:space="preserve"> В таких случаях для выявления</w:t>
      </w:r>
      <w:r w:rsidR="00BB3315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pacing w:val="-1"/>
          <w:sz w:val="24"/>
          <w:szCs w:val="24"/>
        </w:rPr>
        <w:t xml:space="preserve">причин загрязнения одновременно проводится определение хлоридов, азота </w:t>
      </w:r>
      <w:r w:rsidR="006C6567" w:rsidRPr="009357C0">
        <w:rPr>
          <w:color w:val="000000"/>
          <w:spacing w:val="-1"/>
          <w:sz w:val="24"/>
          <w:szCs w:val="24"/>
        </w:rPr>
        <w:t>а</w:t>
      </w:r>
      <w:r w:rsidRPr="009357C0">
        <w:rPr>
          <w:color w:val="000000"/>
          <w:spacing w:val="-1"/>
          <w:sz w:val="24"/>
          <w:szCs w:val="24"/>
        </w:rPr>
        <w:t>ммонийного,</w:t>
      </w:r>
      <w:r w:rsidR="006C6567" w:rsidRPr="009357C0">
        <w:rPr>
          <w:color w:val="000000"/>
          <w:spacing w:val="-1"/>
          <w:sz w:val="24"/>
          <w:szCs w:val="24"/>
        </w:rPr>
        <w:t xml:space="preserve"> </w:t>
      </w:r>
      <w:r w:rsidRPr="009357C0">
        <w:rPr>
          <w:color w:val="000000"/>
          <w:spacing w:val="-1"/>
          <w:sz w:val="24"/>
          <w:szCs w:val="24"/>
        </w:rPr>
        <w:t>нитратов и нитритов.</w:t>
      </w:r>
    </w:p>
    <w:p w:rsidR="00EF4351" w:rsidRPr="009357C0" w:rsidRDefault="00EF4351" w:rsidP="006C6567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10"/>
        <w:jc w:val="both"/>
        <w:rPr>
          <w:color w:val="000000"/>
          <w:spacing w:val="-5"/>
          <w:sz w:val="24"/>
          <w:szCs w:val="24"/>
        </w:rPr>
      </w:pPr>
      <w:r w:rsidRPr="009357C0">
        <w:rPr>
          <w:color w:val="000000"/>
          <w:spacing w:val="-1"/>
          <w:sz w:val="24"/>
          <w:szCs w:val="24"/>
        </w:rPr>
        <w:t>При обнаружении в</w:t>
      </w:r>
      <w:r w:rsidR="00A20640">
        <w:rPr>
          <w:color w:val="000000"/>
          <w:spacing w:val="-1"/>
          <w:sz w:val="24"/>
          <w:szCs w:val="24"/>
        </w:rPr>
        <w:t xml:space="preserve"> повторно взятых пробах воды общих </w:t>
      </w:r>
      <w:proofErr w:type="spellStart"/>
      <w:r w:rsidR="00A20640">
        <w:rPr>
          <w:color w:val="000000"/>
          <w:spacing w:val="-1"/>
          <w:sz w:val="24"/>
          <w:szCs w:val="24"/>
        </w:rPr>
        <w:t>кол</w:t>
      </w:r>
      <w:r w:rsidRPr="009357C0">
        <w:rPr>
          <w:color w:val="000000"/>
          <w:spacing w:val="-1"/>
          <w:sz w:val="24"/>
          <w:szCs w:val="24"/>
        </w:rPr>
        <w:t>иформных</w:t>
      </w:r>
      <w:proofErr w:type="spellEnd"/>
      <w:r w:rsidRPr="009357C0">
        <w:rPr>
          <w:color w:val="000000"/>
          <w:spacing w:val="-1"/>
          <w:sz w:val="24"/>
          <w:szCs w:val="24"/>
        </w:rPr>
        <w:t xml:space="preserve"> бактерий</w:t>
      </w:r>
      <w:r w:rsidR="00BB3315">
        <w:rPr>
          <w:color w:val="000000"/>
          <w:spacing w:val="-1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 xml:space="preserve">в количестве более 2 в 100 мл и (или) </w:t>
      </w:r>
      <w:proofErr w:type="spellStart"/>
      <w:r w:rsidRPr="009357C0">
        <w:rPr>
          <w:color w:val="000000"/>
          <w:sz w:val="24"/>
          <w:szCs w:val="24"/>
        </w:rPr>
        <w:t>термотолерантных</w:t>
      </w:r>
      <w:proofErr w:type="spellEnd"/>
      <w:r w:rsidRPr="009357C0">
        <w:rPr>
          <w:color w:val="000000"/>
          <w:sz w:val="24"/>
          <w:szCs w:val="24"/>
        </w:rPr>
        <w:t xml:space="preserve"> </w:t>
      </w:r>
      <w:proofErr w:type="spellStart"/>
      <w:r w:rsidRPr="009357C0">
        <w:rPr>
          <w:color w:val="000000"/>
          <w:sz w:val="24"/>
          <w:szCs w:val="24"/>
        </w:rPr>
        <w:t>колиформных</w:t>
      </w:r>
      <w:proofErr w:type="spellEnd"/>
      <w:r w:rsidRPr="009357C0">
        <w:rPr>
          <w:color w:val="000000"/>
          <w:sz w:val="24"/>
          <w:szCs w:val="24"/>
        </w:rPr>
        <w:t xml:space="preserve"> бактерий, и (или)</w:t>
      </w:r>
      <w:r w:rsidR="00BB3315">
        <w:rPr>
          <w:color w:val="000000"/>
          <w:sz w:val="24"/>
          <w:szCs w:val="24"/>
        </w:rPr>
        <w:t xml:space="preserve"> </w:t>
      </w:r>
      <w:proofErr w:type="spellStart"/>
      <w:r w:rsidRPr="009357C0">
        <w:rPr>
          <w:color w:val="000000"/>
          <w:sz w:val="24"/>
          <w:szCs w:val="24"/>
        </w:rPr>
        <w:t>колифагов</w:t>
      </w:r>
      <w:proofErr w:type="spellEnd"/>
      <w:r w:rsidRPr="009357C0">
        <w:rPr>
          <w:color w:val="000000"/>
          <w:sz w:val="24"/>
          <w:szCs w:val="24"/>
        </w:rPr>
        <w:t xml:space="preserve"> проводится исследование проб воды для определения патогенных бактерий</w:t>
      </w:r>
      <w:r w:rsidR="00BB3315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pacing w:val="-1"/>
          <w:sz w:val="24"/>
          <w:szCs w:val="24"/>
        </w:rPr>
        <w:t xml:space="preserve">кишечной группы и (или) </w:t>
      </w:r>
      <w:proofErr w:type="spellStart"/>
      <w:r w:rsidRPr="009357C0">
        <w:rPr>
          <w:color w:val="000000"/>
          <w:spacing w:val="-1"/>
          <w:sz w:val="24"/>
          <w:szCs w:val="24"/>
        </w:rPr>
        <w:t>энтеровирусов</w:t>
      </w:r>
      <w:proofErr w:type="spellEnd"/>
      <w:r w:rsidRPr="009357C0">
        <w:rPr>
          <w:color w:val="000000"/>
          <w:spacing w:val="-1"/>
          <w:sz w:val="24"/>
          <w:szCs w:val="24"/>
        </w:rPr>
        <w:t>.</w:t>
      </w:r>
    </w:p>
    <w:p w:rsidR="00EF4351" w:rsidRPr="009357C0" w:rsidRDefault="00EF4351" w:rsidP="006C6567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10"/>
        <w:jc w:val="both"/>
        <w:rPr>
          <w:color w:val="000000"/>
          <w:spacing w:val="-5"/>
          <w:sz w:val="24"/>
          <w:szCs w:val="24"/>
        </w:rPr>
      </w:pPr>
      <w:r w:rsidRPr="009357C0">
        <w:rPr>
          <w:color w:val="000000"/>
          <w:spacing w:val="-1"/>
          <w:sz w:val="24"/>
          <w:szCs w:val="24"/>
        </w:rPr>
        <w:t>Исследование питьевой воды на наличие патогенных бактерий кишечной группы и</w:t>
      </w:r>
      <w:r w:rsidR="00BB3315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9357C0">
        <w:rPr>
          <w:color w:val="000000"/>
          <w:sz w:val="24"/>
          <w:szCs w:val="24"/>
        </w:rPr>
        <w:t>энтеровирусов</w:t>
      </w:r>
      <w:proofErr w:type="spellEnd"/>
      <w:r w:rsidRPr="009357C0">
        <w:rPr>
          <w:color w:val="000000"/>
          <w:sz w:val="24"/>
          <w:szCs w:val="24"/>
        </w:rPr>
        <w:t xml:space="preserve"> проводится также по </w:t>
      </w:r>
      <w:proofErr w:type="spellStart"/>
      <w:r w:rsidRPr="009357C0">
        <w:rPr>
          <w:color w:val="000000"/>
          <w:sz w:val="24"/>
          <w:szCs w:val="24"/>
        </w:rPr>
        <w:t>эпидемилогическим</w:t>
      </w:r>
      <w:proofErr w:type="spellEnd"/>
      <w:r w:rsidRPr="009357C0">
        <w:rPr>
          <w:color w:val="000000"/>
          <w:sz w:val="24"/>
          <w:szCs w:val="24"/>
        </w:rPr>
        <w:t xml:space="preserve"> показаниям по решению центра</w:t>
      </w:r>
      <w:r w:rsidR="00BB3315">
        <w:rPr>
          <w:color w:val="000000"/>
          <w:sz w:val="24"/>
          <w:szCs w:val="24"/>
        </w:rPr>
        <w:t xml:space="preserve"> </w:t>
      </w:r>
      <w:proofErr w:type="spellStart"/>
      <w:r w:rsidRPr="009357C0">
        <w:rPr>
          <w:color w:val="000000"/>
          <w:spacing w:val="-1"/>
          <w:sz w:val="24"/>
          <w:szCs w:val="24"/>
        </w:rPr>
        <w:t>госсанэпидемнадзора</w:t>
      </w:r>
      <w:proofErr w:type="spellEnd"/>
      <w:r w:rsidRPr="009357C0">
        <w:rPr>
          <w:color w:val="000000"/>
          <w:spacing w:val="-1"/>
          <w:sz w:val="24"/>
          <w:szCs w:val="24"/>
        </w:rPr>
        <w:t>.</w:t>
      </w:r>
    </w:p>
    <w:p w:rsidR="006C6567" w:rsidRPr="009357C0" w:rsidRDefault="00EF4351" w:rsidP="006C6567">
      <w:pPr>
        <w:shd w:val="clear" w:color="auto" w:fill="FFFFFF"/>
        <w:spacing w:line="269" w:lineRule="exact"/>
        <w:ind w:left="149"/>
        <w:jc w:val="both"/>
        <w:rPr>
          <w:color w:val="000000"/>
          <w:sz w:val="24"/>
          <w:szCs w:val="24"/>
        </w:rPr>
      </w:pPr>
      <w:r w:rsidRPr="009357C0">
        <w:rPr>
          <w:color w:val="000000"/>
          <w:sz w:val="24"/>
          <w:szCs w:val="24"/>
        </w:rPr>
        <w:lastRenderedPageBreak/>
        <w:t xml:space="preserve">2.3.5. Исследование воды на наличие патогенных микроорганизмов могут </w:t>
      </w:r>
      <w:proofErr w:type="gramStart"/>
      <w:r w:rsidRPr="009357C0">
        <w:rPr>
          <w:color w:val="000000"/>
          <w:sz w:val="24"/>
          <w:szCs w:val="24"/>
        </w:rPr>
        <w:t>проводится</w:t>
      </w:r>
      <w:proofErr w:type="gramEnd"/>
      <w:r w:rsidRPr="009357C0">
        <w:rPr>
          <w:color w:val="000000"/>
          <w:sz w:val="24"/>
          <w:szCs w:val="24"/>
        </w:rPr>
        <w:t xml:space="preserve"> </w:t>
      </w:r>
      <w:r w:rsidRPr="009357C0">
        <w:rPr>
          <w:color w:val="000000"/>
          <w:spacing w:val="1"/>
          <w:sz w:val="24"/>
          <w:szCs w:val="24"/>
        </w:rPr>
        <w:t xml:space="preserve">только в лабораториях, имеющих разрешение для работы с возбудителями </w:t>
      </w:r>
      <w:r w:rsidRPr="009357C0">
        <w:rPr>
          <w:color w:val="000000"/>
          <w:sz w:val="24"/>
          <w:szCs w:val="24"/>
        </w:rPr>
        <w:t>соответствующей группы патогенности и лицензию на выполнение этих работ.</w:t>
      </w:r>
    </w:p>
    <w:p w:rsidR="006C6567" w:rsidRPr="009357C0" w:rsidRDefault="00EF4351" w:rsidP="006C6567">
      <w:pPr>
        <w:shd w:val="clear" w:color="auto" w:fill="FFFFFF"/>
        <w:spacing w:line="269" w:lineRule="exact"/>
        <w:ind w:left="149"/>
        <w:jc w:val="both"/>
        <w:rPr>
          <w:color w:val="000000"/>
          <w:sz w:val="24"/>
          <w:szCs w:val="24"/>
          <w:u w:val="single"/>
        </w:rPr>
      </w:pPr>
      <w:r w:rsidRPr="009357C0">
        <w:rPr>
          <w:color w:val="000000"/>
          <w:sz w:val="24"/>
          <w:szCs w:val="24"/>
        </w:rPr>
        <w:t xml:space="preserve"> 2.4. Безвредность питьевой воды по химическому составу определяется ее соответствием </w:t>
      </w:r>
      <w:r w:rsidRPr="009357C0">
        <w:rPr>
          <w:color w:val="000000"/>
          <w:spacing w:val="-2"/>
          <w:sz w:val="24"/>
          <w:szCs w:val="24"/>
        </w:rPr>
        <w:t>нормативам по общественным показателям и со</w:t>
      </w:r>
      <w:r w:rsidR="006C6567" w:rsidRPr="009357C0">
        <w:rPr>
          <w:color w:val="000000"/>
          <w:spacing w:val="-2"/>
          <w:sz w:val="24"/>
          <w:szCs w:val="24"/>
        </w:rPr>
        <w:t>держанию вредных химических вещ</w:t>
      </w:r>
      <w:r w:rsidRPr="009357C0">
        <w:rPr>
          <w:color w:val="000000"/>
          <w:spacing w:val="-2"/>
          <w:sz w:val="24"/>
          <w:szCs w:val="24"/>
        </w:rPr>
        <w:t xml:space="preserve">еств, </w:t>
      </w:r>
      <w:r w:rsidRPr="009357C0">
        <w:rPr>
          <w:color w:val="000000"/>
          <w:spacing w:val="1"/>
          <w:sz w:val="24"/>
          <w:szCs w:val="24"/>
        </w:rPr>
        <w:t xml:space="preserve">наиболее часто встречающихся в природных водах на территории Российской </w:t>
      </w:r>
      <w:r w:rsidRPr="009357C0">
        <w:rPr>
          <w:color w:val="000000"/>
          <w:sz w:val="24"/>
          <w:szCs w:val="24"/>
        </w:rPr>
        <w:t>Федерации, а так же веществ антропогенного происхождения, получивших глобальное распространение</w:t>
      </w:r>
      <w:r w:rsidRPr="009357C0">
        <w:rPr>
          <w:color w:val="000000"/>
          <w:sz w:val="24"/>
          <w:szCs w:val="24"/>
          <w:u w:val="single"/>
        </w:rPr>
        <w:t xml:space="preserve"> </w:t>
      </w:r>
    </w:p>
    <w:p w:rsidR="006C6567" w:rsidRPr="009357C0" w:rsidRDefault="006C6567" w:rsidP="00EF4351">
      <w:pPr>
        <w:shd w:val="clear" w:color="auto" w:fill="FFFFFF"/>
        <w:spacing w:line="269" w:lineRule="exact"/>
        <w:ind w:left="149"/>
        <w:rPr>
          <w:color w:val="000000"/>
          <w:sz w:val="24"/>
          <w:szCs w:val="24"/>
          <w:u w:val="single"/>
        </w:rPr>
      </w:pPr>
    </w:p>
    <w:p w:rsidR="00EF4351" w:rsidRDefault="00EF4351" w:rsidP="00EF4351">
      <w:pPr>
        <w:shd w:val="clear" w:color="auto" w:fill="FFFFFF"/>
        <w:spacing w:line="269" w:lineRule="exact"/>
        <w:ind w:left="149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Таблица 2.</w:t>
      </w:r>
    </w:p>
    <w:p w:rsidR="006C6567" w:rsidRDefault="006C6567" w:rsidP="00EF4351">
      <w:pPr>
        <w:shd w:val="clear" w:color="auto" w:fill="FFFFFF"/>
        <w:spacing w:line="269" w:lineRule="exact"/>
        <w:ind w:left="14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3187"/>
        <w:gridCol w:w="2963"/>
      </w:tblGrid>
      <w:tr w:rsidR="00EF4351" w:rsidTr="00AA390D">
        <w:trPr>
          <w:trHeight w:hRule="exact" w:val="845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4"/>
                <w:szCs w:val="24"/>
              </w:rPr>
              <w:t>Единицы измерения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AA390D">
            <w:pPr>
              <w:shd w:val="clear" w:color="auto" w:fill="FFFFFF"/>
              <w:spacing w:line="269" w:lineRule="exact"/>
              <w:ind w:left="5" w:right="-51" w:firstLine="5"/>
            </w:pPr>
            <w:r>
              <w:rPr>
                <w:color w:val="000000"/>
                <w:spacing w:val="3"/>
                <w:sz w:val="24"/>
                <w:szCs w:val="24"/>
              </w:rPr>
              <w:t>Норматив</w:t>
            </w: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ы(</w:t>
            </w:r>
            <w:proofErr w:type="gramEnd"/>
            <w:r>
              <w:rPr>
                <w:color w:val="000000"/>
                <w:spacing w:val="3"/>
                <w:sz w:val="24"/>
                <w:szCs w:val="24"/>
              </w:rPr>
              <w:t>предельно 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допустимые концентрации </w:t>
            </w:r>
            <w:r>
              <w:rPr>
                <w:color w:val="000000"/>
                <w:sz w:val="24"/>
                <w:szCs w:val="24"/>
              </w:rPr>
              <w:t>(ПДК)), не более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7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3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5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F4351" w:rsidTr="00AA390D">
        <w:trPr>
          <w:trHeight w:hRule="exact" w:val="288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Обобщенные показатели</w:t>
            </w:r>
          </w:p>
        </w:tc>
      </w:tr>
      <w:tr w:rsidR="00EF4351" w:rsidTr="00AA390D">
        <w:trPr>
          <w:trHeight w:hRule="exact" w:val="27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  <w:szCs w:val="24"/>
              </w:rPr>
              <w:t>Водородный показатель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Единицы рН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В пределах 6-9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Жесткость общая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Мг-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экв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>./в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29"/>
            </w:pPr>
            <w:r>
              <w:rPr>
                <w:color w:val="000000"/>
                <w:spacing w:val="-6"/>
                <w:sz w:val="24"/>
                <w:szCs w:val="24"/>
              </w:rPr>
              <w:t>1000(1500)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  <w:szCs w:val="24"/>
              </w:rPr>
              <w:t>Окисляемость перманганата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Нефтепродукты суммарно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A320A4" w:rsidRDefault="00A320A4" w:rsidP="00EC559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320A4">
              <w:rPr>
                <w:bCs/>
                <w:color w:val="000000"/>
                <w:spacing w:val="-13"/>
                <w:w w:val="77"/>
                <w:sz w:val="24"/>
                <w:szCs w:val="24"/>
              </w:rPr>
              <w:t>0,1</w:t>
            </w:r>
          </w:p>
        </w:tc>
      </w:tr>
      <w:tr w:rsidR="00EF4351" w:rsidTr="00AA390D">
        <w:trPr>
          <w:trHeight w:hRule="exact" w:val="288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Неорганические вещества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Алюминий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(AL3+)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Барий (ВА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+)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A320A4" w:rsidRDefault="00EF4351" w:rsidP="00EC55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20A4">
              <w:rPr>
                <w:bCs/>
                <w:color w:val="000000"/>
                <w:spacing w:val="-11"/>
                <w:w w:val="77"/>
                <w:sz w:val="24"/>
                <w:szCs w:val="24"/>
              </w:rPr>
              <w:t>од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Бериллий (Ве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+)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0,0002</w:t>
            </w:r>
          </w:p>
        </w:tc>
      </w:tr>
      <w:tr w:rsidR="00EF4351" w:rsidTr="00AA390D">
        <w:trPr>
          <w:trHeight w:hRule="exact" w:val="27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Бор (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, 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Железо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(Fe, </w:t>
            </w:r>
            <w:r>
              <w:rPr>
                <w:color w:val="000000"/>
                <w:spacing w:val="-2"/>
                <w:sz w:val="24"/>
                <w:szCs w:val="24"/>
              </w:rPr>
              <w:t>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0,3(1,0)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Кадмий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(Cd, </w:t>
            </w:r>
            <w:r>
              <w:rPr>
                <w:color w:val="000000"/>
                <w:spacing w:val="-2"/>
                <w:sz w:val="24"/>
                <w:szCs w:val="24"/>
              </w:rPr>
              <w:t>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9"/>
                <w:sz w:val="24"/>
                <w:szCs w:val="24"/>
              </w:rPr>
              <w:t>0,001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Марганец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  <w:lang w:val="en-US"/>
              </w:rPr>
              <w:t>Mh</w:t>
            </w:r>
            <w:proofErr w:type="spellEnd"/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pacing w:val="-2"/>
                <w:sz w:val="24"/>
                <w:szCs w:val="24"/>
              </w:rPr>
              <w:t>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0,1(0,5)</w:t>
            </w:r>
          </w:p>
        </w:tc>
      </w:tr>
      <w:tr w:rsidR="00EF4351" w:rsidTr="00AA390D">
        <w:trPr>
          <w:trHeight w:hRule="exact" w:val="27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Медь (Си, 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Молибден (Мо, 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Мг/л 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0,25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Мышьяк </w:t>
            </w:r>
            <w:r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(As, </w:t>
            </w:r>
            <w:r>
              <w:rPr>
                <w:color w:val="000000"/>
                <w:spacing w:val="-3"/>
                <w:sz w:val="24"/>
                <w:szCs w:val="24"/>
              </w:rPr>
              <w:t>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0,05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Никель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(Ni, </w:t>
            </w:r>
            <w:r>
              <w:rPr>
                <w:color w:val="000000"/>
                <w:spacing w:val="-2"/>
                <w:sz w:val="24"/>
                <w:szCs w:val="24"/>
              </w:rPr>
              <w:t>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F4351" w:rsidTr="00AA390D">
        <w:trPr>
          <w:trHeight w:hRule="exact" w:val="27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Нитраты (по № 03)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EF4351" w:rsidTr="00AA390D">
        <w:trPr>
          <w:trHeight w:hRule="exact" w:val="29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Ртуть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(Hg, </w:t>
            </w:r>
            <w:r>
              <w:rPr>
                <w:color w:val="000000"/>
                <w:spacing w:val="-2"/>
                <w:sz w:val="24"/>
                <w:szCs w:val="24"/>
              </w:rPr>
              <w:t>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0,0005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Свинец (РЬ, 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0,03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Селен </w:t>
            </w:r>
            <w:r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(Se, </w:t>
            </w:r>
            <w:r>
              <w:rPr>
                <w:color w:val="000000"/>
                <w:spacing w:val="-3"/>
                <w:sz w:val="24"/>
                <w:szCs w:val="24"/>
              </w:rPr>
              <w:t>суммарно)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10"/>
                <w:sz w:val="24"/>
                <w:szCs w:val="24"/>
              </w:rPr>
              <w:t>0,01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Стронций </w:t>
            </w:r>
            <w:r>
              <w:rPr>
                <w:color w:val="000000"/>
                <w:spacing w:val="-3"/>
                <w:sz w:val="24"/>
                <w:szCs w:val="24"/>
                <w:lang w:val="en-US"/>
              </w:rPr>
              <w:t>(Sr2+)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Ссульфаты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  <w:lang w:val="en-US"/>
              </w:rPr>
              <w:t>(SO)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Флориды (А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-)</w:t>
            </w:r>
            <w:proofErr w:type="gram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</w:p>
        </w:tc>
      </w:tr>
      <w:tr w:rsidR="00EF4351" w:rsidTr="00AA390D">
        <w:trPr>
          <w:trHeight w:hRule="exact" w:val="288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Органические вещества</w:t>
            </w:r>
          </w:p>
        </w:tc>
      </w:tr>
      <w:tr w:rsidR="00EF4351" w:rsidTr="00AA390D">
        <w:trPr>
          <w:trHeight w:hRule="exact" w:val="27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Гамма-ГХЦГ 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линдан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0,002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ДДТ (сумма изомеров)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0,002</w:t>
            </w:r>
          </w:p>
        </w:tc>
      </w:tr>
      <w:tr w:rsidR="00EF4351" w:rsidTr="00AA390D">
        <w:trPr>
          <w:trHeight w:hRule="exact" w:val="29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2,4-Д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Мг/л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0,03</w:t>
            </w:r>
          </w:p>
        </w:tc>
      </w:tr>
    </w:tbl>
    <w:p w:rsidR="00EF4351" w:rsidRPr="009357C0" w:rsidRDefault="009357C0" w:rsidP="00AA390D">
      <w:pPr>
        <w:shd w:val="clear" w:color="auto" w:fill="FFFFFF"/>
        <w:spacing w:before="259" w:line="278" w:lineRule="exact"/>
        <w:ind w:left="125" w:right="-114"/>
        <w:rPr>
          <w:color w:val="000000"/>
          <w:sz w:val="24"/>
          <w:szCs w:val="24"/>
          <w:u w:val="single"/>
        </w:rPr>
      </w:pPr>
      <w:r w:rsidRPr="009357C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5. </w:t>
      </w:r>
      <w:r w:rsidR="00EF4351" w:rsidRPr="009357C0">
        <w:rPr>
          <w:color w:val="000000"/>
          <w:spacing w:val="-1"/>
          <w:sz w:val="24"/>
          <w:szCs w:val="24"/>
        </w:rPr>
        <w:t xml:space="preserve">Благоприятные органолептические свойства воды определяются ее </w:t>
      </w:r>
      <w:r w:rsidR="00AA390D">
        <w:rPr>
          <w:color w:val="000000"/>
          <w:spacing w:val="-1"/>
          <w:sz w:val="24"/>
          <w:szCs w:val="24"/>
        </w:rPr>
        <w:t xml:space="preserve"> </w:t>
      </w:r>
      <w:r w:rsidR="00AA390D" w:rsidRPr="009357C0">
        <w:rPr>
          <w:color w:val="000000"/>
          <w:spacing w:val="-1"/>
          <w:sz w:val="24"/>
          <w:szCs w:val="24"/>
        </w:rPr>
        <w:t>соответствием</w:t>
      </w:r>
      <w:r w:rsidR="00AA390D">
        <w:rPr>
          <w:color w:val="000000"/>
          <w:spacing w:val="-1"/>
          <w:sz w:val="24"/>
          <w:szCs w:val="24"/>
        </w:rPr>
        <w:t xml:space="preserve"> </w:t>
      </w:r>
      <w:r w:rsidR="00EF4351" w:rsidRPr="009357C0">
        <w:rPr>
          <w:color w:val="000000"/>
          <w:spacing w:val="-1"/>
          <w:sz w:val="24"/>
          <w:szCs w:val="24"/>
        </w:rPr>
        <w:t xml:space="preserve"> </w:t>
      </w:r>
      <w:r w:rsidR="00EF4351" w:rsidRPr="00AA390D">
        <w:rPr>
          <w:color w:val="000000"/>
          <w:sz w:val="24"/>
          <w:szCs w:val="24"/>
        </w:rPr>
        <w:t xml:space="preserve">нормативами, указанными в </w:t>
      </w:r>
      <w:r w:rsidR="00EF4351" w:rsidRPr="00AA390D">
        <w:rPr>
          <w:b/>
          <w:bCs/>
          <w:color w:val="000000"/>
          <w:sz w:val="24"/>
          <w:szCs w:val="24"/>
        </w:rPr>
        <w:t xml:space="preserve">Таблице </w:t>
      </w:r>
      <w:r w:rsidR="00EF4351" w:rsidRPr="00AA390D">
        <w:rPr>
          <w:color w:val="000000"/>
          <w:sz w:val="24"/>
          <w:szCs w:val="24"/>
        </w:rPr>
        <w:t>3.</w:t>
      </w:r>
    </w:p>
    <w:p w:rsidR="009357C0" w:rsidRDefault="009357C0" w:rsidP="009357C0">
      <w:pPr>
        <w:ind w:left="12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3178"/>
        <w:gridCol w:w="2972"/>
      </w:tblGrid>
      <w:tr w:rsidR="00EF4351" w:rsidTr="00AA390D">
        <w:trPr>
          <w:trHeight w:hRule="exact" w:val="307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Единицы измерения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нормативы, не более</w:t>
            </w:r>
          </w:p>
        </w:tc>
      </w:tr>
      <w:tr w:rsidR="00EF4351" w:rsidTr="00AA390D">
        <w:trPr>
          <w:trHeight w:hRule="exact" w:val="29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Запах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Привкус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F4351" w:rsidTr="00AA390D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Цветность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градусы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20(35)</w:t>
            </w:r>
          </w:p>
        </w:tc>
      </w:tr>
      <w:tr w:rsidR="00EF4351" w:rsidTr="00866B52">
        <w:trPr>
          <w:trHeight w:hRule="exact" w:val="1059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Мутность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spacing w:line="274" w:lineRule="exact"/>
              <w:ind w:right="43" w:hanging="5"/>
            </w:pP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 xml:space="preserve">ЕМФ (единицы мутности по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формазину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..О или мг/л (по </w:t>
            </w:r>
            <w:r>
              <w:rPr>
                <w:color w:val="000000"/>
                <w:spacing w:val="-2"/>
                <w:sz w:val="24"/>
                <w:szCs w:val="24"/>
              </w:rPr>
              <w:t>каолину)</w:t>
            </w:r>
            <w:proofErr w:type="gramEnd"/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52" w:rsidRDefault="00866B52" w:rsidP="00866B52">
            <w:pPr>
              <w:shd w:val="clear" w:color="auto" w:fill="FFFFFF"/>
              <w:spacing w:line="552" w:lineRule="exact"/>
              <w:ind w:right="385" w:hanging="5"/>
              <w:rPr>
                <w:color w:val="323232"/>
                <w:spacing w:val="-6"/>
                <w:sz w:val="25"/>
                <w:szCs w:val="25"/>
              </w:rPr>
            </w:pPr>
            <w:r>
              <w:rPr>
                <w:color w:val="323232"/>
                <w:spacing w:val="-6"/>
                <w:sz w:val="25"/>
                <w:szCs w:val="25"/>
              </w:rPr>
              <w:t xml:space="preserve">2.6(3.5) </w:t>
            </w:r>
          </w:p>
          <w:p w:rsidR="00EF4351" w:rsidRDefault="00866B52" w:rsidP="00866B52">
            <w:pPr>
              <w:shd w:val="clear" w:color="auto" w:fill="FFFFFF"/>
              <w:spacing w:line="552" w:lineRule="exact"/>
              <w:ind w:right="385" w:hanging="5"/>
            </w:pPr>
            <w:r>
              <w:rPr>
                <w:color w:val="323232"/>
                <w:spacing w:val="-10"/>
                <w:sz w:val="25"/>
                <w:szCs w:val="25"/>
              </w:rPr>
              <w:t>1,5(2)</w:t>
            </w:r>
          </w:p>
        </w:tc>
      </w:tr>
    </w:tbl>
    <w:p w:rsidR="009357C0" w:rsidRDefault="009357C0" w:rsidP="00EF4351">
      <w:pPr>
        <w:shd w:val="clear" w:color="auto" w:fill="FFFFFF"/>
        <w:spacing w:line="269" w:lineRule="exact"/>
        <w:ind w:left="163"/>
        <w:rPr>
          <w:b/>
          <w:bCs/>
          <w:color w:val="000000"/>
          <w:sz w:val="24"/>
          <w:szCs w:val="24"/>
        </w:rPr>
      </w:pPr>
    </w:p>
    <w:p w:rsidR="00EF4351" w:rsidRDefault="00EF4351" w:rsidP="00BB3315">
      <w:pPr>
        <w:shd w:val="clear" w:color="auto" w:fill="FFFFFF"/>
        <w:spacing w:line="269" w:lineRule="exact"/>
        <w:ind w:left="163"/>
        <w:jc w:val="both"/>
      </w:pPr>
      <w:r>
        <w:rPr>
          <w:b/>
          <w:bCs/>
          <w:color w:val="000000"/>
          <w:sz w:val="24"/>
          <w:szCs w:val="24"/>
        </w:rPr>
        <w:t xml:space="preserve">Примечание: </w:t>
      </w:r>
      <w:r>
        <w:rPr>
          <w:color w:val="000000"/>
          <w:sz w:val="24"/>
          <w:szCs w:val="24"/>
        </w:rPr>
        <w:t>Величина</w:t>
      </w:r>
      <w:r w:rsidR="009357C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указанная в скобках может быть установлена по постановлению</w:t>
      </w:r>
      <w:r w:rsidR="00AA39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главного государственного санитарного врача по соответствующей территории для</w:t>
      </w:r>
      <w:r w:rsidR="009357C0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конкретной системы водоснабжения на основании оценки санитарно -</w:t>
      </w:r>
      <w:r w:rsidR="009357C0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эпидемиологической обстановки в населенном пункте и применяемой технологии</w:t>
      </w:r>
    </w:p>
    <w:p w:rsidR="00EF4351" w:rsidRDefault="00EF4351" w:rsidP="00BB3315">
      <w:pPr>
        <w:shd w:val="clear" w:color="auto" w:fill="FFFFFF"/>
        <w:spacing w:line="269" w:lineRule="exact"/>
        <w:ind w:left="158"/>
        <w:jc w:val="both"/>
      </w:pPr>
      <w:r>
        <w:rPr>
          <w:color w:val="000000"/>
          <w:spacing w:val="-1"/>
          <w:sz w:val="24"/>
          <w:szCs w:val="24"/>
        </w:rPr>
        <w:t>водоподготовки.</w:t>
      </w:r>
    </w:p>
    <w:p w:rsidR="00EF4351" w:rsidRDefault="00EF4351" w:rsidP="000670A7">
      <w:pPr>
        <w:shd w:val="clear" w:color="auto" w:fill="FFFFFF"/>
        <w:spacing w:line="269" w:lineRule="exact"/>
        <w:ind w:left="158"/>
        <w:jc w:val="both"/>
      </w:pPr>
      <w:r>
        <w:rPr>
          <w:color w:val="000000"/>
          <w:sz w:val="24"/>
          <w:szCs w:val="24"/>
        </w:rPr>
        <w:t>2.5.1. Не допускается присутствие в питьевой воде различимых не вооруженным глазом</w:t>
      </w:r>
      <w:r w:rsidR="000670A7">
        <w:t xml:space="preserve"> </w:t>
      </w:r>
      <w:r>
        <w:rPr>
          <w:color w:val="000000"/>
          <w:sz w:val="24"/>
          <w:szCs w:val="24"/>
        </w:rPr>
        <w:t>водных организмов и поверхностной пленки.</w:t>
      </w:r>
    </w:p>
    <w:p w:rsidR="00EF4351" w:rsidRDefault="00EF4351" w:rsidP="00BB3315">
      <w:pPr>
        <w:shd w:val="clear" w:color="auto" w:fill="FFFFFF"/>
        <w:spacing w:line="269" w:lineRule="exact"/>
        <w:ind w:left="154"/>
        <w:jc w:val="both"/>
      </w:pPr>
      <w:r>
        <w:rPr>
          <w:color w:val="000000"/>
          <w:sz w:val="24"/>
          <w:szCs w:val="24"/>
        </w:rPr>
        <w:t>2.6. Радиационная безопасность питьевой воды определяется ее соответствием</w:t>
      </w:r>
    </w:p>
    <w:p w:rsidR="00EF4351" w:rsidRPr="009357C0" w:rsidRDefault="00EF4351" w:rsidP="009357C0">
      <w:pPr>
        <w:shd w:val="clear" w:color="auto" w:fill="FFFFFF"/>
        <w:spacing w:before="5" w:line="269" w:lineRule="exact"/>
        <w:ind w:left="154"/>
        <w:jc w:val="both"/>
        <w:rPr>
          <w:b/>
          <w:bCs/>
          <w:color w:val="000000"/>
          <w:sz w:val="24"/>
          <w:szCs w:val="24"/>
        </w:rPr>
      </w:pPr>
      <w:r w:rsidRPr="009357C0">
        <w:rPr>
          <w:color w:val="000000"/>
          <w:sz w:val="24"/>
          <w:szCs w:val="24"/>
        </w:rPr>
        <w:t xml:space="preserve">нормативам по показателям общей и </w:t>
      </w:r>
      <w:proofErr w:type="gramStart"/>
      <w:r w:rsidRPr="009357C0">
        <w:rPr>
          <w:b/>
          <w:bCs/>
          <w:color w:val="000000"/>
          <w:sz w:val="24"/>
          <w:szCs w:val="24"/>
        </w:rPr>
        <w:t>р</w:t>
      </w:r>
      <w:proofErr w:type="gramEnd"/>
      <w:r w:rsidRPr="009357C0">
        <w:rPr>
          <w:b/>
          <w:bCs/>
          <w:color w:val="000000"/>
          <w:sz w:val="24"/>
          <w:szCs w:val="24"/>
        </w:rPr>
        <w:t xml:space="preserve"> </w:t>
      </w:r>
      <w:r w:rsidRPr="009357C0">
        <w:rPr>
          <w:color w:val="000000"/>
          <w:sz w:val="24"/>
          <w:szCs w:val="24"/>
        </w:rPr>
        <w:t xml:space="preserve">- активности представленным в </w:t>
      </w:r>
      <w:r w:rsidRPr="009357C0">
        <w:rPr>
          <w:b/>
          <w:bCs/>
          <w:color w:val="000000"/>
          <w:sz w:val="24"/>
          <w:szCs w:val="24"/>
        </w:rPr>
        <w:t>Таблице 4.</w:t>
      </w:r>
    </w:p>
    <w:p w:rsidR="009357C0" w:rsidRDefault="009357C0" w:rsidP="00EF4351">
      <w:pPr>
        <w:shd w:val="clear" w:color="auto" w:fill="FFFFFF"/>
        <w:spacing w:before="5" w:line="269" w:lineRule="exact"/>
        <w:ind w:left="154"/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390"/>
        <w:gridCol w:w="2390"/>
        <w:gridCol w:w="1315"/>
      </w:tblGrid>
      <w:tr w:rsidR="00EF4351" w:rsidTr="00AA390D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Единицы измерения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Нормативы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AA390D">
            <w:pPr>
              <w:shd w:val="clear" w:color="auto" w:fill="FFFFFF"/>
              <w:spacing w:line="269" w:lineRule="exact"/>
              <w:ind w:firstLine="5"/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="00AA390D"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казатель </w:t>
            </w:r>
            <w:r>
              <w:rPr>
                <w:color w:val="000000"/>
                <w:sz w:val="24"/>
                <w:szCs w:val="24"/>
              </w:rPr>
              <w:t>вредности</w:t>
            </w:r>
          </w:p>
        </w:tc>
      </w:tr>
      <w:tr w:rsidR="00EF4351" w:rsidTr="00AA390D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spacing w:line="274" w:lineRule="exact"/>
              <w:ind w:left="5" w:right="437" w:firstLine="5"/>
            </w:pP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Общая-</w:t>
            </w:r>
            <w:r>
              <w:rPr>
                <w:color w:val="000000"/>
                <w:spacing w:val="-2"/>
                <w:sz w:val="24"/>
                <w:szCs w:val="24"/>
              </w:rPr>
              <w:t>радиоактивность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Бк/л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6829D2" w:rsidRDefault="00A320A4" w:rsidP="00EC559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2"/>
                <w:w w:val="77"/>
                <w:sz w:val="24"/>
                <w:szCs w:val="24"/>
              </w:rPr>
              <w:t>ОД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радиац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EF4351" w:rsidTr="00AA390D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spacing w:line="278" w:lineRule="exact"/>
              <w:ind w:left="5" w:right="442"/>
            </w:pPr>
            <w:r>
              <w:rPr>
                <w:color w:val="000000"/>
                <w:spacing w:val="-1"/>
                <w:sz w:val="24"/>
                <w:szCs w:val="24"/>
              </w:rPr>
              <w:t>Общая р-</w:t>
            </w:r>
            <w:r>
              <w:rPr>
                <w:color w:val="000000"/>
                <w:spacing w:val="-2"/>
                <w:sz w:val="24"/>
                <w:szCs w:val="24"/>
              </w:rPr>
              <w:t>радиоактивность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Бк/л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6E22E4" w:rsidP="00EC559A">
            <w:pPr>
              <w:shd w:val="clear" w:color="auto" w:fill="FFFFFF"/>
            </w:pP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радиац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. </w:t>
            </w:r>
          </w:p>
        </w:tc>
      </w:tr>
    </w:tbl>
    <w:p w:rsidR="00EF4351" w:rsidRDefault="00EF4351" w:rsidP="00BB3315">
      <w:pPr>
        <w:shd w:val="clear" w:color="auto" w:fill="FFFFFF"/>
        <w:spacing w:before="254" w:line="274" w:lineRule="exact"/>
        <w:ind w:left="134"/>
        <w:jc w:val="both"/>
      </w:pPr>
      <w:r>
        <w:rPr>
          <w:color w:val="000000"/>
          <w:sz w:val="24"/>
          <w:szCs w:val="24"/>
        </w:rPr>
        <w:t xml:space="preserve">2.6.1. Идентификация присутствующих в воде радионуклидов и измерение их индивидуальных концентраций проводится при повышении нормативов общей </w:t>
      </w:r>
      <w:r>
        <w:rPr>
          <w:color w:val="000000"/>
          <w:spacing w:val="-1"/>
          <w:sz w:val="24"/>
          <w:szCs w:val="24"/>
        </w:rPr>
        <w:t xml:space="preserve">активности. Оценка обнаруженных концентраций проводится в соответствии с </w:t>
      </w:r>
      <w:r w:rsidR="00AA390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ГН 2.6.054 </w:t>
      </w:r>
      <w:r>
        <w:rPr>
          <w:color w:val="000000"/>
          <w:spacing w:val="23"/>
          <w:sz w:val="24"/>
          <w:szCs w:val="24"/>
        </w:rPr>
        <w:t>-96.</w:t>
      </w:r>
    </w:p>
    <w:p w:rsidR="00EF4351" w:rsidRDefault="00EF4351" w:rsidP="00EF4351">
      <w:pPr>
        <w:shd w:val="clear" w:color="auto" w:fill="FFFFFF"/>
        <w:spacing w:before="283" w:line="274" w:lineRule="exac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Контроль качества питьевой воды.</w:t>
      </w:r>
    </w:p>
    <w:p w:rsidR="00AA390D" w:rsidRDefault="00AA390D" w:rsidP="00AA390D">
      <w:pPr>
        <w:shd w:val="clear" w:color="auto" w:fill="FFFFFF"/>
        <w:spacing w:before="283" w:line="274" w:lineRule="exact"/>
        <w:jc w:val="both"/>
      </w:pPr>
    </w:p>
    <w:p w:rsidR="00EF4351" w:rsidRDefault="00EF4351" w:rsidP="00BB3315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  <w:tab w:val="left" w:pos="9072"/>
        </w:tabs>
        <w:autoSpaceDE w:val="0"/>
        <w:autoSpaceDN w:val="0"/>
        <w:adjustRightInd w:val="0"/>
        <w:spacing w:line="274" w:lineRule="exact"/>
        <w:ind w:left="13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законодательством «О санитарно </w:t>
      </w:r>
      <w:r w:rsidR="00BB3315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эпидемиологическом</w:t>
      </w:r>
      <w:r w:rsidR="00BB331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благополучии населения» за качеством питьевой воды </w:t>
      </w:r>
      <w:r w:rsidR="00BB331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должен осуществляться</w:t>
      </w:r>
      <w:r w:rsidR="00BB331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производственный контроль и санитарно - эпидемиологический надзор.</w:t>
      </w:r>
    </w:p>
    <w:p w:rsidR="00EF4351" w:rsidRPr="00AA390D" w:rsidRDefault="00EF4351" w:rsidP="00BB3315">
      <w:pPr>
        <w:shd w:val="clear" w:color="auto" w:fill="FFFFFF"/>
        <w:spacing w:line="274" w:lineRule="exact"/>
        <w:ind w:left="125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9357C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.Количество и периодичность проб воды в местах </w:t>
      </w:r>
      <w:proofErr w:type="spellStart"/>
      <w:r>
        <w:rPr>
          <w:color w:val="000000"/>
          <w:sz w:val="24"/>
          <w:szCs w:val="24"/>
        </w:rPr>
        <w:t>водоразбора</w:t>
      </w:r>
      <w:proofErr w:type="spellEnd"/>
      <w:r>
        <w:rPr>
          <w:color w:val="000000"/>
          <w:sz w:val="24"/>
          <w:szCs w:val="24"/>
        </w:rPr>
        <w:t>, отбираемы</w:t>
      </w:r>
      <w:r w:rsidR="002C1ABA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для </w:t>
      </w:r>
      <w:r w:rsidRPr="00AA390D">
        <w:rPr>
          <w:color w:val="000000"/>
          <w:spacing w:val="-1"/>
          <w:sz w:val="24"/>
          <w:szCs w:val="24"/>
        </w:rPr>
        <w:t xml:space="preserve">лабораторных работ исследований, устанавливаются с учетом требований </w:t>
      </w:r>
      <w:r w:rsidRPr="00AA390D">
        <w:rPr>
          <w:b/>
          <w:bCs/>
          <w:color w:val="000000"/>
          <w:spacing w:val="-1"/>
          <w:sz w:val="24"/>
          <w:szCs w:val="24"/>
        </w:rPr>
        <w:t>Таблица 5.</w:t>
      </w:r>
    </w:p>
    <w:p w:rsidR="009357C0" w:rsidRDefault="009357C0" w:rsidP="00EF4351">
      <w:pPr>
        <w:shd w:val="clear" w:color="auto" w:fill="FFFFFF"/>
        <w:spacing w:line="274" w:lineRule="exact"/>
        <w:ind w:left="125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4546"/>
      </w:tblGrid>
      <w:tr w:rsidR="00EF4351" w:rsidTr="00BB3315">
        <w:trPr>
          <w:trHeight w:hRule="exact" w:val="57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Виды показателей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Default="00EF4351" w:rsidP="00BB3315">
            <w:pPr>
              <w:shd w:val="clear" w:color="auto" w:fill="FFFFFF"/>
              <w:spacing w:line="283" w:lineRule="exact"/>
              <w:ind w:right="854" w:hanging="5"/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проб в течени</w:t>
            </w:r>
            <w:r w:rsidR="00BB3315"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года для </w:t>
            </w:r>
            <w:r>
              <w:rPr>
                <w:color w:val="000000"/>
                <w:sz w:val="24"/>
                <w:szCs w:val="24"/>
              </w:rPr>
              <w:t>подземных источников не менее</w:t>
            </w:r>
          </w:p>
        </w:tc>
      </w:tr>
      <w:tr w:rsidR="00A320A4" w:rsidTr="00BB3315"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Микробиологические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</w:pPr>
            <w:r>
              <w:rPr>
                <w:color w:val="323232"/>
                <w:spacing w:val="-7"/>
                <w:sz w:val="25"/>
                <w:szCs w:val="25"/>
              </w:rPr>
              <w:t>4 (по сезонам года)</w:t>
            </w:r>
            <w:r>
              <w:t xml:space="preserve"> </w:t>
            </w:r>
          </w:p>
        </w:tc>
      </w:tr>
      <w:tr w:rsidR="00A320A4" w:rsidTr="00BB3315">
        <w:trPr>
          <w:trHeight w:hRule="exact" w:val="2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Органолептические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</w:pPr>
            <w:r>
              <w:rPr>
                <w:color w:val="323232"/>
                <w:spacing w:val="-7"/>
                <w:sz w:val="25"/>
                <w:szCs w:val="25"/>
              </w:rPr>
              <w:t>4 (по сезонам года)</w:t>
            </w:r>
            <w:r>
              <w:t xml:space="preserve"> </w:t>
            </w:r>
          </w:p>
        </w:tc>
      </w:tr>
      <w:tr w:rsidR="00A320A4" w:rsidTr="00BB3315"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EC559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Обобщенные показатели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</w:pPr>
            <w:r>
              <w:rPr>
                <w:color w:val="323232"/>
                <w:spacing w:val="-7"/>
                <w:sz w:val="25"/>
                <w:szCs w:val="25"/>
              </w:rPr>
              <w:t>4 (по сезонам года)</w:t>
            </w:r>
            <w:r>
              <w:t xml:space="preserve"> </w:t>
            </w:r>
          </w:p>
        </w:tc>
      </w:tr>
      <w:tr w:rsidR="00A320A4" w:rsidTr="00BB3315"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Неорганические и органические вещества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  <w:ind w:left="19"/>
            </w:pPr>
            <w:r>
              <w:rPr>
                <w:color w:val="000000"/>
                <w:sz w:val="25"/>
                <w:szCs w:val="25"/>
              </w:rPr>
              <w:t>1</w:t>
            </w:r>
            <w:r>
              <w:t xml:space="preserve"> </w:t>
            </w:r>
          </w:p>
        </w:tc>
      </w:tr>
      <w:tr w:rsidR="00A320A4" w:rsidTr="00BB3315">
        <w:trPr>
          <w:trHeight w:hRule="exact" w:val="2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EC559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Радиологические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1</w:t>
            </w:r>
            <w:r>
              <w:t xml:space="preserve"> </w:t>
            </w:r>
          </w:p>
        </w:tc>
      </w:tr>
    </w:tbl>
    <w:p w:rsidR="009357C0" w:rsidRDefault="009357C0" w:rsidP="00EF4351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jc w:val="center"/>
        <w:rPr>
          <w:b/>
          <w:bCs/>
          <w:color w:val="000000"/>
          <w:sz w:val="24"/>
          <w:szCs w:val="24"/>
        </w:rPr>
      </w:pPr>
    </w:p>
    <w:p w:rsidR="009357C0" w:rsidRDefault="00EF4351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Примечание: </w:t>
      </w:r>
      <w:r>
        <w:rPr>
          <w:color w:val="000000"/>
          <w:sz w:val="24"/>
          <w:szCs w:val="24"/>
        </w:rPr>
        <w:t>Количество контролируемых скважин (см. перечень контролируемых</w:t>
      </w:r>
      <w:r w:rsidR="00BB33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скважин) </w:t>
      </w:r>
    </w:p>
    <w:p w:rsidR="00BB3315" w:rsidRDefault="00BB3315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rPr>
          <w:b/>
          <w:bCs/>
          <w:color w:val="000000"/>
          <w:sz w:val="24"/>
          <w:szCs w:val="24"/>
        </w:rPr>
      </w:pPr>
    </w:p>
    <w:p w:rsidR="00BB3315" w:rsidRDefault="00BB3315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rPr>
          <w:b/>
          <w:bCs/>
          <w:color w:val="000000"/>
          <w:sz w:val="24"/>
          <w:szCs w:val="24"/>
        </w:rPr>
      </w:pPr>
    </w:p>
    <w:p w:rsidR="00BB3315" w:rsidRDefault="00BB3315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rPr>
          <w:b/>
          <w:bCs/>
          <w:color w:val="000000"/>
          <w:sz w:val="24"/>
          <w:szCs w:val="24"/>
        </w:rPr>
      </w:pPr>
    </w:p>
    <w:p w:rsidR="00BB3315" w:rsidRDefault="00BB3315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rPr>
          <w:b/>
          <w:bCs/>
          <w:color w:val="000000"/>
          <w:sz w:val="24"/>
          <w:szCs w:val="24"/>
        </w:rPr>
      </w:pPr>
    </w:p>
    <w:p w:rsidR="00BB3315" w:rsidRDefault="00BB3315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rPr>
          <w:b/>
          <w:bCs/>
          <w:color w:val="000000"/>
          <w:sz w:val="24"/>
          <w:szCs w:val="24"/>
        </w:rPr>
      </w:pPr>
    </w:p>
    <w:p w:rsidR="000670A7" w:rsidRDefault="000670A7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rPr>
          <w:b/>
          <w:bCs/>
          <w:color w:val="000000"/>
          <w:sz w:val="24"/>
          <w:szCs w:val="24"/>
        </w:rPr>
      </w:pPr>
    </w:p>
    <w:p w:rsidR="00EF4351" w:rsidRDefault="00AA390D" w:rsidP="009357C0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3.3.  </w:t>
      </w:r>
      <w:r w:rsidR="009357C0">
        <w:rPr>
          <w:b/>
          <w:bCs/>
          <w:color w:val="000000"/>
          <w:sz w:val="24"/>
          <w:szCs w:val="24"/>
        </w:rPr>
        <w:t xml:space="preserve">Таблица 6 </w:t>
      </w:r>
      <w:r w:rsidR="00EF4351" w:rsidRPr="009357C0">
        <w:rPr>
          <w:b/>
          <w:bCs/>
          <w:color w:val="000000"/>
          <w:sz w:val="24"/>
          <w:szCs w:val="24"/>
        </w:rPr>
        <w:t>Перечень контролируемых скважин</w:t>
      </w:r>
    </w:p>
    <w:p w:rsidR="00EF4351" w:rsidRDefault="00EF4351" w:rsidP="00EF4351">
      <w:pPr>
        <w:shd w:val="clear" w:color="auto" w:fill="FFFFFF"/>
        <w:tabs>
          <w:tab w:val="left" w:leader="underscore" w:pos="2818"/>
          <w:tab w:val="left" w:leader="underscore" w:pos="8880"/>
        </w:tabs>
        <w:spacing w:line="274" w:lineRule="exact"/>
        <w:ind w:left="53" w:right="461"/>
        <w:jc w:val="center"/>
        <w:rPr>
          <w:b/>
          <w:bCs/>
          <w:color w:val="000000"/>
          <w:sz w:val="24"/>
          <w:szCs w:val="24"/>
          <w:u w:val="single"/>
        </w:rPr>
      </w:pPr>
    </w:p>
    <w:tbl>
      <w:tblPr>
        <w:tblW w:w="919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8"/>
        <w:gridCol w:w="2500"/>
        <w:gridCol w:w="6184"/>
      </w:tblGrid>
      <w:tr w:rsidR="009357C0" w:rsidTr="00E76181">
        <w:trPr>
          <w:tblCellSpacing w:w="0" w:type="dxa"/>
        </w:trPr>
        <w:tc>
          <w:tcPr>
            <w:tcW w:w="508" w:type="dxa"/>
          </w:tcPr>
          <w:p w:rsidR="009357C0" w:rsidRPr="009357C0" w:rsidRDefault="009357C0" w:rsidP="00EC559A">
            <w:pPr>
              <w:pStyle w:val="a3"/>
              <w:spacing w:after="0"/>
            </w:pPr>
          </w:p>
          <w:p w:rsidR="009357C0" w:rsidRPr="009357C0" w:rsidRDefault="009357C0" w:rsidP="00EC559A">
            <w:pPr>
              <w:pStyle w:val="a3"/>
            </w:pPr>
            <w:r w:rsidRPr="009357C0">
              <w:t>№</w:t>
            </w:r>
          </w:p>
        </w:tc>
        <w:tc>
          <w:tcPr>
            <w:tcW w:w="2500" w:type="dxa"/>
          </w:tcPr>
          <w:p w:rsidR="009357C0" w:rsidRPr="009357C0" w:rsidRDefault="009357C0" w:rsidP="00EC559A">
            <w:pPr>
              <w:pStyle w:val="a3"/>
              <w:jc w:val="center"/>
            </w:pPr>
            <w:r w:rsidRPr="009357C0">
              <w:rPr>
                <w:rFonts w:ascii="Times New Roman CYR" w:hAnsi="Times New Roman CYR" w:cs="Times New Roman CYR"/>
                <w:b/>
                <w:bCs/>
              </w:rPr>
              <w:t>Наименование объектов</w:t>
            </w:r>
          </w:p>
        </w:tc>
        <w:tc>
          <w:tcPr>
            <w:tcW w:w="6184" w:type="dxa"/>
          </w:tcPr>
          <w:p w:rsidR="009357C0" w:rsidRPr="009357C0" w:rsidRDefault="009357C0" w:rsidP="00EC559A">
            <w:pPr>
              <w:pStyle w:val="a3"/>
              <w:ind w:right="-12"/>
              <w:jc w:val="center"/>
            </w:pPr>
            <w:r w:rsidRPr="009357C0">
              <w:rPr>
                <w:rFonts w:ascii="Times New Roman CYR" w:hAnsi="Times New Roman CYR" w:cs="Times New Roman CYR"/>
                <w:b/>
                <w:bCs/>
              </w:rPr>
              <w:t>Адрес</w:t>
            </w:r>
          </w:p>
        </w:tc>
      </w:tr>
      <w:tr w:rsidR="009357C0" w:rsidTr="00E76181">
        <w:trPr>
          <w:tblCellSpacing w:w="0" w:type="dxa"/>
        </w:trPr>
        <w:tc>
          <w:tcPr>
            <w:tcW w:w="508" w:type="dxa"/>
          </w:tcPr>
          <w:p w:rsidR="009357C0" w:rsidRPr="009357C0" w:rsidRDefault="009357C0" w:rsidP="00EC559A">
            <w:pPr>
              <w:pStyle w:val="a3"/>
            </w:pPr>
            <w:r w:rsidRPr="009357C0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500" w:type="dxa"/>
          </w:tcPr>
          <w:p w:rsidR="009357C0" w:rsidRPr="009357C0" w:rsidRDefault="009357C0" w:rsidP="00A91F02">
            <w:pPr>
              <w:pStyle w:val="a3"/>
            </w:pPr>
            <w:r w:rsidRPr="009357C0">
              <w:t xml:space="preserve">артезианская скважина  № </w:t>
            </w:r>
            <w:r w:rsidR="000670A7">
              <w:t>1</w:t>
            </w:r>
          </w:p>
        </w:tc>
        <w:tc>
          <w:tcPr>
            <w:tcW w:w="6184" w:type="dxa"/>
          </w:tcPr>
          <w:p w:rsidR="009357C0" w:rsidRPr="009357C0" w:rsidRDefault="00A91F02" w:rsidP="00A91F02">
            <w:pPr>
              <w:jc w:val="both"/>
              <w:rPr>
                <w:sz w:val="24"/>
                <w:szCs w:val="24"/>
              </w:rPr>
            </w:pPr>
            <w:r w:rsidRPr="00A91F02">
              <w:rPr>
                <w:sz w:val="24"/>
                <w:szCs w:val="24"/>
              </w:rPr>
              <w:t xml:space="preserve">п. Улу-Юл,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Железнодорожная</w:t>
            </w:r>
            <w:proofErr w:type="gramEnd"/>
            <w:r>
              <w:rPr>
                <w:sz w:val="24"/>
                <w:szCs w:val="24"/>
              </w:rPr>
              <w:t xml:space="preserve"> 30</w:t>
            </w:r>
            <w:r w:rsidR="00821388">
              <w:rPr>
                <w:sz w:val="24"/>
                <w:szCs w:val="24"/>
              </w:rPr>
              <w:t>/2</w:t>
            </w:r>
          </w:p>
        </w:tc>
      </w:tr>
      <w:tr w:rsidR="009357C0" w:rsidTr="00E76181">
        <w:trPr>
          <w:tblCellSpacing w:w="0" w:type="dxa"/>
        </w:trPr>
        <w:tc>
          <w:tcPr>
            <w:tcW w:w="508" w:type="dxa"/>
          </w:tcPr>
          <w:p w:rsidR="009357C0" w:rsidRPr="009357C0" w:rsidRDefault="009357C0" w:rsidP="00EC559A">
            <w:pPr>
              <w:pStyle w:val="a3"/>
              <w:rPr>
                <w:rFonts w:ascii="Times New Roman CYR" w:hAnsi="Times New Roman CYR" w:cs="Times New Roman CYR"/>
              </w:rPr>
            </w:pPr>
            <w:r w:rsidRPr="009357C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00" w:type="dxa"/>
          </w:tcPr>
          <w:p w:rsidR="009357C0" w:rsidRPr="009357C0" w:rsidRDefault="009357C0" w:rsidP="00A91F02">
            <w:pPr>
              <w:pStyle w:val="a3"/>
            </w:pPr>
            <w:r w:rsidRPr="009357C0">
              <w:t>артезианская скважина  № 2</w:t>
            </w:r>
            <w:r w:rsidR="00A91F02">
              <w:t xml:space="preserve"> </w:t>
            </w:r>
          </w:p>
        </w:tc>
        <w:tc>
          <w:tcPr>
            <w:tcW w:w="6184" w:type="dxa"/>
          </w:tcPr>
          <w:p w:rsidR="009357C0" w:rsidRPr="009357C0" w:rsidRDefault="00B3543D" w:rsidP="00EC5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Водонапорная </w:t>
            </w:r>
            <w:r w:rsidR="00A91F02" w:rsidRPr="00A91F02">
              <w:rPr>
                <w:sz w:val="24"/>
                <w:szCs w:val="24"/>
              </w:rPr>
              <w:t>скважина п. Улу-Юл</w:t>
            </w:r>
            <w:r>
              <w:rPr>
                <w:sz w:val="24"/>
                <w:szCs w:val="24"/>
              </w:rPr>
              <w:t xml:space="preserve">, ул. Железнодорожная </w:t>
            </w:r>
            <w:r w:rsidR="00821388">
              <w:rPr>
                <w:sz w:val="24"/>
                <w:szCs w:val="24"/>
              </w:rPr>
              <w:t>3А</w:t>
            </w:r>
          </w:p>
        </w:tc>
      </w:tr>
      <w:tr w:rsidR="007724AF" w:rsidTr="00E76181">
        <w:trPr>
          <w:tblCellSpacing w:w="0" w:type="dxa"/>
        </w:trPr>
        <w:tc>
          <w:tcPr>
            <w:tcW w:w="508" w:type="dxa"/>
          </w:tcPr>
          <w:p w:rsidR="007724AF" w:rsidRPr="009357C0" w:rsidRDefault="007724AF" w:rsidP="00EC559A">
            <w:pPr>
              <w:pStyle w:val="a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500" w:type="dxa"/>
          </w:tcPr>
          <w:p w:rsidR="007724AF" w:rsidRPr="009357C0" w:rsidRDefault="007724AF" w:rsidP="00A91F02">
            <w:pPr>
              <w:pStyle w:val="a3"/>
            </w:pPr>
            <w:r>
              <w:t>Артезианская скважина №3</w:t>
            </w:r>
          </w:p>
        </w:tc>
        <w:tc>
          <w:tcPr>
            <w:tcW w:w="6184" w:type="dxa"/>
          </w:tcPr>
          <w:p w:rsidR="007724AF" w:rsidRDefault="007724AF" w:rsidP="00821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Улу-Юл, ул. Комарова </w:t>
            </w:r>
            <w:r w:rsidR="00821388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 помещение котельной</w:t>
            </w:r>
          </w:p>
        </w:tc>
      </w:tr>
      <w:tr w:rsidR="009357C0" w:rsidTr="00E76181">
        <w:trPr>
          <w:tblCellSpacing w:w="0" w:type="dxa"/>
        </w:trPr>
        <w:tc>
          <w:tcPr>
            <w:tcW w:w="508" w:type="dxa"/>
          </w:tcPr>
          <w:p w:rsidR="009357C0" w:rsidRPr="009357C0" w:rsidRDefault="007724AF" w:rsidP="00EC559A">
            <w:pPr>
              <w:pStyle w:val="a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500" w:type="dxa"/>
          </w:tcPr>
          <w:p w:rsidR="009357C0" w:rsidRPr="009357C0" w:rsidRDefault="009357C0" w:rsidP="00A91F02">
            <w:pPr>
              <w:pStyle w:val="a3"/>
            </w:pPr>
            <w:r w:rsidRPr="009357C0">
              <w:t xml:space="preserve">артезианская скважина  № </w:t>
            </w:r>
            <w:r w:rsidR="00A91F02">
              <w:t>4</w:t>
            </w:r>
          </w:p>
        </w:tc>
        <w:tc>
          <w:tcPr>
            <w:tcW w:w="6184" w:type="dxa"/>
          </w:tcPr>
          <w:p w:rsidR="009357C0" w:rsidRPr="009357C0" w:rsidRDefault="00A91F02" w:rsidP="00EC5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Апсагачево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21388">
              <w:rPr>
                <w:sz w:val="24"/>
                <w:szCs w:val="24"/>
              </w:rPr>
              <w:t>ул. Центральная</w:t>
            </w:r>
          </w:p>
        </w:tc>
      </w:tr>
    </w:tbl>
    <w:p w:rsidR="00EF4351" w:rsidRDefault="00EF4351" w:rsidP="00BB3315">
      <w:pPr>
        <w:shd w:val="clear" w:color="auto" w:fill="FFFFFF"/>
        <w:rPr>
          <w:b/>
          <w:bCs/>
          <w:color w:val="000000"/>
          <w:spacing w:val="-2"/>
          <w:sz w:val="24"/>
          <w:szCs w:val="24"/>
          <w:u w:val="single"/>
        </w:rPr>
      </w:pPr>
    </w:p>
    <w:p w:rsidR="00EF4351" w:rsidRDefault="00AA390D" w:rsidP="00EF4351">
      <w:pPr>
        <w:shd w:val="clear" w:color="auto" w:fill="FFFFFF"/>
        <w:spacing w:before="250" w:line="278" w:lineRule="exact"/>
        <w:ind w:left="139"/>
      </w:pPr>
      <w:r>
        <w:rPr>
          <w:color w:val="000000"/>
          <w:sz w:val="24"/>
          <w:szCs w:val="24"/>
        </w:rPr>
        <w:t>3.4.</w:t>
      </w:r>
      <w:r w:rsidR="00A91F02">
        <w:rPr>
          <w:color w:val="000000"/>
          <w:sz w:val="24"/>
          <w:szCs w:val="24"/>
        </w:rPr>
        <w:t xml:space="preserve"> </w:t>
      </w:r>
      <w:r w:rsidR="00EF4351">
        <w:rPr>
          <w:color w:val="000000"/>
          <w:sz w:val="24"/>
          <w:szCs w:val="24"/>
        </w:rPr>
        <w:t xml:space="preserve">Вид определяемых показателей и количество исследуемых проб питьевой воды перед ее поступлением в распределительную сеть устанавливается с учетом требований указанных </w:t>
      </w:r>
      <w:r>
        <w:rPr>
          <w:color w:val="000000"/>
          <w:spacing w:val="-1"/>
          <w:sz w:val="24"/>
          <w:szCs w:val="24"/>
        </w:rPr>
        <w:t>в таблице № 7</w:t>
      </w:r>
      <w:r w:rsidR="00EF4351">
        <w:rPr>
          <w:color w:val="000000"/>
          <w:spacing w:val="-1"/>
          <w:sz w:val="24"/>
          <w:szCs w:val="24"/>
        </w:rPr>
        <w:t>.</w:t>
      </w:r>
    </w:p>
    <w:p w:rsidR="00EF4351" w:rsidRDefault="00EF4351" w:rsidP="00EF4351">
      <w:pPr>
        <w:shd w:val="clear" w:color="auto" w:fill="FFFFFF"/>
        <w:spacing w:before="278"/>
        <w:ind w:left="139"/>
      </w:pPr>
      <w:r>
        <w:rPr>
          <w:b/>
          <w:bCs/>
          <w:color w:val="000000"/>
          <w:spacing w:val="-1"/>
          <w:sz w:val="24"/>
          <w:szCs w:val="24"/>
        </w:rPr>
        <w:t xml:space="preserve">Таблица </w:t>
      </w:r>
      <w:r w:rsidR="009357C0">
        <w:rPr>
          <w:b/>
          <w:bCs/>
          <w:color w:val="000000"/>
          <w:spacing w:val="-1"/>
          <w:sz w:val="24"/>
          <w:szCs w:val="24"/>
        </w:rPr>
        <w:t>7</w:t>
      </w:r>
      <w:r>
        <w:rPr>
          <w:b/>
          <w:bCs/>
          <w:color w:val="000000"/>
          <w:spacing w:val="-1"/>
          <w:sz w:val="24"/>
          <w:szCs w:val="24"/>
        </w:rPr>
        <w:t>.</w:t>
      </w:r>
    </w:p>
    <w:tbl>
      <w:tblPr>
        <w:tblW w:w="92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187"/>
        <w:gridCol w:w="3216"/>
      </w:tblGrid>
      <w:tr w:rsidR="00EF4351" w:rsidTr="00BB3315">
        <w:trPr>
          <w:trHeight w:hRule="exact" w:val="11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BB3315" w:rsidRDefault="00EF4351" w:rsidP="00EC559A">
            <w:pPr>
              <w:shd w:val="clear" w:color="auto" w:fill="FFFFFF"/>
              <w:ind w:left="10"/>
            </w:pPr>
            <w:r w:rsidRPr="00BB3315">
              <w:rPr>
                <w:bCs/>
                <w:color w:val="000000"/>
                <w:spacing w:val="12"/>
                <w:sz w:val="24"/>
                <w:szCs w:val="24"/>
              </w:rPr>
              <w:t>№</w:t>
            </w:r>
            <w:proofErr w:type="gramStart"/>
            <w:r w:rsidRPr="00BB3315">
              <w:rPr>
                <w:bCs/>
                <w:color w:val="000000"/>
                <w:spacing w:val="12"/>
                <w:sz w:val="24"/>
                <w:szCs w:val="24"/>
              </w:rPr>
              <w:t>п</w:t>
            </w:r>
            <w:proofErr w:type="gramEnd"/>
            <w:r w:rsidRPr="00BB3315">
              <w:rPr>
                <w:bCs/>
                <w:color w:val="000000"/>
                <w:spacing w:val="12"/>
                <w:sz w:val="24"/>
                <w:szCs w:val="24"/>
              </w:rPr>
              <w:t>/п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BB3315" w:rsidRDefault="00EF4351" w:rsidP="00EC559A">
            <w:pPr>
              <w:shd w:val="clear" w:color="auto" w:fill="FFFFFF"/>
            </w:pPr>
            <w:r w:rsidRPr="00BB3315">
              <w:rPr>
                <w:bCs/>
                <w:color w:val="000000"/>
                <w:spacing w:val="-3"/>
                <w:sz w:val="24"/>
                <w:szCs w:val="24"/>
              </w:rPr>
              <w:t>Виды показателей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51" w:rsidRPr="00BB3315" w:rsidRDefault="00EF4351" w:rsidP="00EC559A">
            <w:pPr>
              <w:shd w:val="clear" w:color="auto" w:fill="FFFFFF"/>
              <w:spacing w:line="274" w:lineRule="exact"/>
              <w:ind w:right="149" w:hanging="5"/>
            </w:pPr>
            <w:r w:rsidRPr="00BB3315">
              <w:rPr>
                <w:bCs/>
                <w:color w:val="000000"/>
                <w:sz w:val="24"/>
                <w:szCs w:val="24"/>
              </w:rPr>
              <w:t>Количество проб в течени</w:t>
            </w:r>
            <w:proofErr w:type="gramStart"/>
            <w:r w:rsidRPr="00BB3315">
              <w:rPr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BB3315">
              <w:rPr>
                <w:bCs/>
                <w:color w:val="000000"/>
                <w:sz w:val="24"/>
                <w:szCs w:val="24"/>
              </w:rPr>
              <w:t xml:space="preserve"> 1 года для </w:t>
            </w:r>
            <w:r w:rsidRPr="00BB3315">
              <w:rPr>
                <w:bCs/>
                <w:color w:val="000000"/>
                <w:spacing w:val="-2"/>
                <w:sz w:val="24"/>
                <w:szCs w:val="24"/>
              </w:rPr>
              <w:t>подземных источников не менее</w:t>
            </w:r>
          </w:p>
        </w:tc>
      </w:tr>
      <w:tr w:rsidR="00A320A4" w:rsidTr="00BB3315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  <w:ind w:left="19"/>
            </w:pPr>
            <w:r w:rsidRPr="00BB33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</w:pPr>
            <w:r w:rsidRPr="00BB3315">
              <w:rPr>
                <w:bCs/>
                <w:color w:val="000000"/>
                <w:spacing w:val="-3"/>
                <w:sz w:val="24"/>
                <w:szCs w:val="24"/>
              </w:rPr>
              <w:t>Микробиологические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935952">
            <w:pPr>
              <w:shd w:val="clear" w:color="auto" w:fill="FFFFFF"/>
              <w:ind w:left="5"/>
            </w:pPr>
            <w:r w:rsidRPr="00BB3315">
              <w:rPr>
                <w:color w:val="323232"/>
                <w:spacing w:val="-4"/>
                <w:sz w:val="25"/>
                <w:szCs w:val="25"/>
              </w:rPr>
              <w:t>12 по сезону года</w:t>
            </w:r>
            <w:r w:rsidRPr="00BB3315">
              <w:t xml:space="preserve"> </w:t>
            </w:r>
          </w:p>
        </w:tc>
      </w:tr>
      <w:tr w:rsidR="00A320A4" w:rsidTr="00BB3315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  <w:ind w:left="5"/>
            </w:pPr>
            <w:r w:rsidRPr="00BB33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</w:pPr>
            <w:r w:rsidRPr="00BB3315">
              <w:rPr>
                <w:bCs/>
                <w:color w:val="000000"/>
                <w:spacing w:val="-3"/>
                <w:sz w:val="24"/>
                <w:szCs w:val="24"/>
              </w:rPr>
              <w:t>Органолептические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935952">
            <w:pPr>
              <w:shd w:val="clear" w:color="auto" w:fill="FFFFFF"/>
              <w:ind w:left="2"/>
            </w:pPr>
            <w:r w:rsidRPr="00BB3315">
              <w:rPr>
                <w:color w:val="323232"/>
                <w:spacing w:val="-3"/>
                <w:sz w:val="25"/>
                <w:szCs w:val="25"/>
              </w:rPr>
              <w:t>12 по сезону года</w:t>
            </w:r>
            <w:r w:rsidRPr="00BB3315">
              <w:t xml:space="preserve"> </w:t>
            </w:r>
          </w:p>
        </w:tc>
      </w:tr>
      <w:tr w:rsidR="00A320A4" w:rsidTr="00BB3315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  <w:ind w:left="5"/>
            </w:pPr>
            <w:r w:rsidRPr="00BB33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</w:pPr>
            <w:r w:rsidRPr="00BB3315">
              <w:rPr>
                <w:bCs/>
                <w:color w:val="000000"/>
                <w:spacing w:val="-3"/>
                <w:sz w:val="24"/>
                <w:szCs w:val="24"/>
              </w:rPr>
              <w:t>Обобщенные показатели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935952">
            <w:pPr>
              <w:shd w:val="clear" w:color="auto" w:fill="FFFFFF"/>
            </w:pPr>
            <w:r w:rsidRPr="00BB3315">
              <w:rPr>
                <w:color w:val="323232"/>
                <w:spacing w:val="-3"/>
                <w:sz w:val="25"/>
                <w:szCs w:val="25"/>
              </w:rPr>
              <w:t>4 по сезону года</w:t>
            </w:r>
            <w:r w:rsidRPr="00BB3315">
              <w:t xml:space="preserve"> </w:t>
            </w:r>
          </w:p>
        </w:tc>
      </w:tr>
      <w:tr w:rsidR="00A320A4" w:rsidTr="00BB3315">
        <w:trPr>
          <w:trHeight w:hRule="exact" w:val="5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  <w:ind w:left="5"/>
            </w:pPr>
            <w:r w:rsidRPr="00BB33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EC559A">
            <w:pPr>
              <w:shd w:val="clear" w:color="auto" w:fill="FFFFFF"/>
              <w:spacing w:line="278" w:lineRule="exact"/>
              <w:ind w:right="408"/>
            </w:pPr>
            <w:r w:rsidRPr="00BB3315">
              <w:rPr>
                <w:bCs/>
                <w:color w:val="000000"/>
                <w:spacing w:val="-1"/>
                <w:sz w:val="24"/>
                <w:szCs w:val="24"/>
              </w:rPr>
              <w:t xml:space="preserve">Неорганические и </w:t>
            </w:r>
            <w:r w:rsidRPr="00BB3315">
              <w:rPr>
                <w:bCs/>
                <w:color w:val="000000"/>
                <w:spacing w:val="-3"/>
                <w:sz w:val="24"/>
                <w:szCs w:val="24"/>
              </w:rPr>
              <w:t>органические вещества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Pr="00BB3315" w:rsidRDefault="00A320A4" w:rsidP="00935952">
            <w:pPr>
              <w:shd w:val="clear" w:color="auto" w:fill="FFFFFF"/>
              <w:ind w:left="2"/>
            </w:pPr>
            <w:r w:rsidRPr="00BB3315">
              <w:rPr>
                <w:color w:val="323232"/>
                <w:spacing w:val="-6"/>
                <w:sz w:val="25"/>
                <w:szCs w:val="25"/>
              </w:rPr>
              <w:t>1 проб</w:t>
            </w:r>
            <w:r w:rsidRPr="00BB3315">
              <w:t xml:space="preserve"> </w:t>
            </w:r>
          </w:p>
        </w:tc>
      </w:tr>
    </w:tbl>
    <w:p w:rsidR="00A320A4" w:rsidRDefault="00EF4351" w:rsidP="00BB3315">
      <w:pPr>
        <w:shd w:val="clear" w:color="auto" w:fill="FFFFFF"/>
        <w:spacing w:before="262" w:line="281" w:lineRule="exact"/>
        <w:ind w:left="120"/>
      </w:pPr>
      <w:r>
        <w:rPr>
          <w:color w:val="000000"/>
          <w:sz w:val="24"/>
          <w:szCs w:val="24"/>
        </w:rPr>
        <w:t>3.5</w:t>
      </w:r>
      <w:r w:rsidR="00A320A4">
        <w:rPr>
          <w:color w:val="323232"/>
          <w:spacing w:val="-5"/>
          <w:sz w:val="25"/>
          <w:szCs w:val="25"/>
        </w:rPr>
        <w:t xml:space="preserve">. Производственный контроль качества питьевой воды в распределительной </w:t>
      </w:r>
      <w:r w:rsidR="00A320A4">
        <w:rPr>
          <w:color w:val="323232"/>
          <w:spacing w:val="-6"/>
          <w:sz w:val="25"/>
          <w:szCs w:val="25"/>
        </w:rPr>
        <w:t>водопроводной сети проводится</w:t>
      </w:r>
      <w:r w:rsidR="00BB3315">
        <w:rPr>
          <w:color w:val="323232"/>
          <w:spacing w:val="-6"/>
          <w:sz w:val="25"/>
          <w:szCs w:val="25"/>
        </w:rPr>
        <w:t xml:space="preserve"> </w:t>
      </w:r>
      <w:r w:rsidR="00A320A4">
        <w:rPr>
          <w:color w:val="323232"/>
          <w:spacing w:val="-6"/>
          <w:sz w:val="25"/>
          <w:szCs w:val="25"/>
        </w:rPr>
        <w:t xml:space="preserve"> </w:t>
      </w:r>
      <w:proofErr w:type="gramStart"/>
      <w:r w:rsidR="00A320A4">
        <w:rPr>
          <w:color w:val="323232"/>
          <w:spacing w:val="-6"/>
          <w:sz w:val="25"/>
          <w:szCs w:val="25"/>
        </w:rPr>
        <w:t>по</w:t>
      </w:r>
      <w:proofErr w:type="gramEnd"/>
      <w:r w:rsidR="00A320A4">
        <w:rPr>
          <w:color w:val="323232"/>
          <w:spacing w:val="-6"/>
          <w:sz w:val="25"/>
          <w:szCs w:val="25"/>
        </w:rPr>
        <w:t xml:space="preserve"> микробиологическим и органолептическим с </w:t>
      </w:r>
      <w:r w:rsidR="00A320A4">
        <w:rPr>
          <w:color w:val="323232"/>
          <w:spacing w:val="-5"/>
          <w:sz w:val="25"/>
          <w:szCs w:val="25"/>
        </w:rPr>
        <w:t xml:space="preserve">показателем с частотой, указанной в </w:t>
      </w:r>
      <w:r w:rsidR="00A320A4">
        <w:rPr>
          <w:b/>
          <w:bCs/>
          <w:color w:val="323232"/>
          <w:spacing w:val="-5"/>
          <w:sz w:val="25"/>
          <w:szCs w:val="25"/>
        </w:rPr>
        <w:t>Таблице 9.</w:t>
      </w:r>
    </w:p>
    <w:p w:rsidR="00A320A4" w:rsidRDefault="00A320A4" w:rsidP="00A320A4">
      <w:pPr>
        <w:spacing w:after="27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272"/>
      </w:tblGrid>
      <w:tr w:rsidR="00A320A4" w:rsidTr="00BB3315">
        <w:trPr>
          <w:trHeight w:hRule="exact" w:val="57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  <w:spacing w:line="278" w:lineRule="exact"/>
              <w:ind w:left="2" w:right="22" w:firstLine="2"/>
            </w:pPr>
            <w:r>
              <w:rPr>
                <w:color w:val="323232"/>
                <w:spacing w:val="-7"/>
                <w:sz w:val="25"/>
                <w:szCs w:val="25"/>
              </w:rPr>
              <w:t xml:space="preserve">Количество обслуживаемого населения тыс. </w:t>
            </w:r>
            <w:r>
              <w:rPr>
                <w:color w:val="323232"/>
                <w:spacing w:val="-9"/>
                <w:sz w:val="25"/>
                <w:szCs w:val="25"/>
              </w:rPr>
              <w:t>чел.</w:t>
            </w:r>
            <w:r>
              <w:t xml:space="preserve"> 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</w:pPr>
            <w:r>
              <w:rPr>
                <w:color w:val="323232"/>
                <w:spacing w:val="-7"/>
                <w:sz w:val="25"/>
                <w:szCs w:val="25"/>
              </w:rPr>
              <w:t>Количество проб в месяц</w:t>
            </w:r>
            <w:r>
              <w:t xml:space="preserve"> </w:t>
            </w:r>
          </w:p>
        </w:tc>
      </w:tr>
      <w:tr w:rsidR="00A320A4" w:rsidTr="00BB3315">
        <w:trPr>
          <w:trHeight w:hRule="exact" w:val="30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A320A4" w:rsidP="00935952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до 10</w:t>
            </w:r>
            <w:r>
              <w:t xml:space="preserve"> 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A4" w:rsidRDefault="002C1ABA" w:rsidP="00935952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 пробы из сети в месяц</w:t>
            </w:r>
          </w:p>
        </w:tc>
      </w:tr>
    </w:tbl>
    <w:p w:rsidR="00EF4351" w:rsidRDefault="00A320A4" w:rsidP="00BB3315">
      <w:pPr>
        <w:shd w:val="clear" w:color="auto" w:fill="FFFFFF"/>
        <w:spacing w:before="264" w:line="278" w:lineRule="exact"/>
        <w:ind w:left="110"/>
        <w:jc w:val="both"/>
      </w:pPr>
      <w:r>
        <w:rPr>
          <w:color w:val="000000"/>
          <w:sz w:val="24"/>
          <w:szCs w:val="24"/>
        </w:rPr>
        <w:t xml:space="preserve">3.6. </w:t>
      </w:r>
      <w:r w:rsidR="00EF4351">
        <w:rPr>
          <w:color w:val="000000"/>
          <w:sz w:val="24"/>
          <w:szCs w:val="24"/>
        </w:rPr>
        <w:t>Отбор проб в распределительной сети проводят из уличных водоразборных устройств на наиболее возвышенных тупиковых ее участках.</w:t>
      </w:r>
    </w:p>
    <w:p w:rsidR="00EF4351" w:rsidRDefault="00A320A4" w:rsidP="00BB331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ind w:right="883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3.7.</w:t>
      </w:r>
      <w:r w:rsidR="00EF4351">
        <w:rPr>
          <w:color w:val="000000"/>
          <w:spacing w:val="-1"/>
          <w:sz w:val="24"/>
          <w:szCs w:val="24"/>
        </w:rPr>
        <w:t>Производственный контроль качества питьевой воды в соответствии с рабочей</w:t>
      </w:r>
      <w:r w:rsidR="00AA390D">
        <w:rPr>
          <w:color w:val="000000"/>
          <w:spacing w:val="-1"/>
          <w:sz w:val="24"/>
          <w:szCs w:val="24"/>
        </w:rPr>
        <w:t xml:space="preserve"> </w:t>
      </w:r>
      <w:r w:rsidR="00EF4351">
        <w:rPr>
          <w:color w:val="000000"/>
          <w:sz w:val="24"/>
          <w:szCs w:val="24"/>
        </w:rPr>
        <w:t>программой осуществляется по договору с аккредитованной лабораторией.</w:t>
      </w:r>
    </w:p>
    <w:p w:rsidR="00EF4351" w:rsidRDefault="00A320A4" w:rsidP="00BB331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3.8.</w:t>
      </w:r>
      <w:r w:rsidR="00EF4351">
        <w:rPr>
          <w:color w:val="000000"/>
          <w:sz w:val="24"/>
          <w:szCs w:val="24"/>
        </w:rPr>
        <w:t>Для проведения лабораторных исследований (измерений) качества питьевой воды</w:t>
      </w:r>
      <w:r w:rsidR="00EF4351">
        <w:rPr>
          <w:color w:val="000000"/>
          <w:sz w:val="24"/>
          <w:szCs w:val="24"/>
        </w:rPr>
        <w:br/>
      </w:r>
      <w:r w:rsidR="00EF4351">
        <w:rPr>
          <w:color w:val="000000"/>
          <w:spacing w:val="1"/>
          <w:sz w:val="24"/>
          <w:szCs w:val="24"/>
        </w:rPr>
        <w:t xml:space="preserve">допускаются метрологические аттестованные методики, соответствующие </w:t>
      </w:r>
      <w:r w:rsidR="00EF4351">
        <w:rPr>
          <w:color w:val="000000"/>
          <w:spacing w:val="1"/>
          <w:sz w:val="24"/>
          <w:szCs w:val="24"/>
        </w:rPr>
        <w:lastRenderedPageBreak/>
        <w:t>требованиям</w:t>
      </w:r>
      <w:r w:rsidR="00BB3315">
        <w:rPr>
          <w:color w:val="000000"/>
          <w:spacing w:val="1"/>
          <w:sz w:val="24"/>
          <w:szCs w:val="24"/>
        </w:rPr>
        <w:t xml:space="preserve"> </w:t>
      </w:r>
      <w:r w:rsidR="00EF4351">
        <w:rPr>
          <w:color w:val="000000"/>
          <w:spacing w:val="-1"/>
          <w:sz w:val="24"/>
          <w:szCs w:val="24"/>
        </w:rPr>
        <w:t>ГОСТ 8.563-96 и ГОСТ 27384-87. Отбор проб воды для анализа проводят в соответствии с</w:t>
      </w:r>
      <w:r w:rsidR="00C86A80">
        <w:rPr>
          <w:color w:val="000000"/>
          <w:spacing w:val="-1"/>
          <w:sz w:val="24"/>
          <w:szCs w:val="24"/>
        </w:rPr>
        <w:t xml:space="preserve"> </w:t>
      </w:r>
      <w:r w:rsidR="00EF4351">
        <w:rPr>
          <w:color w:val="000000"/>
          <w:sz w:val="24"/>
          <w:szCs w:val="24"/>
        </w:rPr>
        <w:t>требованиями государственных стандартов.</w:t>
      </w:r>
    </w:p>
    <w:p w:rsidR="00EF4351" w:rsidRDefault="00AA390D" w:rsidP="00AA390D">
      <w:pPr>
        <w:shd w:val="clear" w:color="auto" w:fill="FFFFFF"/>
        <w:spacing w:before="259" w:line="278" w:lineRule="exact"/>
        <w:ind w:left="142" w:right="-114"/>
        <w:jc w:val="center"/>
      </w:pPr>
      <w:r>
        <w:rPr>
          <w:b/>
          <w:bCs/>
          <w:color w:val="000000"/>
          <w:spacing w:val="1"/>
          <w:sz w:val="24"/>
          <w:szCs w:val="24"/>
        </w:rPr>
        <w:t>4</w:t>
      </w:r>
      <w:r w:rsidR="00EF4351">
        <w:rPr>
          <w:b/>
          <w:bCs/>
          <w:color w:val="000000"/>
          <w:spacing w:val="1"/>
          <w:sz w:val="24"/>
          <w:szCs w:val="24"/>
        </w:rPr>
        <w:t xml:space="preserve">. Планово - профилактические 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="00EF4351">
        <w:rPr>
          <w:b/>
          <w:bCs/>
          <w:color w:val="000000"/>
          <w:spacing w:val="1"/>
          <w:sz w:val="24"/>
          <w:szCs w:val="24"/>
        </w:rPr>
        <w:t xml:space="preserve">работы </w:t>
      </w:r>
      <w:r w:rsidR="00EF4351">
        <w:rPr>
          <w:b/>
          <w:bCs/>
          <w:color w:val="000000"/>
          <w:spacing w:val="-2"/>
          <w:sz w:val="24"/>
          <w:szCs w:val="24"/>
        </w:rPr>
        <w:t>на системе водоснабжения</w:t>
      </w:r>
      <w:r>
        <w:rPr>
          <w:b/>
          <w:bCs/>
          <w:color w:val="000000"/>
          <w:spacing w:val="-2"/>
          <w:sz w:val="24"/>
          <w:szCs w:val="24"/>
        </w:rPr>
        <w:t>.</w:t>
      </w:r>
    </w:p>
    <w:p w:rsidR="00EF4351" w:rsidRDefault="00EF4351" w:rsidP="00C86A80">
      <w:pPr>
        <w:spacing w:after="264" w:line="1" w:lineRule="exact"/>
        <w:jc w:val="both"/>
        <w:rPr>
          <w:sz w:val="2"/>
          <w:szCs w:val="2"/>
        </w:rPr>
      </w:pPr>
    </w:p>
    <w:p w:rsidR="00EF4351" w:rsidRDefault="00C86A80" w:rsidP="00BB3315">
      <w:pPr>
        <w:shd w:val="clear" w:color="auto" w:fill="FFFFFF"/>
        <w:spacing w:before="264" w:line="274" w:lineRule="exact"/>
        <w:ind w:left="-142" w:right="28" w:firstLine="27"/>
        <w:jc w:val="both"/>
      </w:pPr>
      <w:r>
        <w:rPr>
          <w:color w:val="000000"/>
          <w:spacing w:val="-1"/>
          <w:sz w:val="24"/>
          <w:szCs w:val="24"/>
        </w:rPr>
        <w:t>4.</w:t>
      </w:r>
      <w:r w:rsidR="00AA390D">
        <w:rPr>
          <w:color w:val="000000"/>
          <w:spacing w:val="-1"/>
          <w:sz w:val="24"/>
          <w:szCs w:val="24"/>
        </w:rPr>
        <w:t xml:space="preserve">1. </w:t>
      </w:r>
      <w:r w:rsidR="00EF4351">
        <w:rPr>
          <w:color w:val="000000"/>
          <w:spacing w:val="-1"/>
          <w:sz w:val="24"/>
          <w:szCs w:val="24"/>
        </w:rPr>
        <w:t xml:space="preserve"> Текущий осмотр системы водоснабжения проводится 2 раза в год для принятия </w:t>
      </w:r>
      <w:r w:rsidR="00EF4351">
        <w:rPr>
          <w:color w:val="000000"/>
          <w:sz w:val="24"/>
          <w:szCs w:val="24"/>
        </w:rPr>
        <w:t xml:space="preserve">решения о ремонтах и </w:t>
      </w:r>
      <w:r w:rsidR="007724AF">
        <w:rPr>
          <w:color w:val="000000"/>
          <w:sz w:val="24"/>
          <w:szCs w:val="24"/>
        </w:rPr>
        <w:t xml:space="preserve">готовности к </w:t>
      </w:r>
      <w:proofErr w:type="gramStart"/>
      <w:r w:rsidR="007724AF">
        <w:rPr>
          <w:color w:val="000000"/>
          <w:sz w:val="24"/>
          <w:szCs w:val="24"/>
        </w:rPr>
        <w:t>осенн</w:t>
      </w:r>
      <w:r w:rsidR="00EF4351">
        <w:rPr>
          <w:color w:val="000000"/>
          <w:sz w:val="24"/>
          <w:szCs w:val="24"/>
        </w:rPr>
        <w:t>е - зимнему</w:t>
      </w:r>
      <w:proofErr w:type="gramEnd"/>
      <w:r w:rsidR="00EF4351">
        <w:rPr>
          <w:color w:val="000000"/>
          <w:sz w:val="24"/>
          <w:szCs w:val="24"/>
        </w:rPr>
        <w:t xml:space="preserve"> периоду.</w:t>
      </w:r>
    </w:p>
    <w:p w:rsidR="00EF4351" w:rsidRDefault="00C86A80" w:rsidP="00BB3315">
      <w:pPr>
        <w:shd w:val="clear" w:color="auto" w:fill="FFFFFF"/>
        <w:spacing w:line="274" w:lineRule="exact"/>
        <w:ind w:left="-142" w:right="28" w:firstLine="27"/>
        <w:jc w:val="both"/>
      </w:pPr>
      <w:r>
        <w:rPr>
          <w:color w:val="000000"/>
          <w:sz w:val="24"/>
          <w:szCs w:val="24"/>
        </w:rPr>
        <w:t>4.</w:t>
      </w:r>
      <w:r w:rsidR="00EF4351">
        <w:rPr>
          <w:color w:val="000000"/>
          <w:sz w:val="24"/>
          <w:szCs w:val="24"/>
        </w:rPr>
        <w:t>2. Текущий ремонт водопроводных сетей в летний ремонтный период.</w:t>
      </w:r>
    </w:p>
    <w:p w:rsidR="00EF4351" w:rsidRDefault="00C86A80" w:rsidP="00BB3315">
      <w:pPr>
        <w:shd w:val="clear" w:color="auto" w:fill="FFFFFF"/>
        <w:spacing w:line="274" w:lineRule="exact"/>
        <w:ind w:left="-142" w:right="28" w:firstLine="27"/>
        <w:jc w:val="both"/>
      </w:pPr>
      <w:r>
        <w:rPr>
          <w:color w:val="000000"/>
          <w:spacing w:val="-1"/>
          <w:sz w:val="24"/>
          <w:szCs w:val="24"/>
        </w:rPr>
        <w:t>4.</w:t>
      </w:r>
      <w:r w:rsidR="00EF4351">
        <w:rPr>
          <w:color w:val="000000"/>
          <w:spacing w:val="-1"/>
          <w:sz w:val="24"/>
          <w:szCs w:val="24"/>
        </w:rPr>
        <w:t>3. Капитальный ремонт сетей водоснабжения по мере необходимости с заменой и промывки с дезинфекцией труб.</w:t>
      </w:r>
    </w:p>
    <w:p w:rsidR="00EF4351" w:rsidRDefault="00C86A80" w:rsidP="00BB3315">
      <w:pPr>
        <w:shd w:val="clear" w:color="auto" w:fill="FFFFFF"/>
        <w:spacing w:line="274" w:lineRule="exact"/>
        <w:ind w:left="-142" w:right="28" w:firstLine="27"/>
        <w:jc w:val="both"/>
      </w:pPr>
      <w:r>
        <w:rPr>
          <w:color w:val="000000"/>
          <w:sz w:val="24"/>
          <w:szCs w:val="24"/>
        </w:rPr>
        <w:t>4.</w:t>
      </w:r>
      <w:r w:rsidR="007724AF">
        <w:rPr>
          <w:color w:val="000000"/>
          <w:sz w:val="24"/>
          <w:szCs w:val="24"/>
        </w:rPr>
        <w:t>4</w:t>
      </w:r>
      <w:r w:rsidR="00AA390D">
        <w:rPr>
          <w:color w:val="000000"/>
          <w:sz w:val="24"/>
          <w:szCs w:val="24"/>
        </w:rPr>
        <w:t>.</w:t>
      </w:r>
      <w:r w:rsidR="00EF4351">
        <w:rPr>
          <w:color w:val="000000"/>
          <w:sz w:val="24"/>
          <w:szCs w:val="24"/>
        </w:rPr>
        <w:t>Промывка сетей с дезинфекцией по мере необходимости.</w:t>
      </w:r>
    </w:p>
    <w:p w:rsidR="00EF4351" w:rsidRDefault="00C86A80" w:rsidP="00BB3315">
      <w:pPr>
        <w:shd w:val="clear" w:color="auto" w:fill="FFFFFF"/>
        <w:spacing w:before="5" w:line="274" w:lineRule="exact"/>
        <w:ind w:left="-142" w:right="28" w:firstLine="27"/>
        <w:jc w:val="both"/>
      </w:pPr>
      <w:r>
        <w:rPr>
          <w:color w:val="000000"/>
          <w:sz w:val="24"/>
          <w:szCs w:val="24"/>
        </w:rPr>
        <w:t>4.</w:t>
      </w:r>
      <w:r w:rsidR="007724AF">
        <w:rPr>
          <w:color w:val="000000"/>
          <w:sz w:val="24"/>
          <w:szCs w:val="24"/>
        </w:rPr>
        <w:t>5</w:t>
      </w:r>
      <w:r w:rsidR="00EF4351">
        <w:rPr>
          <w:color w:val="000000"/>
          <w:sz w:val="24"/>
          <w:szCs w:val="24"/>
        </w:rPr>
        <w:t xml:space="preserve">. Отбор проб на все виды анализов </w:t>
      </w:r>
      <w:proofErr w:type="gramStart"/>
      <w:r w:rsidR="00EF4351">
        <w:rPr>
          <w:color w:val="000000"/>
          <w:sz w:val="24"/>
          <w:szCs w:val="24"/>
        </w:rPr>
        <w:t>согласно графика</w:t>
      </w:r>
      <w:proofErr w:type="gramEnd"/>
      <w:r w:rsidR="00EF4351">
        <w:rPr>
          <w:color w:val="000000"/>
          <w:sz w:val="24"/>
          <w:szCs w:val="24"/>
        </w:rPr>
        <w:t xml:space="preserve"> отбора проб.</w:t>
      </w:r>
    </w:p>
    <w:p w:rsidR="00EF4351" w:rsidRPr="00AA390D" w:rsidRDefault="00AA390D" w:rsidP="00AA390D">
      <w:pPr>
        <w:shd w:val="clear" w:color="auto" w:fill="FFFFFF"/>
        <w:spacing w:before="552" w:line="326" w:lineRule="exact"/>
        <w:ind w:left="142" w:right="2592" w:firstLine="422"/>
        <w:jc w:val="center"/>
        <w:rPr>
          <w:b/>
          <w:sz w:val="24"/>
          <w:szCs w:val="24"/>
        </w:rPr>
      </w:pPr>
      <w:r w:rsidRPr="00AA390D">
        <w:rPr>
          <w:b/>
          <w:color w:val="000000"/>
          <w:spacing w:val="-3"/>
          <w:sz w:val="24"/>
          <w:szCs w:val="24"/>
        </w:rPr>
        <w:t>5</w:t>
      </w:r>
      <w:r w:rsidR="00EF4351" w:rsidRPr="00AA390D">
        <w:rPr>
          <w:b/>
          <w:color w:val="000000"/>
          <w:spacing w:val="-3"/>
          <w:sz w:val="24"/>
          <w:szCs w:val="24"/>
        </w:rPr>
        <w:t xml:space="preserve">. Краткое описание </w:t>
      </w:r>
      <w:r w:rsidR="00EF4351" w:rsidRPr="00AA390D">
        <w:rPr>
          <w:b/>
          <w:color w:val="000000"/>
          <w:spacing w:val="-5"/>
          <w:sz w:val="24"/>
          <w:szCs w:val="24"/>
        </w:rPr>
        <w:t>технологического процесса.</w:t>
      </w:r>
    </w:p>
    <w:p w:rsidR="00EF4351" w:rsidRDefault="00C86A80" w:rsidP="00E76181">
      <w:pPr>
        <w:shd w:val="clear" w:color="auto" w:fill="FFFFFF"/>
        <w:spacing w:before="322" w:line="274" w:lineRule="exact"/>
        <w:ind w:left="10" w:firstLine="538"/>
        <w:jc w:val="both"/>
      </w:pPr>
      <w:r w:rsidRPr="00C86A80">
        <w:rPr>
          <w:color w:val="000000"/>
          <w:spacing w:val="1"/>
          <w:sz w:val="24"/>
          <w:szCs w:val="24"/>
        </w:rPr>
        <w:t xml:space="preserve">5.1. </w:t>
      </w:r>
      <w:r w:rsidR="00EF4351" w:rsidRPr="00C86A80">
        <w:rPr>
          <w:color w:val="000000"/>
          <w:spacing w:val="1"/>
          <w:sz w:val="24"/>
          <w:szCs w:val="24"/>
        </w:rPr>
        <w:t>Водоснабжение</w:t>
      </w:r>
      <w:r w:rsidR="00EF4351">
        <w:rPr>
          <w:color w:val="000000"/>
          <w:spacing w:val="1"/>
          <w:sz w:val="24"/>
          <w:szCs w:val="24"/>
        </w:rPr>
        <w:t xml:space="preserve"> осуществляется по водопроводам хозяйственно-питьевого </w:t>
      </w:r>
      <w:r w:rsidR="00EF4351">
        <w:rPr>
          <w:color w:val="000000"/>
          <w:sz w:val="24"/>
          <w:szCs w:val="24"/>
        </w:rPr>
        <w:t xml:space="preserve">водоснабжения. Водозабор производится из артезианских скважин </w:t>
      </w:r>
      <w:r w:rsidR="00E76181">
        <w:rPr>
          <w:color w:val="000000"/>
          <w:sz w:val="24"/>
          <w:szCs w:val="24"/>
        </w:rPr>
        <w:t xml:space="preserve"> </w:t>
      </w:r>
      <w:r w:rsidR="00EF4351">
        <w:rPr>
          <w:color w:val="000000"/>
          <w:spacing w:val="-1"/>
          <w:sz w:val="24"/>
          <w:szCs w:val="24"/>
        </w:rPr>
        <w:t xml:space="preserve">путем </w:t>
      </w:r>
      <w:r w:rsidR="00EF4351">
        <w:rPr>
          <w:color w:val="000000"/>
          <w:sz w:val="24"/>
          <w:szCs w:val="24"/>
        </w:rPr>
        <w:t xml:space="preserve">подъема воды из запасов подземных вод глубинным наосом. Поднимаемая вода закачивается в водонапорные башни (емкости), оттуда по водопроводам поступает к потребителям. Пользование водой потребителями осуществляется из водопроводных </w:t>
      </w:r>
      <w:r w:rsidR="00EF4351">
        <w:rPr>
          <w:color w:val="000000"/>
          <w:spacing w:val="1"/>
          <w:sz w:val="24"/>
          <w:szCs w:val="24"/>
        </w:rPr>
        <w:t xml:space="preserve">колонок установленных повсеместно на территории  </w:t>
      </w:r>
      <w:r w:rsidR="00E76181">
        <w:rPr>
          <w:color w:val="000000"/>
          <w:spacing w:val="1"/>
          <w:sz w:val="24"/>
          <w:szCs w:val="24"/>
        </w:rPr>
        <w:t xml:space="preserve"> </w:t>
      </w:r>
      <w:r w:rsidR="002C1ABA">
        <w:rPr>
          <w:color w:val="000000"/>
          <w:spacing w:val="1"/>
          <w:sz w:val="24"/>
          <w:szCs w:val="24"/>
        </w:rPr>
        <w:t xml:space="preserve">п. Улу-Юл, </w:t>
      </w:r>
      <w:r w:rsidR="007724AF">
        <w:rPr>
          <w:color w:val="000000"/>
          <w:spacing w:val="1"/>
          <w:sz w:val="24"/>
          <w:szCs w:val="24"/>
        </w:rPr>
        <w:t xml:space="preserve">с. </w:t>
      </w:r>
      <w:proofErr w:type="spellStart"/>
      <w:r w:rsidR="007724AF">
        <w:rPr>
          <w:color w:val="000000"/>
          <w:spacing w:val="1"/>
          <w:sz w:val="24"/>
          <w:szCs w:val="24"/>
        </w:rPr>
        <w:t>Апсагачево</w:t>
      </w:r>
      <w:proofErr w:type="spellEnd"/>
      <w:r w:rsidR="00EF4351">
        <w:rPr>
          <w:color w:val="000000"/>
          <w:spacing w:val="1"/>
          <w:sz w:val="24"/>
          <w:szCs w:val="24"/>
        </w:rPr>
        <w:t xml:space="preserve">, либо </w:t>
      </w:r>
      <w:r w:rsidR="00EF4351">
        <w:rPr>
          <w:color w:val="000000"/>
          <w:sz w:val="24"/>
          <w:szCs w:val="24"/>
        </w:rPr>
        <w:t>непосредственно из водопроводов (если они имеются).</w:t>
      </w:r>
    </w:p>
    <w:p w:rsidR="00EF4351" w:rsidRDefault="00EF4351" w:rsidP="009357C0">
      <w:pPr>
        <w:shd w:val="clear" w:color="auto" w:fill="FFFFFF"/>
        <w:spacing w:line="269" w:lineRule="exact"/>
        <w:ind w:left="5" w:firstLine="538"/>
      </w:pPr>
    </w:p>
    <w:p w:rsidR="00EF4351" w:rsidRPr="00E76181" w:rsidRDefault="00E76181" w:rsidP="00E76181">
      <w:pPr>
        <w:shd w:val="clear" w:color="auto" w:fill="FFFFFF"/>
        <w:ind w:left="456"/>
        <w:jc w:val="center"/>
        <w:rPr>
          <w:b/>
          <w:sz w:val="24"/>
          <w:szCs w:val="24"/>
        </w:rPr>
      </w:pPr>
      <w:r w:rsidRPr="00E76181">
        <w:rPr>
          <w:b/>
          <w:color w:val="000000"/>
          <w:spacing w:val="-1"/>
          <w:sz w:val="24"/>
          <w:szCs w:val="24"/>
        </w:rPr>
        <w:t>6</w:t>
      </w:r>
      <w:r w:rsidR="00EF4351" w:rsidRPr="00E76181">
        <w:rPr>
          <w:b/>
          <w:color w:val="000000"/>
          <w:spacing w:val="-1"/>
          <w:sz w:val="24"/>
          <w:szCs w:val="24"/>
        </w:rPr>
        <w:t>. Перечень возможных аварий ситуаций связанных с остановкой</w:t>
      </w:r>
    </w:p>
    <w:p w:rsidR="00EF4351" w:rsidRDefault="00EF4351" w:rsidP="00E76181">
      <w:pPr>
        <w:shd w:val="clear" w:color="auto" w:fill="FFFFFF"/>
        <w:spacing w:before="29" w:line="274" w:lineRule="exact"/>
        <w:ind w:left="62"/>
        <w:jc w:val="center"/>
        <w:rPr>
          <w:b/>
          <w:color w:val="000000"/>
          <w:spacing w:val="-2"/>
          <w:sz w:val="24"/>
          <w:szCs w:val="24"/>
        </w:rPr>
      </w:pPr>
      <w:r w:rsidRPr="00E76181">
        <w:rPr>
          <w:b/>
          <w:color w:val="000000"/>
          <w:spacing w:val="-2"/>
          <w:sz w:val="24"/>
          <w:szCs w:val="24"/>
        </w:rPr>
        <w:t>производства.</w:t>
      </w:r>
    </w:p>
    <w:p w:rsidR="00E76181" w:rsidRPr="00E76181" w:rsidRDefault="00E76181" w:rsidP="00E76181">
      <w:pPr>
        <w:shd w:val="clear" w:color="auto" w:fill="FFFFFF"/>
        <w:spacing w:before="29" w:line="274" w:lineRule="exact"/>
        <w:ind w:left="62"/>
        <w:jc w:val="both"/>
        <w:rPr>
          <w:b/>
          <w:sz w:val="24"/>
          <w:szCs w:val="24"/>
        </w:rPr>
      </w:pPr>
    </w:p>
    <w:p w:rsidR="00EF4351" w:rsidRPr="00C86A80" w:rsidRDefault="00C86A80" w:rsidP="00C86A80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4" w:lineRule="exact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F4351" w:rsidRPr="00C86A80">
        <w:rPr>
          <w:color w:val="000000"/>
          <w:sz w:val="24"/>
          <w:szCs w:val="24"/>
        </w:rPr>
        <w:t>Прекращение подачи электроэнергии на водокачки</w:t>
      </w:r>
      <w:r w:rsidR="009357C0" w:rsidRPr="00C86A80">
        <w:rPr>
          <w:color w:val="000000"/>
          <w:sz w:val="24"/>
          <w:szCs w:val="24"/>
        </w:rPr>
        <w:t>.</w:t>
      </w:r>
    </w:p>
    <w:p w:rsidR="00EF4351" w:rsidRPr="00C86A80" w:rsidRDefault="00EF4351" w:rsidP="00C86A80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4" w:lineRule="exact"/>
        <w:rPr>
          <w:color w:val="000000"/>
          <w:spacing w:val="-12"/>
          <w:sz w:val="24"/>
          <w:szCs w:val="24"/>
        </w:rPr>
      </w:pPr>
      <w:r w:rsidRPr="00C86A80">
        <w:rPr>
          <w:color w:val="000000"/>
          <w:sz w:val="24"/>
          <w:szCs w:val="24"/>
        </w:rPr>
        <w:t>Выход из строя глубинных насосов, воздуходувок и их электрооборудования;</w:t>
      </w:r>
    </w:p>
    <w:p w:rsidR="00EF4351" w:rsidRPr="00C86A80" w:rsidRDefault="00EF4351" w:rsidP="00C86A80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4" w:lineRule="exact"/>
        <w:rPr>
          <w:color w:val="000000"/>
          <w:spacing w:val="-14"/>
          <w:sz w:val="24"/>
          <w:szCs w:val="24"/>
        </w:rPr>
      </w:pPr>
      <w:r w:rsidRPr="00C86A80">
        <w:rPr>
          <w:color w:val="000000"/>
          <w:sz w:val="24"/>
          <w:szCs w:val="24"/>
        </w:rPr>
        <w:t>Неудовлетворительные анализы питьевой воды</w:t>
      </w:r>
      <w:r w:rsidR="009357C0" w:rsidRPr="00C86A80">
        <w:rPr>
          <w:color w:val="000000"/>
          <w:sz w:val="24"/>
          <w:szCs w:val="24"/>
        </w:rPr>
        <w:t>.</w:t>
      </w:r>
    </w:p>
    <w:p w:rsidR="00EF4351" w:rsidRPr="00C86A80" w:rsidRDefault="00EF4351" w:rsidP="00C86A80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4" w:lineRule="exact"/>
        <w:rPr>
          <w:color w:val="000000"/>
          <w:spacing w:val="-12"/>
          <w:sz w:val="24"/>
          <w:szCs w:val="24"/>
        </w:rPr>
      </w:pPr>
      <w:r w:rsidRPr="00C86A80">
        <w:rPr>
          <w:color w:val="000000"/>
          <w:sz w:val="24"/>
          <w:szCs w:val="24"/>
        </w:rPr>
        <w:t>Порывы на системе водоснабжения;</w:t>
      </w:r>
    </w:p>
    <w:p w:rsidR="00EF4351" w:rsidRPr="00C86A80" w:rsidRDefault="00EF4351" w:rsidP="00C86A80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4" w:lineRule="exact"/>
        <w:rPr>
          <w:color w:val="000000"/>
          <w:spacing w:val="-17"/>
          <w:sz w:val="24"/>
          <w:szCs w:val="24"/>
        </w:rPr>
      </w:pPr>
      <w:r w:rsidRPr="00C86A80">
        <w:rPr>
          <w:color w:val="000000"/>
          <w:sz w:val="24"/>
          <w:szCs w:val="24"/>
        </w:rPr>
        <w:t>Попадание талых вод в колодцы системы водоснабжения;</w:t>
      </w:r>
    </w:p>
    <w:p w:rsidR="00EF4351" w:rsidRPr="00C86A80" w:rsidRDefault="00EF4351" w:rsidP="00C86A80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4" w:lineRule="exact"/>
        <w:rPr>
          <w:color w:val="000000"/>
          <w:spacing w:val="-12"/>
          <w:sz w:val="24"/>
          <w:szCs w:val="24"/>
        </w:rPr>
      </w:pPr>
      <w:r w:rsidRPr="00C86A80">
        <w:rPr>
          <w:color w:val="000000"/>
          <w:sz w:val="24"/>
          <w:szCs w:val="24"/>
        </w:rPr>
        <w:t>Промерзание водопроводных сетей;</w:t>
      </w:r>
    </w:p>
    <w:p w:rsidR="00EF4351" w:rsidRPr="00C86A80" w:rsidRDefault="00EF4351" w:rsidP="00C86A80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269"/>
          <w:tab w:val="left" w:pos="9355"/>
        </w:tabs>
        <w:autoSpaceDE w:val="0"/>
        <w:autoSpaceDN w:val="0"/>
        <w:adjustRightInd w:val="0"/>
        <w:spacing w:line="274" w:lineRule="exact"/>
        <w:ind w:right="-143"/>
        <w:rPr>
          <w:color w:val="000000"/>
          <w:spacing w:val="-17"/>
          <w:sz w:val="24"/>
          <w:szCs w:val="24"/>
        </w:rPr>
      </w:pPr>
      <w:r w:rsidRPr="00C86A80">
        <w:rPr>
          <w:color w:val="000000"/>
          <w:spacing w:val="-1"/>
          <w:sz w:val="24"/>
          <w:szCs w:val="24"/>
        </w:rPr>
        <w:t>Другие ЧС создающие угрозу санитарно - эпидемиологическому благополучию</w:t>
      </w:r>
      <w:r w:rsidRPr="00C86A80">
        <w:rPr>
          <w:color w:val="000000"/>
          <w:spacing w:val="-1"/>
          <w:sz w:val="24"/>
          <w:szCs w:val="24"/>
        </w:rPr>
        <w:br/>
        <w:t>населения;</w:t>
      </w:r>
      <w:r w:rsidR="00E76181" w:rsidRPr="00C86A80">
        <w:rPr>
          <w:color w:val="000000"/>
          <w:spacing w:val="-1"/>
          <w:sz w:val="24"/>
          <w:szCs w:val="24"/>
        </w:rPr>
        <w:t xml:space="preserve"> </w:t>
      </w:r>
    </w:p>
    <w:p w:rsidR="00EF4351" w:rsidRPr="00C86A80" w:rsidRDefault="002C1ABA" w:rsidP="00C86A80">
      <w:pPr>
        <w:pStyle w:val="a5"/>
        <w:numPr>
          <w:ilvl w:val="1"/>
          <w:numId w:val="21"/>
        </w:numPr>
        <w:shd w:val="clear" w:color="auto" w:fill="FFFFFF"/>
        <w:tabs>
          <w:tab w:val="left" w:pos="9355"/>
        </w:tabs>
        <w:spacing w:line="274" w:lineRule="exact"/>
        <w:ind w:right="-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EF4351" w:rsidRPr="00C86A80">
        <w:rPr>
          <w:color w:val="000000"/>
          <w:spacing w:val="-2"/>
          <w:sz w:val="24"/>
          <w:szCs w:val="24"/>
        </w:rPr>
        <w:t xml:space="preserve">При возникновении аварийных ситуаций необходимо немедленно сообщать </w:t>
      </w:r>
      <w:r w:rsidR="007724AF">
        <w:rPr>
          <w:color w:val="000000"/>
          <w:spacing w:val="-2"/>
          <w:sz w:val="24"/>
          <w:szCs w:val="24"/>
        </w:rPr>
        <w:t>в МУП «</w:t>
      </w:r>
      <w:proofErr w:type="spellStart"/>
      <w:r w:rsidR="007724AF">
        <w:rPr>
          <w:color w:val="000000"/>
          <w:spacing w:val="-2"/>
          <w:sz w:val="24"/>
          <w:szCs w:val="24"/>
        </w:rPr>
        <w:t>Жилкомхоз</w:t>
      </w:r>
      <w:proofErr w:type="spellEnd"/>
      <w:r w:rsidR="007724AF">
        <w:rPr>
          <w:color w:val="000000"/>
          <w:spacing w:val="-2"/>
          <w:sz w:val="24"/>
          <w:szCs w:val="24"/>
        </w:rPr>
        <w:t>» по телефону 8-38-245-44-188</w:t>
      </w:r>
    </w:p>
    <w:p w:rsidR="00E533AA" w:rsidRPr="00E76181" w:rsidRDefault="00E533AA" w:rsidP="00E533AA">
      <w:pPr>
        <w:shd w:val="clear" w:color="auto" w:fill="FFFFFF"/>
        <w:tabs>
          <w:tab w:val="left" w:pos="269"/>
        </w:tabs>
        <w:spacing w:before="5" w:line="274" w:lineRule="exact"/>
        <w:ind w:left="29"/>
        <w:rPr>
          <w:color w:val="000000"/>
          <w:spacing w:val="-1"/>
          <w:sz w:val="24"/>
          <w:szCs w:val="24"/>
        </w:rPr>
      </w:pPr>
    </w:p>
    <w:p w:rsidR="00EF4351" w:rsidRPr="00E76181" w:rsidRDefault="00E76181" w:rsidP="00EF4351">
      <w:pPr>
        <w:shd w:val="clear" w:color="auto" w:fill="FFFFFF"/>
        <w:spacing w:before="322" w:line="274" w:lineRule="exact"/>
        <w:ind w:left="48"/>
        <w:jc w:val="center"/>
        <w:rPr>
          <w:b/>
          <w:sz w:val="24"/>
          <w:szCs w:val="24"/>
        </w:rPr>
      </w:pPr>
      <w:r w:rsidRPr="00E76181">
        <w:rPr>
          <w:b/>
          <w:color w:val="000000"/>
          <w:spacing w:val="-1"/>
          <w:sz w:val="24"/>
          <w:szCs w:val="24"/>
        </w:rPr>
        <w:t>7.</w:t>
      </w:r>
      <w:r w:rsidR="00EF4351" w:rsidRPr="00E76181">
        <w:rPr>
          <w:b/>
          <w:color w:val="000000"/>
          <w:spacing w:val="-1"/>
          <w:sz w:val="24"/>
          <w:szCs w:val="24"/>
        </w:rPr>
        <w:t xml:space="preserve"> Перечень санитарных правил.</w:t>
      </w:r>
    </w:p>
    <w:p w:rsidR="00EF4351" w:rsidRDefault="00EF4351" w:rsidP="00EF4351">
      <w:pPr>
        <w:rPr>
          <w:sz w:val="2"/>
          <w:szCs w:val="2"/>
        </w:rPr>
      </w:pPr>
    </w:p>
    <w:p w:rsidR="008E7922" w:rsidRPr="008E7922" w:rsidRDefault="00C86A80" w:rsidP="008E7922">
      <w:pPr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8E7922">
        <w:t xml:space="preserve">. </w:t>
      </w:r>
      <w:r w:rsidR="008E7922" w:rsidRPr="008E7922">
        <w:rPr>
          <w:sz w:val="24"/>
          <w:szCs w:val="24"/>
        </w:rPr>
        <w:t>Федеральный закон «О санитарно-эпидемиологическом благополучии населения» от 30.03.99 г. №52-ФЗ</w:t>
      </w:r>
    </w:p>
    <w:p w:rsidR="008E7922" w:rsidRPr="008E7922" w:rsidRDefault="00C86A80" w:rsidP="008E7922">
      <w:pPr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8E7922" w:rsidRPr="008E7922">
        <w:rPr>
          <w:sz w:val="24"/>
          <w:szCs w:val="24"/>
        </w:rPr>
        <w:t xml:space="preserve"> СанПиН 2.1.4.1074-01 «Питьевая вода. Гигиенические требования к качеству централизованных систем питьевого водоснабжения. Контроль качества</w:t>
      </w:r>
      <w:r w:rsidR="00A20640">
        <w:t xml:space="preserve">. </w:t>
      </w:r>
      <w:r w:rsidR="00A20640" w:rsidRPr="00A20640">
        <w:rPr>
          <w:sz w:val="24"/>
          <w:szCs w:val="24"/>
        </w:rPr>
        <w:t>Гигиенические требования к обеспечению безопасности систем горячего водоснабжения</w:t>
      </w:r>
      <w:r w:rsidR="008E7922" w:rsidRPr="008E7922">
        <w:rPr>
          <w:sz w:val="24"/>
          <w:szCs w:val="24"/>
        </w:rPr>
        <w:t>».</w:t>
      </w:r>
    </w:p>
    <w:p w:rsidR="008E7922" w:rsidRPr="008E7922" w:rsidRDefault="00C86A80" w:rsidP="008E7922">
      <w:pPr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8E7922" w:rsidRPr="008E7922">
        <w:rPr>
          <w:sz w:val="24"/>
          <w:szCs w:val="24"/>
        </w:rPr>
        <w:t xml:space="preserve">. СП 1.1.1058-01 «Организация и проведение производственного </w:t>
      </w:r>
      <w:proofErr w:type="gramStart"/>
      <w:r w:rsidR="008E7922" w:rsidRPr="008E7922">
        <w:rPr>
          <w:sz w:val="24"/>
          <w:szCs w:val="24"/>
        </w:rPr>
        <w:t>контроля за</w:t>
      </w:r>
      <w:proofErr w:type="gramEnd"/>
      <w:r w:rsidR="008E7922" w:rsidRPr="008E7922">
        <w:rPr>
          <w:sz w:val="24"/>
          <w:szCs w:val="24"/>
        </w:rPr>
        <w:t xml:space="preserve"> соблюдением санитарных правил и выполнением санитарно-противоэпидемиологических (профилактических) мероприятий»</w:t>
      </w:r>
    </w:p>
    <w:p w:rsidR="008E7922" w:rsidRPr="008E7922" w:rsidRDefault="00C86A80" w:rsidP="008E7922">
      <w:pPr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8E7922" w:rsidRPr="008E7922">
        <w:rPr>
          <w:sz w:val="24"/>
          <w:szCs w:val="24"/>
        </w:rPr>
        <w:t xml:space="preserve">. ГОСТ </w:t>
      </w:r>
      <w:proofErr w:type="gramStart"/>
      <w:r w:rsidR="008E7922" w:rsidRPr="008E7922">
        <w:rPr>
          <w:sz w:val="24"/>
          <w:szCs w:val="24"/>
        </w:rPr>
        <w:t>Р</w:t>
      </w:r>
      <w:proofErr w:type="gramEnd"/>
      <w:r w:rsidR="008E7922" w:rsidRPr="008E7922">
        <w:rPr>
          <w:sz w:val="24"/>
          <w:szCs w:val="24"/>
        </w:rPr>
        <w:t xml:space="preserve"> 51232-98 «Вода питьевая. Общие требования к организации и методам контроля качества»</w:t>
      </w:r>
      <w:r w:rsidR="00BB3315">
        <w:rPr>
          <w:sz w:val="24"/>
          <w:szCs w:val="24"/>
        </w:rPr>
        <w:t>.</w:t>
      </w:r>
    </w:p>
    <w:p w:rsidR="008E7922" w:rsidRPr="008E7922" w:rsidRDefault="00C86A80" w:rsidP="008E79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7.5.</w:t>
      </w:r>
      <w:r w:rsidR="008E7922" w:rsidRPr="008E7922">
        <w:rPr>
          <w:sz w:val="24"/>
          <w:szCs w:val="24"/>
        </w:rPr>
        <w:t xml:space="preserve"> ГН 2.1.5.2307-07 «Ориентировочно допустимые уровни (ОДУ) химических веществ в воде водных объектов хозяйственно-питьевого и культурно-бытового водопользования».</w:t>
      </w:r>
    </w:p>
    <w:p w:rsidR="008E7922" w:rsidRPr="008E7922" w:rsidRDefault="00C86A80" w:rsidP="008E7922">
      <w:pPr>
        <w:rPr>
          <w:sz w:val="24"/>
          <w:szCs w:val="24"/>
        </w:rPr>
      </w:pPr>
      <w:r>
        <w:rPr>
          <w:sz w:val="24"/>
          <w:szCs w:val="24"/>
        </w:rPr>
        <w:t>7.6.</w:t>
      </w:r>
      <w:r w:rsidR="008E7922" w:rsidRPr="008E7922">
        <w:rPr>
          <w:sz w:val="24"/>
          <w:szCs w:val="24"/>
        </w:rPr>
        <w:t xml:space="preserve"> ГН 2.1.5.2280-07 «Предельно-допустимые концентрации (ПДК) химических веществ в воде, водных объектов хозяйственно-питьевого и культурно-бытового водопользования».</w:t>
      </w:r>
    </w:p>
    <w:p w:rsidR="009141D4" w:rsidRPr="00AF2B22" w:rsidRDefault="009141D4" w:rsidP="00AF2B22">
      <w:pPr>
        <w:pStyle w:val="a5"/>
        <w:widowControl w:val="0"/>
        <w:numPr>
          <w:ilvl w:val="1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exact"/>
        <w:ind w:right="-142"/>
        <w:rPr>
          <w:color w:val="323232"/>
          <w:spacing w:val="-12"/>
          <w:sz w:val="25"/>
          <w:szCs w:val="25"/>
        </w:rPr>
      </w:pPr>
      <w:r w:rsidRPr="00AF2B22">
        <w:rPr>
          <w:color w:val="323232"/>
          <w:spacing w:val="-6"/>
          <w:sz w:val="25"/>
          <w:szCs w:val="25"/>
        </w:rPr>
        <w:t>Постановление Правительства РФ №554 от 24 июля 2000г. «Положение о</w:t>
      </w:r>
      <w:r w:rsidRPr="00AF2B22">
        <w:rPr>
          <w:color w:val="323232"/>
          <w:spacing w:val="-6"/>
          <w:sz w:val="25"/>
          <w:szCs w:val="25"/>
        </w:rPr>
        <w:br/>
      </w:r>
      <w:r w:rsidRPr="00AF2B22">
        <w:rPr>
          <w:color w:val="323232"/>
          <w:spacing w:val="-4"/>
          <w:sz w:val="25"/>
          <w:szCs w:val="25"/>
        </w:rPr>
        <w:t>государственном санитарно - эпидемиологическом нормировании».</w:t>
      </w:r>
    </w:p>
    <w:p w:rsidR="00AF2B22" w:rsidRPr="00AF2B22" w:rsidRDefault="00AF2B22" w:rsidP="00AF2B22">
      <w:pPr>
        <w:pStyle w:val="a5"/>
        <w:widowControl w:val="0"/>
        <w:numPr>
          <w:ilvl w:val="1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exact"/>
        <w:ind w:right="-142"/>
        <w:rPr>
          <w:color w:val="323232"/>
          <w:spacing w:val="-12"/>
          <w:sz w:val="25"/>
          <w:szCs w:val="25"/>
        </w:rPr>
      </w:pPr>
      <w:r w:rsidRPr="00AF2B22">
        <w:rPr>
          <w:color w:val="323232"/>
          <w:spacing w:val="-12"/>
          <w:sz w:val="25"/>
          <w:szCs w:val="25"/>
        </w:rPr>
        <w:t xml:space="preserve">СанПиН 2.1.4.1110-02. </w:t>
      </w:r>
      <w:r w:rsidR="00A20640">
        <w:rPr>
          <w:color w:val="323232"/>
          <w:spacing w:val="-12"/>
          <w:sz w:val="25"/>
          <w:szCs w:val="25"/>
        </w:rPr>
        <w:t>«</w:t>
      </w:r>
      <w:r w:rsidRPr="00AF2B22">
        <w:rPr>
          <w:color w:val="323232"/>
          <w:spacing w:val="-12"/>
          <w:sz w:val="25"/>
          <w:szCs w:val="25"/>
        </w:rPr>
        <w:t>Зоны санитарной охраны</w:t>
      </w:r>
      <w:r w:rsidR="00A20640">
        <w:rPr>
          <w:color w:val="323232"/>
          <w:spacing w:val="-12"/>
          <w:sz w:val="25"/>
          <w:szCs w:val="25"/>
        </w:rPr>
        <w:t xml:space="preserve"> </w:t>
      </w:r>
      <w:r w:rsidRPr="00AF2B22">
        <w:rPr>
          <w:color w:val="323232"/>
          <w:spacing w:val="-12"/>
          <w:sz w:val="25"/>
          <w:szCs w:val="25"/>
        </w:rPr>
        <w:t xml:space="preserve"> источников водоснабжения и водопроводов питьевого назначения</w:t>
      </w:r>
      <w:r w:rsidR="00A20640">
        <w:rPr>
          <w:color w:val="323232"/>
          <w:spacing w:val="-12"/>
          <w:sz w:val="25"/>
          <w:szCs w:val="25"/>
        </w:rPr>
        <w:t>»</w:t>
      </w:r>
    </w:p>
    <w:p w:rsidR="009141D4" w:rsidRPr="009141D4" w:rsidRDefault="009141D4" w:rsidP="009141D4">
      <w:pPr>
        <w:pStyle w:val="a5"/>
        <w:ind w:left="400"/>
        <w:rPr>
          <w:sz w:val="24"/>
          <w:szCs w:val="24"/>
        </w:rPr>
      </w:pPr>
    </w:p>
    <w:p w:rsidR="00EF4351" w:rsidRDefault="00EF4351" w:rsidP="00E7618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4" w:lineRule="exact"/>
        <w:rPr>
          <w:color w:val="000000"/>
          <w:spacing w:val="-6"/>
          <w:sz w:val="24"/>
          <w:szCs w:val="24"/>
        </w:rPr>
      </w:pPr>
    </w:p>
    <w:p w:rsidR="00EF4351" w:rsidRPr="00E76181" w:rsidRDefault="00E76181" w:rsidP="00EF4351">
      <w:pPr>
        <w:shd w:val="clear" w:color="auto" w:fill="FFFFFF"/>
        <w:spacing w:before="312" w:line="274" w:lineRule="exact"/>
        <w:ind w:left="10"/>
        <w:jc w:val="center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8</w:t>
      </w:r>
      <w:r w:rsidR="00EF4351" w:rsidRPr="00E76181">
        <w:rPr>
          <w:b/>
          <w:color w:val="000000"/>
          <w:spacing w:val="-1"/>
          <w:sz w:val="24"/>
          <w:szCs w:val="24"/>
        </w:rPr>
        <w:t>. Заключительные положения</w:t>
      </w:r>
    </w:p>
    <w:p w:rsidR="005C28F7" w:rsidRPr="005C28F7" w:rsidRDefault="00EF4351" w:rsidP="005C28F7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9"/>
          <w:sz w:val="25"/>
          <w:szCs w:val="25"/>
        </w:rPr>
      </w:pPr>
      <w:r w:rsidRPr="00AF2B22">
        <w:rPr>
          <w:color w:val="000000"/>
          <w:spacing w:val="-1"/>
          <w:sz w:val="25"/>
          <w:szCs w:val="25"/>
        </w:rPr>
        <w:t>При несоответствии результатов анализов отобранных проб необходимым нормам,</w:t>
      </w:r>
      <w:r w:rsidR="00E76181" w:rsidRPr="00AF2B22">
        <w:rPr>
          <w:color w:val="000000"/>
          <w:spacing w:val="-1"/>
          <w:sz w:val="25"/>
          <w:szCs w:val="25"/>
        </w:rPr>
        <w:t xml:space="preserve"> </w:t>
      </w:r>
      <w:r w:rsidR="000670A7" w:rsidRPr="00AF2B22">
        <w:rPr>
          <w:color w:val="000000"/>
          <w:spacing w:val="-1"/>
          <w:sz w:val="25"/>
          <w:szCs w:val="25"/>
        </w:rPr>
        <w:t>МУП «</w:t>
      </w:r>
      <w:proofErr w:type="spellStart"/>
      <w:r w:rsidR="000670A7" w:rsidRPr="00AF2B22">
        <w:rPr>
          <w:color w:val="000000"/>
          <w:spacing w:val="-1"/>
          <w:sz w:val="25"/>
          <w:szCs w:val="25"/>
        </w:rPr>
        <w:t>Жилкомхоз</w:t>
      </w:r>
      <w:proofErr w:type="spellEnd"/>
      <w:r w:rsidR="000670A7" w:rsidRPr="00AF2B22">
        <w:rPr>
          <w:color w:val="000000"/>
          <w:spacing w:val="-1"/>
          <w:sz w:val="25"/>
          <w:szCs w:val="25"/>
        </w:rPr>
        <w:t>» п. Улу-Юл</w:t>
      </w:r>
      <w:r w:rsidR="00E76181" w:rsidRPr="00AF2B22">
        <w:rPr>
          <w:color w:val="000000"/>
          <w:spacing w:val="-1"/>
          <w:sz w:val="25"/>
          <w:szCs w:val="25"/>
        </w:rPr>
        <w:t xml:space="preserve"> о</w:t>
      </w:r>
      <w:r w:rsidRPr="00AF2B22">
        <w:rPr>
          <w:color w:val="000000"/>
          <w:spacing w:val="-1"/>
          <w:sz w:val="25"/>
          <w:szCs w:val="25"/>
        </w:rPr>
        <w:t>существляет мероприятия по</w:t>
      </w:r>
      <w:r w:rsidRPr="00AF2B22">
        <w:rPr>
          <w:color w:val="000000"/>
          <w:spacing w:val="-1"/>
          <w:sz w:val="25"/>
          <w:szCs w:val="25"/>
        </w:rPr>
        <w:br/>
      </w:r>
      <w:r w:rsidRPr="00AF2B22">
        <w:rPr>
          <w:color w:val="000000"/>
          <w:sz w:val="25"/>
          <w:szCs w:val="25"/>
        </w:rPr>
        <w:t xml:space="preserve">приведению качества воды и необходимым нормам согласно рекомендациям </w:t>
      </w:r>
      <w:proofErr w:type="spellStart"/>
      <w:r w:rsidR="005C28F7">
        <w:rPr>
          <w:color w:val="000000"/>
          <w:spacing w:val="-1"/>
          <w:sz w:val="25"/>
          <w:szCs w:val="25"/>
        </w:rPr>
        <w:t>Ро</w:t>
      </w:r>
      <w:r w:rsidR="000670A7" w:rsidRPr="00AF2B22">
        <w:rPr>
          <w:color w:val="000000"/>
          <w:spacing w:val="-1"/>
          <w:sz w:val="25"/>
          <w:szCs w:val="25"/>
        </w:rPr>
        <w:t>спотребнадзора.</w:t>
      </w:r>
      <w:proofErr w:type="spellEnd"/>
    </w:p>
    <w:p w:rsidR="005C28F7" w:rsidRDefault="005C28F7" w:rsidP="005C28F7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9"/>
          <w:sz w:val="25"/>
          <w:szCs w:val="25"/>
        </w:rPr>
      </w:pPr>
      <w:r w:rsidRPr="005C28F7">
        <w:rPr>
          <w:color w:val="000000"/>
          <w:spacing w:val="-9"/>
          <w:sz w:val="25"/>
          <w:szCs w:val="25"/>
        </w:rPr>
        <w:t xml:space="preserve">Рабочая программа предоставляется для согласования </w:t>
      </w:r>
      <w:proofErr w:type="gramStart"/>
      <w:r w:rsidRPr="005C28F7">
        <w:rPr>
          <w:color w:val="000000"/>
          <w:spacing w:val="-9"/>
          <w:sz w:val="25"/>
          <w:szCs w:val="25"/>
        </w:rPr>
        <w:t>в</w:t>
      </w:r>
      <w:proofErr w:type="gramEnd"/>
      <w:r w:rsidRPr="005C28F7">
        <w:rPr>
          <w:color w:val="000000"/>
          <w:spacing w:val="-9"/>
          <w:sz w:val="25"/>
          <w:szCs w:val="25"/>
        </w:rPr>
        <w:t xml:space="preserve"> </w:t>
      </w:r>
      <w:proofErr w:type="gramStart"/>
      <w:r w:rsidRPr="005C28F7">
        <w:rPr>
          <w:color w:val="000000"/>
          <w:spacing w:val="-9"/>
          <w:sz w:val="25"/>
          <w:szCs w:val="25"/>
        </w:rPr>
        <w:t>Территориального</w:t>
      </w:r>
      <w:proofErr w:type="gramEnd"/>
      <w:r w:rsidRPr="005C28F7">
        <w:rPr>
          <w:color w:val="000000"/>
          <w:spacing w:val="-9"/>
          <w:sz w:val="25"/>
          <w:szCs w:val="25"/>
        </w:rPr>
        <w:t xml:space="preserve"> отдела Управления </w:t>
      </w:r>
      <w:proofErr w:type="spellStart"/>
      <w:r w:rsidRPr="005C28F7">
        <w:rPr>
          <w:color w:val="000000"/>
          <w:spacing w:val="-9"/>
          <w:sz w:val="25"/>
          <w:szCs w:val="25"/>
        </w:rPr>
        <w:t>Роспотребнадзора</w:t>
      </w:r>
      <w:proofErr w:type="spellEnd"/>
      <w:r w:rsidRPr="005C28F7">
        <w:rPr>
          <w:color w:val="000000"/>
          <w:spacing w:val="-9"/>
          <w:sz w:val="25"/>
          <w:szCs w:val="25"/>
        </w:rPr>
        <w:t xml:space="preserve"> по Томской области Рабочая программа утверждается на срок не более 5 лет. В течение указанного срока</w:t>
      </w:r>
      <w:r w:rsidR="006E22E4">
        <w:rPr>
          <w:color w:val="000000"/>
          <w:spacing w:val="-9"/>
          <w:sz w:val="25"/>
          <w:szCs w:val="25"/>
        </w:rPr>
        <w:t>.</w:t>
      </w:r>
    </w:p>
    <w:p w:rsidR="005C28F7" w:rsidRPr="005C28F7" w:rsidRDefault="006E22E4" w:rsidP="005C28F7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 xml:space="preserve">В </w:t>
      </w:r>
      <w:r w:rsidR="005C28F7" w:rsidRPr="005C28F7">
        <w:rPr>
          <w:color w:val="000000"/>
          <w:spacing w:val="-9"/>
          <w:sz w:val="25"/>
          <w:szCs w:val="25"/>
        </w:rPr>
        <w:t>рабочую программу могут вноситься изменения и дополнения по согласованию с Ул</w:t>
      </w:r>
      <w:proofErr w:type="gramStart"/>
      <w:r w:rsidR="005C28F7" w:rsidRPr="005C28F7">
        <w:rPr>
          <w:color w:val="000000"/>
          <w:spacing w:val="-9"/>
          <w:sz w:val="25"/>
          <w:szCs w:val="25"/>
        </w:rPr>
        <w:t>у-</w:t>
      </w:r>
      <w:proofErr w:type="gramEnd"/>
      <w:r w:rsidR="005C28F7" w:rsidRPr="005C28F7">
        <w:rPr>
          <w:color w:val="000000"/>
          <w:spacing w:val="-9"/>
          <w:sz w:val="25"/>
          <w:szCs w:val="25"/>
        </w:rPr>
        <w:t xml:space="preserve"> </w:t>
      </w:r>
      <w:proofErr w:type="spellStart"/>
      <w:r w:rsidR="005C28F7" w:rsidRPr="005C28F7">
        <w:rPr>
          <w:color w:val="000000"/>
          <w:spacing w:val="-9"/>
          <w:sz w:val="25"/>
          <w:szCs w:val="25"/>
        </w:rPr>
        <w:t>Юльским</w:t>
      </w:r>
      <w:proofErr w:type="spellEnd"/>
      <w:r w:rsidR="005C28F7" w:rsidRPr="005C28F7">
        <w:rPr>
          <w:color w:val="000000"/>
          <w:spacing w:val="-9"/>
          <w:sz w:val="25"/>
          <w:szCs w:val="25"/>
        </w:rPr>
        <w:t xml:space="preserve"> сельским поселением.</w:t>
      </w:r>
    </w:p>
    <w:p w:rsidR="00E76181" w:rsidRPr="00AF2B22" w:rsidRDefault="00EF4351" w:rsidP="00C86A80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9"/>
          <w:sz w:val="25"/>
          <w:szCs w:val="25"/>
        </w:rPr>
      </w:pPr>
      <w:r w:rsidRPr="00AF2B22">
        <w:rPr>
          <w:color w:val="000000"/>
          <w:spacing w:val="-1"/>
          <w:sz w:val="25"/>
          <w:szCs w:val="25"/>
        </w:rPr>
        <w:t>Рабочая программа разработана в соответствии с Са</w:t>
      </w:r>
      <w:r w:rsidR="006E22E4">
        <w:rPr>
          <w:color w:val="000000"/>
          <w:spacing w:val="-1"/>
          <w:sz w:val="25"/>
          <w:szCs w:val="25"/>
        </w:rPr>
        <w:t xml:space="preserve">н </w:t>
      </w:r>
      <w:proofErr w:type="spellStart"/>
      <w:r w:rsidR="006E22E4">
        <w:rPr>
          <w:color w:val="000000"/>
          <w:spacing w:val="-1"/>
          <w:sz w:val="25"/>
          <w:szCs w:val="25"/>
        </w:rPr>
        <w:t>ПиН</w:t>
      </w:r>
      <w:proofErr w:type="spellEnd"/>
      <w:r w:rsidR="006E22E4">
        <w:rPr>
          <w:color w:val="000000"/>
          <w:spacing w:val="-1"/>
          <w:sz w:val="25"/>
          <w:szCs w:val="25"/>
        </w:rPr>
        <w:t xml:space="preserve"> 2.1.4.1074-01 и ФЗ №52 от </w:t>
      </w:r>
      <w:r w:rsidRPr="00AF2B22">
        <w:rPr>
          <w:color w:val="000000"/>
          <w:sz w:val="25"/>
          <w:szCs w:val="25"/>
        </w:rPr>
        <w:t>30.03.1999г. «О санитарно - эпидемиологическом благополучии населения».</w:t>
      </w:r>
    </w:p>
    <w:p w:rsidR="0035589E" w:rsidRDefault="00EF4351" w:rsidP="00C86A80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9"/>
          <w:sz w:val="24"/>
          <w:szCs w:val="24"/>
        </w:rPr>
      </w:pPr>
      <w:r w:rsidRPr="00AF2B22">
        <w:rPr>
          <w:color w:val="000000"/>
          <w:spacing w:val="-1"/>
          <w:sz w:val="25"/>
          <w:szCs w:val="25"/>
        </w:rPr>
        <w:t xml:space="preserve">В весенне - осенний период производится усиленный производственный </w:t>
      </w:r>
      <w:proofErr w:type="gramStart"/>
      <w:r w:rsidRPr="00AF2B22">
        <w:rPr>
          <w:color w:val="000000"/>
          <w:spacing w:val="-1"/>
          <w:sz w:val="25"/>
          <w:szCs w:val="25"/>
        </w:rPr>
        <w:t>контроль</w:t>
      </w:r>
      <w:r w:rsidRPr="00AF2B22">
        <w:rPr>
          <w:color w:val="000000"/>
          <w:spacing w:val="-1"/>
          <w:sz w:val="25"/>
          <w:szCs w:val="25"/>
        </w:rPr>
        <w:br/>
      </w:r>
      <w:r w:rsidRPr="00AF2B22">
        <w:rPr>
          <w:color w:val="000000"/>
          <w:sz w:val="25"/>
          <w:szCs w:val="25"/>
        </w:rPr>
        <w:t>за</w:t>
      </w:r>
      <w:proofErr w:type="gramEnd"/>
      <w:r w:rsidRPr="00AF2B22">
        <w:rPr>
          <w:color w:val="000000"/>
          <w:sz w:val="25"/>
          <w:szCs w:val="25"/>
        </w:rPr>
        <w:t xml:space="preserve"> качеством питьевой воды в рамках лабораторного контроля качества</w:t>
      </w:r>
      <w:r w:rsidRPr="00C86A80">
        <w:rPr>
          <w:color w:val="000000"/>
          <w:sz w:val="24"/>
          <w:szCs w:val="24"/>
        </w:rPr>
        <w:t>.</w:t>
      </w:r>
    </w:p>
    <w:p w:rsidR="0035589E" w:rsidRPr="0035589E" w:rsidRDefault="0035589E" w:rsidP="0035589E"/>
    <w:p w:rsidR="0035589E" w:rsidRPr="0035589E" w:rsidRDefault="0035589E" w:rsidP="0035589E"/>
    <w:p w:rsidR="0035589E" w:rsidRPr="0035589E" w:rsidRDefault="0035589E" w:rsidP="0035589E"/>
    <w:p w:rsidR="0035589E" w:rsidRDefault="0035589E" w:rsidP="0035589E"/>
    <w:p w:rsidR="0035589E" w:rsidRDefault="0035589E" w:rsidP="0035589E">
      <w:pPr>
        <w:tabs>
          <w:tab w:val="left" w:pos="900"/>
        </w:tabs>
      </w:pPr>
      <w:r>
        <w:tab/>
      </w:r>
    </w:p>
    <w:p w:rsidR="0035589E" w:rsidRDefault="0035589E">
      <w:pPr>
        <w:spacing w:after="200" w:line="276" w:lineRule="auto"/>
      </w:pPr>
      <w:r>
        <w:br w:type="page"/>
      </w:r>
    </w:p>
    <w:p w:rsidR="00A320A4" w:rsidRPr="00A320A4" w:rsidRDefault="00A320A4" w:rsidP="00A320A4">
      <w:pPr>
        <w:tabs>
          <w:tab w:val="left" w:pos="2520"/>
        </w:tabs>
        <w:jc w:val="center"/>
        <w:rPr>
          <w:b/>
          <w:bCs/>
          <w:sz w:val="24"/>
          <w:szCs w:val="24"/>
        </w:rPr>
      </w:pPr>
      <w:r w:rsidRPr="00A320A4">
        <w:rPr>
          <w:b/>
          <w:bCs/>
          <w:sz w:val="24"/>
          <w:szCs w:val="24"/>
        </w:rPr>
        <w:lastRenderedPageBreak/>
        <w:t>ПЛАН      МЕРОПРИЯТИЙ      ПО     РЕАЛИЗАЦИИ</w:t>
      </w:r>
    </w:p>
    <w:p w:rsidR="00A320A4" w:rsidRPr="00A320A4" w:rsidRDefault="00A320A4" w:rsidP="00A320A4">
      <w:pPr>
        <w:tabs>
          <w:tab w:val="left" w:pos="2520"/>
        </w:tabs>
        <w:jc w:val="center"/>
        <w:rPr>
          <w:b/>
          <w:bCs/>
          <w:sz w:val="24"/>
          <w:szCs w:val="24"/>
        </w:rPr>
      </w:pPr>
      <w:r w:rsidRPr="00A320A4">
        <w:rPr>
          <w:b/>
          <w:bCs/>
          <w:sz w:val="24"/>
          <w:szCs w:val="24"/>
        </w:rPr>
        <w:t>РАБОЧЕЙ            ПРОГРАММЫ</w:t>
      </w:r>
    </w:p>
    <w:p w:rsidR="00A320A4" w:rsidRPr="00A320A4" w:rsidRDefault="00A320A4" w:rsidP="00A320A4">
      <w:pPr>
        <w:rPr>
          <w:sz w:val="24"/>
          <w:szCs w:val="24"/>
        </w:rPr>
      </w:pPr>
    </w:p>
    <w:p w:rsidR="00A320A4" w:rsidRPr="00A320A4" w:rsidRDefault="00A320A4" w:rsidP="00A320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97"/>
        <w:gridCol w:w="1630"/>
        <w:gridCol w:w="2042"/>
      </w:tblGrid>
      <w:tr w:rsidR="00A320A4" w:rsidRPr="00A320A4" w:rsidTr="00821388">
        <w:tc>
          <w:tcPr>
            <w:tcW w:w="619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№</w:t>
            </w:r>
          </w:p>
        </w:tc>
        <w:tc>
          <w:tcPr>
            <w:tcW w:w="4997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 xml:space="preserve">  Наименование  мероприятий</w:t>
            </w:r>
          </w:p>
        </w:tc>
        <w:tc>
          <w:tcPr>
            <w:tcW w:w="1630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Срок</w:t>
            </w:r>
          </w:p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исполнения</w:t>
            </w:r>
          </w:p>
        </w:tc>
        <w:tc>
          <w:tcPr>
            <w:tcW w:w="2042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Ответственный</w:t>
            </w:r>
          </w:p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 xml:space="preserve"> исполнитель</w:t>
            </w:r>
          </w:p>
          <w:p w:rsidR="00A320A4" w:rsidRPr="00A320A4" w:rsidRDefault="00A320A4" w:rsidP="00935952">
            <w:pPr>
              <w:rPr>
                <w:sz w:val="24"/>
                <w:szCs w:val="24"/>
              </w:rPr>
            </w:pPr>
          </w:p>
        </w:tc>
      </w:tr>
      <w:tr w:rsidR="00A320A4" w:rsidRPr="00A320A4" w:rsidTr="00821388">
        <w:tc>
          <w:tcPr>
            <w:tcW w:w="619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1</w:t>
            </w:r>
          </w:p>
          <w:p w:rsidR="00A320A4" w:rsidRPr="00A320A4" w:rsidRDefault="00A320A4" w:rsidP="00935952">
            <w:pPr>
              <w:rPr>
                <w:sz w:val="24"/>
                <w:szCs w:val="24"/>
              </w:rPr>
            </w:pPr>
          </w:p>
        </w:tc>
        <w:tc>
          <w:tcPr>
            <w:tcW w:w="4997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proofErr w:type="gramStart"/>
            <w:r w:rsidRPr="00A320A4">
              <w:rPr>
                <w:sz w:val="24"/>
                <w:szCs w:val="24"/>
              </w:rPr>
              <w:t>Согласно графика</w:t>
            </w:r>
            <w:proofErr w:type="gramEnd"/>
            <w:r w:rsidRPr="00A320A4">
              <w:rPr>
                <w:sz w:val="24"/>
                <w:szCs w:val="24"/>
              </w:rPr>
              <w:t xml:space="preserve"> проводить контроль качества воды </w:t>
            </w:r>
            <w:proofErr w:type="spellStart"/>
            <w:r w:rsidRPr="00A320A4">
              <w:rPr>
                <w:sz w:val="24"/>
                <w:szCs w:val="24"/>
              </w:rPr>
              <w:t>водоисточников</w:t>
            </w:r>
            <w:proofErr w:type="spellEnd"/>
            <w:r w:rsidRPr="00A320A4">
              <w:rPr>
                <w:sz w:val="24"/>
                <w:szCs w:val="24"/>
              </w:rPr>
              <w:t xml:space="preserve"> и разводящей сети.</w:t>
            </w:r>
          </w:p>
        </w:tc>
        <w:tc>
          <w:tcPr>
            <w:tcW w:w="1630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постоянно</w:t>
            </w:r>
          </w:p>
        </w:tc>
        <w:tc>
          <w:tcPr>
            <w:tcW w:w="2042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</w:p>
        </w:tc>
      </w:tr>
      <w:tr w:rsidR="00A320A4" w:rsidRPr="00A320A4" w:rsidTr="00821388">
        <w:tc>
          <w:tcPr>
            <w:tcW w:w="619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2</w:t>
            </w:r>
          </w:p>
        </w:tc>
        <w:tc>
          <w:tcPr>
            <w:tcW w:w="4997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Произвести ремонт водопроводных сетей и сооружений. Замена изношенных участков и сетей.</w:t>
            </w:r>
          </w:p>
        </w:tc>
        <w:tc>
          <w:tcPr>
            <w:tcW w:w="1630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ежегодно</w:t>
            </w:r>
          </w:p>
        </w:tc>
        <w:tc>
          <w:tcPr>
            <w:tcW w:w="2042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</w:p>
        </w:tc>
      </w:tr>
      <w:tr w:rsidR="00A320A4" w:rsidRPr="00A320A4" w:rsidTr="00821388">
        <w:tc>
          <w:tcPr>
            <w:tcW w:w="619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3</w:t>
            </w:r>
          </w:p>
        </w:tc>
        <w:tc>
          <w:tcPr>
            <w:tcW w:w="4997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Регулярно анализировать работу скважин.</w:t>
            </w:r>
          </w:p>
        </w:tc>
        <w:tc>
          <w:tcPr>
            <w:tcW w:w="1630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ежемесячно</w:t>
            </w:r>
          </w:p>
        </w:tc>
        <w:tc>
          <w:tcPr>
            <w:tcW w:w="2042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</w:p>
        </w:tc>
      </w:tr>
      <w:tr w:rsidR="00A320A4" w:rsidRPr="00A320A4" w:rsidTr="00821388">
        <w:tc>
          <w:tcPr>
            <w:tcW w:w="619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4</w:t>
            </w:r>
          </w:p>
        </w:tc>
        <w:tc>
          <w:tcPr>
            <w:tcW w:w="4997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Не допускать загрязнения зон санитарной охраны.</w:t>
            </w:r>
          </w:p>
        </w:tc>
        <w:tc>
          <w:tcPr>
            <w:tcW w:w="1630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постоянно</w:t>
            </w:r>
          </w:p>
        </w:tc>
        <w:tc>
          <w:tcPr>
            <w:tcW w:w="2042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</w:p>
        </w:tc>
      </w:tr>
      <w:tr w:rsidR="00A320A4" w:rsidRPr="00A320A4" w:rsidTr="00821388">
        <w:tc>
          <w:tcPr>
            <w:tcW w:w="619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5</w:t>
            </w:r>
          </w:p>
        </w:tc>
        <w:tc>
          <w:tcPr>
            <w:tcW w:w="4997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Оперативно производить ликвидации аварий и своевременно оповещать органы санэпиднадзора.</w:t>
            </w:r>
          </w:p>
        </w:tc>
        <w:tc>
          <w:tcPr>
            <w:tcW w:w="1630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  <w:r w:rsidRPr="00A320A4">
              <w:rPr>
                <w:sz w:val="24"/>
                <w:szCs w:val="24"/>
              </w:rPr>
              <w:t>постоянно</w:t>
            </w:r>
          </w:p>
        </w:tc>
        <w:tc>
          <w:tcPr>
            <w:tcW w:w="2042" w:type="dxa"/>
          </w:tcPr>
          <w:p w:rsidR="00A320A4" w:rsidRPr="00A320A4" w:rsidRDefault="00A320A4" w:rsidP="00935952">
            <w:pPr>
              <w:rPr>
                <w:sz w:val="24"/>
                <w:szCs w:val="24"/>
              </w:rPr>
            </w:pPr>
          </w:p>
        </w:tc>
      </w:tr>
      <w:tr w:rsidR="00821388" w:rsidRPr="00A320A4" w:rsidTr="0082138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821388" w:rsidP="0024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821388" w:rsidP="00240466">
            <w:pPr>
              <w:rPr>
                <w:sz w:val="24"/>
                <w:szCs w:val="24"/>
              </w:rPr>
            </w:pPr>
            <w:r w:rsidRPr="00821388">
              <w:rPr>
                <w:sz w:val="24"/>
                <w:szCs w:val="24"/>
              </w:rPr>
              <w:t xml:space="preserve">Работники водопроводных сооружений, имеющие не посредственное отношение к подготовке воды и лица, обслуживающие водопроводные сети, должны проходить медицинский осмотр: </w:t>
            </w:r>
            <w:proofErr w:type="gramStart"/>
            <w:r w:rsidRPr="00821388">
              <w:rPr>
                <w:sz w:val="24"/>
                <w:szCs w:val="24"/>
              </w:rPr>
              <w:t>согласно приказа</w:t>
            </w:r>
            <w:proofErr w:type="gramEnd"/>
            <w:r w:rsidRPr="00821388">
              <w:rPr>
                <w:sz w:val="24"/>
                <w:szCs w:val="24"/>
              </w:rPr>
              <w:t xml:space="preserve"> №302н от 12апреля 2011г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3876F7" w:rsidP="0024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821388" w:rsidP="00240466">
            <w:pPr>
              <w:rPr>
                <w:sz w:val="24"/>
                <w:szCs w:val="24"/>
              </w:rPr>
            </w:pPr>
          </w:p>
        </w:tc>
      </w:tr>
      <w:tr w:rsidR="00821388" w:rsidRPr="00A320A4" w:rsidTr="0082138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821388" w:rsidP="0024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821388" w:rsidP="0024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21388">
              <w:rPr>
                <w:sz w:val="24"/>
                <w:szCs w:val="24"/>
              </w:rPr>
              <w:t>анитарно-гигиеническое обучение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821388" w:rsidP="0024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года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88" w:rsidRPr="00A320A4" w:rsidRDefault="00821388" w:rsidP="00240466">
            <w:pPr>
              <w:rPr>
                <w:sz w:val="24"/>
                <w:szCs w:val="24"/>
              </w:rPr>
            </w:pPr>
          </w:p>
        </w:tc>
      </w:tr>
    </w:tbl>
    <w:p w:rsidR="00A320A4" w:rsidRPr="00A320A4" w:rsidRDefault="00A320A4" w:rsidP="00A320A4">
      <w:pPr>
        <w:rPr>
          <w:sz w:val="24"/>
          <w:szCs w:val="24"/>
        </w:rPr>
      </w:pPr>
    </w:p>
    <w:p w:rsidR="00A320A4" w:rsidRPr="00A320A4" w:rsidRDefault="00A320A4" w:rsidP="00A320A4">
      <w:pPr>
        <w:rPr>
          <w:sz w:val="24"/>
          <w:szCs w:val="24"/>
        </w:rPr>
      </w:pPr>
    </w:p>
    <w:sectPr w:rsidR="00A320A4" w:rsidRPr="00A320A4" w:rsidSect="00BB331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580E0C"/>
    <w:lvl w:ilvl="0">
      <w:numFmt w:val="bullet"/>
      <w:lvlText w:val="*"/>
      <w:lvlJc w:val="left"/>
    </w:lvl>
  </w:abstractNum>
  <w:abstractNum w:abstractNumId="1">
    <w:nsid w:val="02A3538B"/>
    <w:multiLevelType w:val="singleLevel"/>
    <w:tmpl w:val="9C14144C"/>
    <w:lvl w:ilvl="0">
      <w:start w:val="17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">
    <w:nsid w:val="03631EAF"/>
    <w:multiLevelType w:val="singleLevel"/>
    <w:tmpl w:val="A7ECA06C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3">
    <w:nsid w:val="08221E1B"/>
    <w:multiLevelType w:val="multilevel"/>
    <w:tmpl w:val="75F82FB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>
    <w:nsid w:val="0C16489A"/>
    <w:multiLevelType w:val="multilevel"/>
    <w:tmpl w:val="1C32ED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C4722B1"/>
    <w:multiLevelType w:val="multilevel"/>
    <w:tmpl w:val="18AA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77FD9"/>
    <w:multiLevelType w:val="singleLevel"/>
    <w:tmpl w:val="E11EB6E2"/>
    <w:lvl w:ilvl="0">
      <w:start w:val="1"/>
      <w:numFmt w:val="decimal"/>
      <w:lvlText w:val="1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14872958"/>
    <w:multiLevelType w:val="multilevel"/>
    <w:tmpl w:val="E482D9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8">
    <w:nsid w:val="1E8A38DA"/>
    <w:multiLevelType w:val="multilevel"/>
    <w:tmpl w:val="9DBEF8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9">
    <w:nsid w:val="245640E9"/>
    <w:multiLevelType w:val="singleLevel"/>
    <w:tmpl w:val="C0ECBB8E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24F61CB2"/>
    <w:multiLevelType w:val="multilevel"/>
    <w:tmpl w:val="02D8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F5127"/>
    <w:multiLevelType w:val="singleLevel"/>
    <w:tmpl w:val="21E48E9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9E831DC"/>
    <w:multiLevelType w:val="singleLevel"/>
    <w:tmpl w:val="0336ABC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D0D5983"/>
    <w:multiLevelType w:val="singleLevel"/>
    <w:tmpl w:val="6790693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430B4586"/>
    <w:multiLevelType w:val="singleLevel"/>
    <w:tmpl w:val="F6AA690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4A710786"/>
    <w:multiLevelType w:val="singleLevel"/>
    <w:tmpl w:val="A91C1E1C"/>
    <w:lvl w:ilvl="0">
      <w:start w:val="1"/>
      <w:numFmt w:val="decimal"/>
      <w:lvlText w:val="2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6">
    <w:nsid w:val="56B40F8C"/>
    <w:multiLevelType w:val="singleLevel"/>
    <w:tmpl w:val="65B4056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580A347E"/>
    <w:multiLevelType w:val="singleLevel"/>
    <w:tmpl w:val="2D0C91BA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628B397D"/>
    <w:multiLevelType w:val="singleLevel"/>
    <w:tmpl w:val="78AE4C9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63E17B9A"/>
    <w:multiLevelType w:val="hybridMultilevel"/>
    <w:tmpl w:val="EDFA379E"/>
    <w:lvl w:ilvl="0" w:tplc="E09425F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68861E2C"/>
    <w:multiLevelType w:val="singleLevel"/>
    <w:tmpl w:val="4FD0485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735430BF"/>
    <w:multiLevelType w:val="multilevel"/>
    <w:tmpl w:val="C554E264"/>
    <w:lvl w:ilvl="0">
      <w:start w:val="1"/>
      <w:numFmt w:val="decimal"/>
      <w:lvlText w:val="%1."/>
      <w:lvlJc w:val="left"/>
      <w:pPr>
        <w:ind w:left="1090" w:hanging="360"/>
      </w:pPr>
      <w:rPr>
        <w:rFonts w:eastAsiaTheme="minorEastAsia" w:cs="Times New Roman" w:hint="default"/>
      </w:rPr>
    </w:lvl>
    <w:lvl w:ilvl="1">
      <w:start w:val="5"/>
      <w:numFmt w:val="decimal"/>
      <w:isLgl/>
      <w:lvlText w:val="%1.%2."/>
      <w:lvlJc w:val="left"/>
      <w:pPr>
        <w:ind w:left="145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  <w:u w:val="none"/>
      </w:rPr>
    </w:lvl>
  </w:abstractNum>
  <w:abstractNum w:abstractNumId="22">
    <w:nsid w:val="7BF82168"/>
    <w:multiLevelType w:val="multilevel"/>
    <w:tmpl w:val="98DCC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8"/>
  </w:num>
  <w:num w:numId="5">
    <w:abstractNumId w:val="1"/>
  </w:num>
  <w:num w:numId="6">
    <w:abstractNumId w:val="19"/>
  </w:num>
  <w:num w:numId="7">
    <w:abstractNumId w:val="9"/>
  </w:num>
  <w:num w:numId="8">
    <w:abstractNumId w:val="16"/>
  </w:num>
  <w:num w:numId="9">
    <w:abstractNumId w:val="15"/>
  </w:num>
  <w:num w:numId="10">
    <w:abstractNumId w:val="12"/>
  </w:num>
  <w:num w:numId="11">
    <w:abstractNumId w:val="17"/>
  </w:num>
  <w:num w:numId="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1"/>
  </w:num>
  <w:num w:numId="17">
    <w:abstractNumId w:val="6"/>
  </w:num>
  <w:num w:numId="18">
    <w:abstractNumId w:val="2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4"/>
  </w:num>
  <w:num w:numId="22">
    <w:abstractNumId w:val="13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6C"/>
    <w:rsid w:val="000670A7"/>
    <w:rsid w:val="00074F05"/>
    <w:rsid w:val="00091AF3"/>
    <w:rsid w:val="0018023F"/>
    <w:rsid w:val="001950D4"/>
    <w:rsid w:val="002C1ABA"/>
    <w:rsid w:val="0035589E"/>
    <w:rsid w:val="003876F7"/>
    <w:rsid w:val="003F5248"/>
    <w:rsid w:val="00423124"/>
    <w:rsid w:val="005B155F"/>
    <w:rsid w:val="005C28F7"/>
    <w:rsid w:val="006C6567"/>
    <w:rsid w:val="006D303F"/>
    <w:rsid w:val="006E22E4"/>
    <w:rsid w:val="007724AF"/>
    <w:rsid w:val="00821388"/>
    <w:rsid w:val="00866B52"/>
    <w:rsid w:val="008C097E"/>
    <w:rsid w:val="008E7922"/>
    <w:rsid w:val="009141D4"/>
    <w:rsid w:val="009357C0"/>
    <w:rsid w:val="00997F60"/>
    <w:rsid w:val="00A20640"/>
    <w:rsid w:val="00A27DBF"/>
    <w:rsid w:val="00A320A4"/>
    <w:rsid w:val="00A91F02"/>
    <w:rsid w:val="00AA390D"/>
    <w:rsid w:val="00AE3B00"/>
    <w:rsid w:val="00AF2B22"/>
    <w:rsid w:val="00B3543D"/>
    <w:rsid w:val="00BB3315"/>
    <w:rsid w:val="00C86A80"/>
    <w:rsid w:val="00D56454"/>
    <w:rsid w:val="00E533AA"/>
    <w:rsid w:val="00E76181"/>
    <w:rsid w:val="00ED4E4C"/>
    <w:rsid w:val="00EF4351"/>
    <w:rsid w:val="00F1646C"/>
    <w:rsid w:val="00F8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124"/>
    <w:pPr>
      <w:spacing w:before="100" w:beforeAutospacing="1" w:after="119"/>
    </w:pPr>
    <w:rPr>
      <w:sz w:val="24"/>
      <w:szCs w:val="24"/>
    </w:rPr>
  </w:style>
  <w:style w:type="paragraph" w:customStyle="1" w:styleId="a4">
    <w:name w:val="Знак Знак Знак Знак Знак Знак Знак"/>
    <w:basedOn w:val="a"/>
    <w:rsid w:val="004231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4351"/>
    <w:pPr>
      <w:ind w:left="720"/>
      <w:contextualSpacing/>
    </w:pPr>
  </w:style>
  <w:style w:type="table" w:styleId="a6">
    <w:name w:val="Table Grid"/>
    <w:basedOn w:val="a1"/>
    <w:uiPriority w:val="59"/>
    <w:rsid w:val="00EF435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4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1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124"/>
    <w:pPr>
      <w:spacing w:before="100" w:beforeAutospacing="1" w:after="119"/>
    </w:pPr>
    <w:rPr>
      <w:sz w:val="24"/>
      <w:szCs w:val="24"/>
    </w:rPr>
  </w:style>
  <w:style w:type="paragraph" w:customStyle="1" w:styleId="a4">
    <w:name w:val="Знак Знак Знак Знак Знак Знак Знак"/>
    <w:basedOn w:val="a"/>
    <w:rsid w:val="004231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4351"/>
    <w:pPr>
      <w:ind w:left="720"/>
      <w:contextualSpacing/>
    </w:pPr>
  </w:style>
  <w:style w:type="table" w:styleId="a6">
    <w:name w:val="Table Grid"/>
    <w:basedOn w:val="a1"/>
    <w:uiPriority w:val="59"/>
    <w:rsid w:val="00EF435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4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1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cp:lastPrinted>2018-07-24T08:59:00Z</cp:lastPrinted>
  <dcterms:created xsi:type="dcterms:W3CDTF">2018-07-16T03:22:00Z</dcterms:created>
  <dcterms:modified xsi:type="dcterms:W3CDTF">2018-07-24T09:01:00Z</dcterms:modified>
</cp:coreProperties>
</file>