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FB" w:rsidRDefault="00D023FB" w:rsidP="00D023FB">
      <w:pPr>
        <w:jc w:val="center"/>
        <w:rPr>
          <w:b/>
          <w:sz w:val="40"/>
          <w:szCs w:val="40"/>
        </w:rPr>
      </w:pPr>
      <w:r>
        <w:rPr>
          <w:b/>
          <w:sz w:val="40"/>
          <w:szCs w:val="40"/>
        </w:rPr>
        <w:t>Администрация муниципального образования</w:t>
      </w:r>
    </w:p>
    <w:p w:rsidR="00D023FB" w:rsidRDefault="00D023FB" w:rsidP="00D023FB">
      <w:pPr>
        <w:jc w:val="center"/>
        <w:rPr>
          <w:b/>
          <w:sz w:val="40"/>
          <w:szCs w:val="40"/>
        </w:rPr>
      </w:pPr>
      <w:r>
        <w:rPr>
          <w:b/>
          <w:sz w:val="40"/>
          <w:szCs w:val="40"/>
        </w:rPr>
        <w:t>Улу-</w:t>
      </w:r>
      <w:proofErr w:type="spellStart"/>
      <w:r>
        <w:rPr>
          <w:b/>
          <w:sz w:val="40"/>
          <w:szCs w:val="40"/>
        </w:rPr>
        <w:t>Юльское</w:t>
      </w:r>
      <w:proofErr w:type="spellEnd"/>
      <w:r>
        <w:rPr>
          <w:b/>
          <w:sz w:val="40"/>
          <w:szCs w:val="40"/>
        </w:rPr>
        <w:t xml:space="preserve"> сельское поселение</w:t>
      </w:r>
    </w:p>
    <w:p w:rsidR="00D023FB" w:rsidRDefault="00D023FB" w:rsidP="00D023FB">
      <w:pPr>
        <w:jc w:val="center"/>
        <w:rPr>
          <w:b/>
          <w:sz w:val="40"/>
          <w:szCs w:val="40"/>
        </w:rPr>
      </w:pPr>
    </w:p>
    <w:p w:rsidR="00D023FB" w:rsidRDefault="00D023FB" w:rsidP="00D023FB">
      <w:pPr>
        <w:pBdr>
          <w:bottom w:val="single" w:sz="12" w:space="1" w:color="auto"/>
        </w:pBdr>
        <w:rPr>
          <w:sz w:val="20"/>
          <w:szCs w:val="20"/>
        </w:rPr>
      </w:pPr>
    </w:p>
    <w:p w:rsidR="00D023FB" w:rsidRDefault="00D023FB" w:rsidP="00D023FB"/>
    <w:p w:rsidR="00D023FB" w:rsidRDefault="00D023FB" w:rsidP="00D023FB">
      <w:pPr>
        <w:rPr>
          <w:sz w:val="22"/>
          <w:szCs w:val="22"/>
        </w:rPr>
      </w:pPr>
      <w:r>
        <w:t xml:space="preserve">       </w:t>
      </w:r>
      <w:r w:rsidR="005D0EB3">
        <w:t>22. 12.</w:t>
      </w:r>
      <w:r>
        <w:t xml:space="preserve">2022                                                                                                                 </w:t>
      </w:r>
      <w:r w:rsidR="00C80A30">
        <w:t xml:space="preserve">       </w:t>
      </w:r>
      <w:r w:rsidR="005D0EB3">
        <w:t>№ 84</w:t>
      </w:r>
    </w:p>
    <w:p w:rsidR="00D023FB" w:rsidRDefault="00D023FB" w:rsidP="00D023FB">
      <w:pPr>
        <w:rPr>
          <w:sz w:val="28"/>
          <w:szCs w:val="28"/>
        </w:rPr>
      </w:pPr>
      <w:r>
        <w:t xml:space="preserve">                                                                                 </w:t>
      </w:r>
    </w:p>
    <w:p w:rsidR="00C80A30" w:rsidRDefault="00C80A30" w:rsidP="00D023FB">
      <w:pPr>
        <w:rPr>
          <w:sz w:val="22"/>
          <w:szCs w:val="22"/>
        </w:rPr>
      </w:pPr>
    </w:p>
    <w:p w:rsidR="00D023FB" w:rsidRDefault="00D023FB" w:rsidP="00D023FB"/>
    <w:p w:rsidR="00D023FB" w:rsidRDefault="00D023FB" w:rsidP="00D023FB">
      <w:r>
        <w:t xml:space="preserve">                                                                     ПОСТАНОВЛЕНИЕ</w:t>
      </w:r>
    </w:p>
    <w:p w:rsidR="00D023FB" w:rsidRDefault="00D023FB" w:rsidP="00D023FB">
      <w:pPr>
        <w:tabs>
          <w:tab w:val="left" w:pos="1276"/>
        </w:tabs>
        <w:ind w:right="113"/>
        <w:jc w:val="center"/>
        <w:outlineLvl w:val="0"/>
        <w:rPr>
          <w:rFonts w:eastAsia="Calibri"/>
          <w:b/>
          <w:sz w:val="32"/>
          <w:szCs w:val="32"/>
          <w:lang w:eastAsia="en-US"/>
        </w:rPr>
      </w:pPr>
    </w:p>
    <w:p w:rsidR="00D023FB" w:rsidRDefault="00D023FB" w:rsidP="00D023FB">
      <w:pPr>
        <w:autoSpaceDE w:val="0"/>
        <w:autoSpaceDN w:val="0"/>
        <w:adjustRightInd w:val="0"/>
        <w:ind w:left="113" w:right="113" w:firstLine="709"/>
        <w:jc w:val="center"/>
        <w:outlineLvl w:val="0"/>
        <w:rPr>
          <w:rFonts w:eastAsia="Arial Unicode MS"/>
          <w:sz w:val="26"/>
          <w:szCs w:val="26"/>
        </w:rPr>
      </w:pPr>
    </w:p>
    <w:p w:rsidR="00D023FB" w:rsidRDefault="00D023FB" w:rsidP="00D023FB">
      <w:pPr>
        <w:jc w:val="center"/>
        <w:rPr>
          <w:b/>
        </w:rPr>
      </w:pPr>
      <w:r>
        <w:rPr>
          <w:b/>
        </w:rPr>
        <w:t>Об утверждении административного регламента по предоставлению</w:t>
      </w:r>
    </w:p>
    <w:p w:rsidR="00D023FB" w:rsidRDefault="00D023FB" w:rsidP="00D023FB">
      <w:pPr>
        <w:ind w:right="-1"/>
        <w:jc w:val="center"/>
      </w:pPr>
      <w:r>
        <w:rPr>
          <w:b/>
        </w:rPr>
        <w:t xml:space="preserve">муниципальной услуги </w:t>
      </w:r>
      <w:r w:rsidR="00D60885">
        <w:rPr>
          <w:b/>
          <w:bCs/>
          <w:lang w:bidi="ru-RU"/>
        </w:rPr>
        <w:t>«Предоставление жилого помещения по договору социального найма</w:t>
      </w:r>
      <w:r w:rsidR="0016050B">
        <w:rPr>
          <w:b/>
          <w:bCs/>
          <w:lang w:bidi="ru-RU"/>
        </w:rPr>
        <w:t>»</w:t>
      </w:r>
      <w:bookmarkStart w:id="0" w:name="_GoBack"/>
      <w:bookmarkEnd w:id="0"/>
    </w:p>
    <w:p w:rsidR="00D023FB" w:rsidRDefault="00D023FB" w:rsidP="00D023FB">
      <w:pPr>
        <w:ind w:firstLine="567"/>
        <w:jc w:val="center"/>
        <w:rPr>
          <w:b/>
        </w:rPr>
      </w:pPr>
    </w:p>
    <w:p w:rsidR="00D023FB" w:rsidRDefault="00D023FB" w:rsidP="00D023FB">
      <w:pPr>
        <w:jc w:val="center"/>
        <w:rPr>
          <w:sz w:val="26"/>
          <w:szCs w:val="26"/>
        </w:rPr>
      </w:pPr>
    </w:p>
    <w:p w:rsidR="00D023FB" w:rsidRDefault="00D023FB" w:rsidP="00D023FB">
      <w:pPr>
        <w:jc w:val="both"/>
      </w:pPr>
      <w:r>
        <w:t xml:space="preserve">  Руководствуясь Федеральным </w:t>
      </w:r>
      <w:hyperlink r:id="rId6" w:history="1">
        <w:r>
          <w:rPr>
            <w:rStyle w:val="a3"/>
            <w:rFonts w:eastAsiaTheme="majorEastAsia"/>
            <w:color w:val="000000"/>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7" w:history="1">
        <w:r>
          <w:rPr>
            <w:rStyle w:val="a3"/>
            <w:rFonts w:eastAsiaTheme="majorEastAsia"/>
            <w:color w:val="000000"/>
          </w:rPr>
          <w:t>законом</w:t>
        </w:r>
      </w:hyperlink>
      <w:r>
        <w:t xml:space="preserve"> от 27 июля 2010 года N 210-ФЗ "Об организации предоставления государственных и муниципальных услуг</w:t>
      </w:r>
    </w:p>
    <w:p w:rsidR="00D023FB" w:rsidRDefault="00D023FB" w:rsidP="00D023FB">
      <w:pPr>
        <w:ind w:firstLine="708"/>
        <w:jc w:val="both"/>
        <w:rPr>
          <w:rFonts w:eastAsia="Calibri"/>
          <w:lang w:eastAsia="en-US"/>
        </w:rPr>
      </w:pPr>
    </w:p>
    <w:p w:rsidR="00D023FB" w:rsidRDefault="00D023FB" w:rsidP="00D023FB">
      <w:pPr>
        <w:autoSpaceDE w:val="0"/>
        <w:autoSpaceDN w:val="0"/>
        <w:adjustRightInd w:val="0"/>
        <w:ind w:right="113"/>
        <w:outlineLvl w:val="0"/>
        <w:rPr>
          <w:b/>
          <w:sz w:val="28"/>
          <w:szCs w:val="28"/>
        </w:rPr>
      </w:pPr>
      <w:r>
        <w:rPr>
          <w:b/>
          <w:sz w:val="28"/>
          <w:szCs w:val="28"/>
        </w:rPr>
        <w:t xml:space="preserve">ПОСТАНОВЛЯЮ: </w:t>
      </w:r>
    </w:p>
    <w:p w:rsidR="00D023FB" w:rsidRDefault="00D023FB" w:rsidP="00D023FB">
      <w:pPr>
        <w:autoSpaceDE w:val="0"/>
        <w:autoSpaceDN w:val="0"/>
        <w:adjustRightInd w:val="0"/>
        <w:ind w:left="142" w:right="113"/>
        <w:outlineLvl w:val="0"/>
      </w:pPr>
    </w:p>
    <w:p w:rsidR="00D023FB" w:rsidRDefault="00D023FB" w:rsidP="00D023FB">
      <w:pPr>
        <w:widowControl w:val="0"/>
        <w:autoSpaceDE w:val="0"/>
        <w:autoSpaceDN w:val="0"/>
        <w:adjustRightInd w:val="0"/>
        <w:ind w:firstLine="709"/>
        <w:jc w:val="both"/>
      </w:pPr>
      <w:r>
        <w:t xml:space="preserve">1. Утвердить </w:t>
      </w:r>
      <w:r>
        <w:rPr>
          <w:bCs/>
          <w:lang w:bidi="ru-RU"/>
        </w:rPr>
        <w:t xml:space="preserve">Административный регламент предоставления муниципальной услуги  </w:t>
      </w:r>
      <w:r w:rsidRPr="009D37E5">
        <w:t>«Предоставление жилого п</w:t>
      </w:r>
      <w:r>
        <w:t xml:space="preserve">омещения по договору социального найма» </w:t>
      </w:r>
      <w:r>
        <w:rPr>
          <w:bCs/>
          <w:lang w:bidi="ru-RU"/>
        </w:rPr>
        <w:t>на территории муниципального образования «Улу-</w:t>
      </w:r>
      <w:proofErr w:type="spellStart"/>
      <w:r>
        <w:rPr>
          <w:bCs/>
          <w:lang w:bidi="ru-RU"/>
        </w:rPr>
        <w:t>Юльское</w:t>
      </w:r>
      <w:proofErr w:type="spellEnd"/>
      <w:r>
        <w:rPr>
          <w:bCs/>
          <w:lang w:bidi="ru-RU"/>
        </w:rPr>
        <w:t xml:space="preserve"> сельское поселение» Первомайского района Томской области </w:t>
      </w:r>
      <w:r>
        <w:rPr>
          <w:rFonts w:eastAsia="Arial Unicode MS"/>
        </w:rPr>
        <w:t>с</w:t>
      </w:r>
      <w:r>
        <w:t>огласно приложению к настоящему постановлению.</w:t>
      </w:r>
    </w:p>
    <w:p w:rsidR="00D023FB" w:rsidRDefault="00D023FB" w:rsidP="00D023FB">
      <w:pPr>
        <w:suppressAutoHyphens/>
        <w:autoSpaceDE w:val="0"/>
        <w:autoSpaceDN w:val="0"/>
        <w:adjustRightInd w:val="0"/>
        <w:jc w:val="both"/>
        <w:rPr>
          <w:rFonts w:eastAsia="Calibri"/>
          <w:bCs/>
          <w:lang w:eastAsia="en-US"/>
        </w:rPr>
      </w:pPr>
      <w:r>
        <w:t xml:space="preserve">           2. Обнародовать данное Постановление в специально отведенных местах  и разместить на официальном сайте администрации муниципального образования «Улу-</w:t>
      </w:r>
      <w:proofErr w:type="spellStart"/>
      <w:r>
        <w:t>Юльское</w:t>
      </w:r>
      <w:proofErr w:type="spellEnd"/>
      <w:r>
        <w:t xml:space="preserve"> сельское поселение» в информационно-телекоммуникационной сети  «Интернет» по адресу: </w:t>
      </w:r>
      <w:hyperlink r:id="rId8" w:history="1">
        <w:r>
          <w:rPr>
            <w:rStyle w:val="a3"/>
            <w:rFonts w:eastAsiaTheme="majorEastAsia"/>
            <w:b/>
            <w:bCs/>
            <w:color w:val="003399"/>
          </w:rPr>
          <w:t>http://</w:t>
        </w:r>
        <w:proofErr w:type="spellStart"/>
        <w:r>
          <w:rPr>
            <w:rStyle w:val="a3"/>
            <w:rFonts w:eastAsiaTheme="majorEastAsia"/>
            <w:b/>
            <w:bCs/>
            <w:color w:val="003399"/>
            <w:lang w:val="en-US"/>
          </w:rPr>
          <w:t>ulusp</w:t>
        </w:r>
        <w:proofErr w:type="spellEnd"/>
        <w:r>
          <w:rPr>
            <w:rStyle w:val="a3"/>
            <w:rFonts w:eastAsiaTheme="majorEastAsia"/>
            <w:b/>
            <w:bCs/>
            <w:color w:val="003399"/>
          </w:rPr>
          <w:t>.</w:t>
        </w:r>
        <w:proofErr w:type="spellStart"/>
        <w:r>
          <w:rPr>
            <w:rStyle w:val="a3"/>
            <w:rFonts w:eastAsiaTheme="majorEastAsia"/>
            <w:b/>
            <w:bCs/>
            <w:color w:val="003399"/>
          </w:rPr>
          <w:t>ru</w:t>
        </w:r>
        <w:proofErr w:type="spellEnd"/>
      </w:hyperlink>
      <w:r>
        <w:rPr>
          <w:bCs/>
        </w:rPr>
        <w:t>.</w:t>
      </w:r>
    </w:p>
    <w:p w:rsidR="00D023FB" w:rsidRDefault="00D023FB" w:rsidP="00D023FB">
      <w:pPr>
        <w:suppressAutoHyphens/>
        <w:autoSpaceDE w:val="0"/>
        <w:autoSpaceDN w:val="0"/>
        <w:adjustRightInd w:val="0"/>
        <w:jc w:val="both"/>
        <w:rPr>
          <w:rFonts w:eastAsia="Arial Unicode MS"/>
          <w:bCs/>
        </w:rPr>
      </w:pPr>
      <w:r>
        <w:rPr>
          <w:bCs/>
        </w:rPr>
        <w:t xml:space="preserve">          3.</w:t>
      </w:r>
      <w:r>
        <w:t xml:space="preserve"> Настоящее постановление вступает в силу со дня официального обнародования.</w:t>
      </w:r>
    </w:p>
    <w:p w:rsidR="00D023FB" w:rsidRDefault="00D023FB" w:rsidP="00D023FB">
      <w:pPr>
        <w:suppressAutoHyphens/>
        <w:autoSpaceDE w:val="0"/>
        <w:autoSpaceDN w:val="0"/>
        <w:adjustRightInd w:val="0"/>
        <w:jc w:val="both"/>
        <w:rPr>
          <w:bCs/>
        </w:rPr>
      </w:pPr>
      <w:r>
        <w:t xml:space="preserve">          4. </w:t>
      </w:r>
      <w:proofErr w:type="gramStart"/>
      <w:r>
        <w:t>Контроль за</w:t>
      </w:r>
      <w:proofErr w:type="gramEnd"/>
      <w:r>
        <w:t xml:space="preserve"> исполнением данного Постановления оставляю за собой.</w:t>
      </w:r>
    </w:p>
    <w:p w:rsidR="00D023FB" w:rsidRDefault="00D023FB" w:rsidP="00D023FB">
      <w:pPr>
        <w:jc w:val="both"/>
      </w:pPr>
    </w:p>
    <w:p w:rsidR="00D023FB" w:rsidRDefault="00D023FB" w:rsidP="00D023FB">
      <w:pPr>
        <w:autoSpaceDE w:val="0"/>
        <w:autoSpaceDN w:val="0"/>
        <w:adjustRightInd w:val="0"/>
        <w:ind w:left="142" w:right="113"/>
        <w:outlineLvl w:val="0"/>
      </w:pPr>
    </w:p>
    <w:p w:rsidR="00D023FB" w:rsidRDefault="00D023FB" w:rsidP="00D023FB">
      <w:pPr>
        <w:autoSpaceDE w:val="0"/>
        <w:autoSpaceDN w:val="0"/>
        <w:adjustRightInd w:val="0"/>
        <w:ind w:right="113"/>
        <w:outlineLvl w:val="0"/>
      </w:pPr>
      <w:r>
        <w:t xml:space="preserve">                        Глава поселения:                                                              Ю.В. Сухих</w:t>
      </w:r>
    </w:p>
    <w:p w:rsidR="00D023FB" w:rsidRDefault="00D023FB" w:rsidP="00D023FB">
      <w:pPr>
        <w:rPr>
          <w:bCs/>
        </w:rPr>
      </w:pPr>
    </w:p>
    <w:p w:rsidR="00D023FB" w:rsidRDefault="00D023FB" w:rsidP="00D023FB">
      <w:pPr>
        <w:rPr>
          <w:bCs/>
        </w:rPr>
      </w:pPr>
    </w:p>
    <w:p w:rsidR="00D023FB" w:rsidRDefault="00D023FB" w:rsidP="00D023FB">
      <w:pPr>
        <w:rPr>
          <w:bCs/>
        </w:rPr>
      </w:pPr>
    </w:p>
    <w:p w:rsidR="00D023FB" w:rsidRDefault="00D023FB" w:rsidP="00D023FB">
      <w:pPr>
        <w:rPr>
          <w:b/>
        </w:rPr>
      </w:pPr>
    </w:p>
    <w:p w:rsidR="00D023FB" w:rsidRDefault="00D023FB" w:rsidP="00D023FB">
      <w:pPr>
        <w:rPr>
          <w:b/>
        </w:rPr>
      </w:pPr>
    </w:p>
    <w:p w:rsidR="00D023FB" w:rsidRDefault="00D023FB" w:rsidP="00D023FB">
      <w:pPr>
        <w:rPr>
          <w:b/>
        </w:rPr>
      </w:pPr>
    </w:p>
    <w:p w:rsidR="00D023FB" w:rsidRDefault="00D023FB" w:rsidP="00D023FB">
      <w:pPr>
        <w:rPr>
          <w:b/>
        </w:rPr>
      </w:pPr>
    </w:p>
    <w:p w:rsidR="00D023FB" w:rsidRDefault="00D023FB" w:rsidP="00D023FB">
      <w:pPr>
        <w:rPr>
          <w:b/>
        </w:rPr>
      </w:pPr>
    </w:p>
    <w:p w:rsidR="00D023FB" w:rsidRDefault="00D023FB" w:rsidP="00D023FB">
      <w:pPr>
        <w:rPr>
          <w:b/>
        </w:rPr>
      </w:pPr>
    </w:p>
    <w:p w:rsidR="003E7064" w:rsidRDefault="003E7064"/>
    <w:p w:rsidR="004F3807" w:rsidRDefault="00D023FB" w:rsidP="00D023FB">
      <w:pPr>
        <w:rPr>
          <w:b/>
        </w:rPr>
      </w:pPr>
      <w:r>
        <w:rPr>
          <w:b/>
        </w:rPr>
        <w:t xml:space="preserve">                                                                                                                                       </w:t>
      </w:r>
    </w:p>
    <w:p w:rsidR="004F3807" w:rsidRDefault="004F3807" w:rsidP="00D023FB">
      <w:pPr>
        <w:rPr>
          <w:b/>
        </w:rPr>
      </w:pPr>
    </w:p>
    <w:p w:rsidR="00C80A30" w:rsidRDefault="00C80A30" w:rsidP="00D023FB">
      <w:pPr>
        <w:rPr>
          <w:rStyle w:val="normaltextrun"/>
          <w:rFonts w:eastAsiaTheme="majorEastAsia"/>
          <w:sz w:val="16"/>
          <w:szCs w:val="16"/>
        </w:rPr>
      </w:pPr>
    </w:p>
    <w:p w:rsidR="00D023FB" w:rsidRPr="00A15028" w:rsidRDefault="00D023FB" w:rsidP="00D023FB">
      <w:pPr>
        <w:rPr>
          <w:b/>
        </w:rPr>
      </w:pPr>
      <w:r>
        <w:rPr>
          <w:rStyle w:val="normaltextrun"/>
          <w:rFonts w:eastAsiaTheme="majorEastAsia"/>
          <w:sz w:val="16"/>
          <w:szCs w:val="16"/>
        </w:rPr>
        <w:lastRenderedPageBreak/>
        <w:t xml:space="preserve">Приложение № 1                                  </w:t>
      </w:r>
    </w:p>
    <w:p w:rsidR="00D023FB" w:rsidRDefault="00D023FB" w:rsidP="00D023FB">
      <w:pPr>
        <w:pStyle w:val="paragraph"/>
        <w:spacing w:before="0" w:beforeAutospacing="0" w:after="0" w:afterAutospacing="0"/>
        <w:ind w:firstLine="840"/>
        <w:jc w:val="right"/>
        <w:textAlignment w:val="baseline"/>
        <w:rPr>
          <w:rFonts w:ascii="Segoe UI" w:hAnsi="Segoe UI" w:cs="Segoe UI"/>
          <w:sz w:val="16"/>
          <w:szCs w:val="16"/>
        </w:rPr>
      </w:pPr>
      <w:r>
        <w:rPr>
          <w:rStyle w:val="normaltextrun"/>
          <w:rFonts w:eastAsiaTheme="majorEastAsia"/>
          <w:sz w:val="16"/>
          <w:szCs w:val="16"/>
        </w:rPr>
        <w:t>                                                                Постановления администрации</w:t>
      </w:r>
      <w:r>
        <w:rPr>
          <w:rStyle w:val="eop"/>
          <w:sz w:val="16"/>
          <w:szCs w:val="16"/>
        </w:rPr>
        <w:t> </w:t>
      </w:r>
    </w:p>
    <w:p w:rsidR="00D023FB" w:rsidRDefault="00D023FB" w:rsidP="00D023FB">
      <w:pPr>
        <w:pStyle w:val="paragraph"/>
        <w:spacing w:before="0" w:beforeAutospacing="0" w:after="0" w:afterAutospacing="0"/>
        <w:ind w:firstLine="840"/>
        <w:jc w:val="right"/>
        <w:textAlignment w:val="baseline"/>
        <w:rPr>
          <w:rFonts w:ascii="Segoe UI" w:hAnsi="Segoe UI" w:cs="Segoe UI"/>
          <w:sz w:val="16"/>
          <w:szCs w:val="16"/>
        </w:rPr>
      </w:pPr>
      <w:r>
        <w:rPr>
          <w:rStyle w:val="spellingerror"/>
          <w:sz w:val="16"/>
          <w:szCs w:val="16"/>
        </w:rPr>
        <w:t>Улу-</w:t>
      </w:r>
      <w:proofErr w:type="spellStart"/>
      <w:r>
        <w:rPr>
          <w:rStyle w:val="spellingerror"/>
          <w:sz w:val="16"/>
          <w:szCs w:val="16"/>
        </w:rPr>
        <w:t>Юльского</w:t>
      </w:r>
      <w:proofErr w:type="spellEnd"/>
      <w:r>
        <w:rPr>
          <w:rStyle w:val="normaltextrun"/>
          <w:rFonts w:eastAsiaTheme="majorEastAsia"/>
          <w:sz w:val="16"/>
          <w:szCs w:val="16"/>
        </w:rPr>
        <w:t> сельского поселения</w:t>
      </w:r>
      <w:r>
        <w:rPr>
          <w:rStyle w:val="eop"/>
          <w:sz w:val="16"/>
          <w:szCs w:val="16"/>
        </w:rPr>
        <w:t> </w:t>
      </w:r>
    </w:p>
    <w:p w:rsidR="00D023FB" w:rsidRDefault="00D023FB" w:rsidP="00D023FB">
      <w:pPr>
        <w:pStyle w:val="paragraph"/>
        <w:spacing w:before="0" w:beforeAutospacing="0" w:after="0" w:afterAutospacing="0"/>
        <w:ind w:firstLine="840"/>
        <w:jc w:val="right"/>
        <w:textAlignment w:val="baseline"/>
        <w:rPr>
          <w:rFonts w:ascii="Segoe UI" w:hAnsi="Segoe UI" w:cs="Segoe UI"/>
          <w:sz w:val="16"/>
          <w:szCs w:val="16"/>
        </w:rPr>
      </w:pPr>
      <w:r>
        <w:rPr>
          <w:rStyle w:val="normaltextrun"/>
          <w:rFonts w:eastAsiaTheme="majorEastAsia"/>
          <w:sz w:val="16"/>
          <w:szCs w:val="16"/>
        </w:rPr>
        <w:t>                                                от "__" ______ 2022  № ____</w:t>
      </w:r>
      <w:r>
        <w:rPr>
          <w:rStyle w:val="eop"/>
          <w:sz w:val="16"/>
          <w:szCs w:val="16"/>
        </w:rPr>
        <w:t> </w:t>
      </w:r>
    </w:p>
    <w:p w:rsidR="00D023FB" w:rsidRDefault="00D023FB" w:rsidP="00D023FB">
      <w:pPr>
        <w:shd w:val="clear" w:color="auto" w:fill="FFFFFF"/>
        <w:ind w:right="-2"/>
        <w:rPr>
          <w:color w:val="000000"/>
          <w:sz w:val="20"/>
          <w:szCs w:val="20"/>
          <w:u w:val="single"/>
        </w:rPr>
      </w:pPr>
    </w:p>
    <w:p w:rsidR="00D023FB" w:rsidRPr="00D023FB" w:rsidRDefault="00D023FB" w:rsidP="00D023FB">
      <w:pPr>
        <w:jc w:val="center"/>
        <w:rPr>
          <w:rFonts w:eastAsiaTheme="minorHAnsi"/>
          <w:szCs w:val="20"/>
          <w:lang w:eastAsia="en-US"/>
        </w:rPr>
      </w:pPr>
      <w:bookmarkStart w:id="1" w:name="P45"/>
      <w:bookmarkEnd w:id="1"/>
    </w:p>
    <w:p w:rsidR="00D023FB" w:rsidRPr="00D023FB" w:rsidRDefault="00D023FB" w:rsidP="00D023FB">
      <w:pPr>
        <w:jc w:val="center"/>
        <w:rPr>
          <w:rFonts w:eastAsiaTheme="minorHAnsi"/>
          <w:szCs w:val="20"/>
          <w:lang w:eastAsia="en-US"/>
        </w:rPr>
      </w:pPr>
    </w:p>
    <w:p w:rsidR="00D023FB" w:rsidRPr="00D023FB" w:rsidRDefault="00D023FB" w:rsidP="00D023FB">
      <w:pPr>
        <w:widowControl w:val="0"/>
        <w:tabs>
          <w:tab w:val="left" w:pos="709"/>
        </w:tabs>
        <w:autoSpaceDE w:val="0"/>
        <w:autoSpaceDN w:val="0"/>
        <w:jc w:val="center"/>
        <w:rPr>
          <w:b/>
        </w:rPr>
      </w:pPr>
      <w:r w:rsidRPr="00D023FB">
        <w:rPr>
          <w:b/>
        </w:rPr>
        <w:t>АДМИНИСТРАТИВНЫЙ РЕГЛАМЕНТ</w:t>
      </w:r>
    </w:p>
    <w:p w:rsidR="00D023FB" w:rsidRPr="00D023FB" w:rsidRDefault="00D023FB" w:rsidP="00D023FB">
      <w:pPr>
        <w:widowControl w:val="0"/>
        <w:tabs>
          <w:tab w:val="left" w:pos="709"/>
        </w:tabs>
        <w:autoSpaceDE w:val="0"/>
        <w:autoSpaceDN w:val="0"/>
        <w:jc w:val="center"/>
        <w:rPr>
          <w:b/>
        </w:rPr>
      </w:pPr>
      <w:r w:rsidRPr="00D023FB">
        <w:rPr>
          <w:b/>
        </w:rPr>
        <w:t>предоставления муниципальной услуги «Предоставление жилого помещения                         по договору социального найма» муниципального образования «Улу-</w:t>
      </w:r>
      <w:proofErr w:type="spellStart"/>
      <w:r w:rsidRPr="00D023FB">
        <w:rPr>
          <w:b/>
        </w:rPr>
        <w:t>Юльское</w:t>
      </w:r>
      <w:proofErr w:type="spellEnd"/>
      <w:r w:rsidRPr="00D023FB">
        <w:rPr>
          <w:b/>
        </w:rPr>
        <w:t xml:space="preserve"> сельское поселение» Первомайского района Томской области</w:t>
      </w:r>
    </w:p>
    <w:p w:rsidR="00D023FB" w:rsidRPr="00D023FB" w:rsidRDefault="00D023FB" w:rsidP="00D023FB">
      <w:pPr>
        <w:rPr>
          <w:rFonts w:eastAsiaTheme="minorHAnsi"/>
          <w:b/>
          <w:color w:val="FF0000"/>
          <w:lang w:eastAsia="en-US"/>
        </w:rPr>
      </w:pPr>
    </w:p>
    <w:p w:rsidR="00D023FB" w:rsidRPr="00D023FB" w:rsidRDefault="00D023FB" w:rsidP="00D023FB">
      <w:pPr>
        <w:widowControl w:val="0"/>
        <w:autoSpaceDE w:val="0"/>
        <w:autoSpaceDN w:val="0"/>
        <w:outlineLvl w:val="1"/>
      </w:pPr>
      <w:r w:rsidRPr="00D023FB">
        <w:rPr>
          <w:lang w:val="en-US"/>
        </w:rPr>
        <w:t>I</w:t>
      </w:r>
      <w:r w:rsidRPr="00D023FB">
        <w:t>.</w:t>
      </w:r>
      <w:r w:rsidRPr="00D023FB">
        <w:rPr>
          <w:lang w:val="en-US"/>
        </w:rPr>
        <w:t> </w:t>
      </w:r>
      <w:r w:rsidRPr="00D023FB">
        <w:t>ОБЩИЕ ПОЛОЖЕНИЯ</w:t>
      </w:r>
    </w:p>
    <w:p w:rsidR="00D023FB" w:rsidRPr="00D023FB" w:rsidRDefault="00D023FB" w:rsidP="00D023FB">
      <w:pPr>
        <w:widowControl w:val="0"/>
        <w:autoSpaceDE w:val="0"/>
        <w:autoSpaceDN w:val="0"/>
        <w:outlineLvl w:val="1"/>
      </w:pPr>
    </w:p>
    <w:p w:rsidR="00D023FB" w:rsidRPr="00D023FB" w:rsidRDefault="00D023FB" w:rsidP="00D023FB">
      <w:pPr>
        <w:widowControl w:val="0"/>
        <w:autoSpaceDE w:val="0"/>
        <w:autoSpaceDN w:val="0"/>
        <w:jc w:val="center"/>
        <w:outlineLvl w:val="1"/>
      </w:pPr>
      <w:r w:rsidRPr="00D023FB">
        <w:t>Предмет регулирования Административного регламента</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 xml:space="preserve">1. </w:t>
      </w:r>
      <w:proofErr w:type="gramStart"/>
      <w:r w:rsidRPr="00D023FB">
        <w:t>Настоящий Административный регламент предоставления муниципальной услуги «Предоставление жилого помещения по договору социального найма» на территории Улу-</w:t>
      </w:r>
      <w:proofErr w:type="spellStart"/>
      <w:r w:rsidRPr="00D023FB">
        <w:t>Юльского</w:t>
      </w:r>
      <w:proofErr w:type="spellEnd"/>
      <w:r w:rsidRPr="00D023FB">
        <w:t xml:space="preserve"> сельского поселения (далее - Административный регламент) разработан в целях повышения качества предоставления и доступности муниципальной услуги по предоставлению малоимущим гражданам по договорам социального найма жилых помещений муниципального жилищного фонда, определяет стандарт предоставления указанной муниципальной услуги, сроки и последовательность действий (административных процедур) по предоставлению указанной муниципальной</w:t>
      </w:r>
      <w:proofErr w:type="gramEnd"/>
      <w:r w:rsidRPr="00D023FB">
        <w:t xml:space="preserve"> услуги, требования к порядку</w:t>
      </w:r>
      <w:r w:rsidR="005D0EB3">
        <w:t xml:space="preserve"> </w:t>
      </w:r>
      <w:r w:rsidRPr="00D023FB">
        <w:t xml:space="preserve">их выполнения, формы </w:t>
      </w:r>
      <w:proofErr w:type="gramStart"/>
      <w:r w:rsidRPr="00D023FB">
        <w:t>контроля за</w:t>
      </w:r>
      <w:proofErr w:type="gramEnd"/>
      <w:r w:rsidRPr="00D023FB">
        <w:t xml:space="preserve"> исполнением Административного регламента, досудебный  (внесудебный) порядок обжалований </w:t>
      </w:r>
      <w:r w:rsidRPr="00D023FB">
        <w:rPr>
          <w:bCs/>
          <w:spacing w:val="-2"/>
        </w:rPr>
        <w:t xml:space="preserve">решений и действий (бездействия) органа, предоставляющего муниципальную </w:t>
      </w:r>
      <w:r w:rsidRPr="00D023FB">
        <w:rPr>
          <w:bCs/>
        </w:rPr>
        <w:t>услугу, а также их должностных лиц, муниципальных служащих</w:t>
      </w:r>
      <w:r w:rsidRPr="00D023FB">
        <w:t>.</w:t>
      </w:r>
    </w:p>
    <w:p w:rsidR="00D023FB" w:rsidRPr="00D023FB" w:rsidRDefault="00D023FB" w:rsidP="00D023FB">
      <w:pPr>
        <w:widowControl w:val="0"/>
        <w:autoSpaceDE w:val="0"/>
        <w:autoSpaceDN w:val="0"/>
        <w:jc w:val="both"/>
        <w:rPr>
          <w:color w:val="FF0000"/>
        </w:rPr>
      </w:pPr>
      <w:r w:rsidRPr="00D023FB">
        <w:t xml:space="preserve">2. Настоящий Административный регламент предоставления муниципальной услуги «Предоставление жилого помещения по договору социального найма» разработан                                         в соответствии с Федеральным </w:t>
      </w:r>
      <w:hyperlink r:id="rId9" w:history="1">
        <w:r w:rsidRPr="00D023FB">
          <w:t>законом</w:t>
        </w:r>
      </w:hyperlink>
      <w:r w:rsidRPr="00D023FB">
        <w:t xml:space="preserve"> от 27 июля 2010 года № 210-ФЗ «Об организации предоставления государственных и муниципальных услуг» (далее - Федеральный закон                       № 210-ФЗ), </w:t>
      </w:r>
    </w:p>
    <w:p w:rsidR="00D023FB" w:rsidRPr="00D023FB" w:rsidRDefault="00D023FB" w:rsidP="00D023FB">
      <w:pPr>
        <w:widowControl w:val="0"/>
        <w:autoSpaceDE w:val="0"/>
        <w:autoSpaceDN w:val="0"/>
        <w:jc w:val="center"/>
      </w:pPr>
      <w:r w:rsidRPr="00D023FB">
        <w:t>Круг Заявителей</w:t>
      </w:r>
    </w:p>
    <w:p w:rsidR="00D023FB" w:rsidRPr="00D023FB" w:rsidRDefault="00D023FB" w:rsidP="00D023FB">
      <w:pPr>
        <w:widowControl w:val="0"/>
        <w:autoSpaceDE w:val="0"/>
        <w:autoSpaceDN w:val="0"/>
        <w:jc w:val="center"/>
      </w:pPr>
    </w:p>
    <w:p w:rsidR="00D023FB" w:rsidRPr="00D023FB" w:rsidRDefault="00D023FB" w:rsidP="00D023FB">
      <w:pPr>
        <w:widowControl w:val="0"/>
        <w:autoSpaceDE w:val="0"/>
        <w:autoSpaceDN w:val="0"/>
        <w:jc w:val="both"/>
      </w:pPr>
      <w:r w:rsidRPr="00D023FB">
        <w:t>3. </w:t>
      </w:r>
      <w:proofErr w:type="gramStart"/>
      <w:r w:rsidRPr="00D023FB">
        <w:t>Заявителями являются физические лица – малоимущие 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 (далее – Заявитель).</w:t>
      </w:r>
      <w:proofErr w:type="gramEnd"/>
    </w:p>
    <w:p w:rsidR="00D023FB" w:rsidRPr="00D023FB" w:rsidRDefault="00D023FB" w:rsidP="00D023FB">
      <w:pPr>
        <w:widowControl w:val="0"/>
        <w:autoSpaceDE w:val="0"/>
        <w:autoSpaceDN w:val="0"/>
        <w:jc w:val="both"/>
      </w:pPr>
      <w:r w:rsidRPr="00D023FB">
        <w:t>4. Интересы Заявителей, указанных в пункте 3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center"/>
      </w:pPr>
      <w:r w:rsidRPr="00D023FB">
        <w:rPr>
          <w:rFonts w:eastAsia="Calibri"/>
        </w:rPr>
        <w:t>Требования к порядку информирования о предоставлении муниципальной услуги</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5. Информирование о порядке предоставления муниципальной услуги осуществляется:</w:t>
      </w:r>
    </w:p>
    <w:p w:rsidR="00D023FB" w:rsidRPr="00D023FB" w:rsidRDefault="00D023FB" w:rsidP="00D023FB">
      <w:pPr>
        <w:widowControl w:val="0"/>
        <w:autoSpaceDE w:val="0"/>
        <w:autoSpaceDN w:val="0"/>
        <w:jc w:val="both"/>
      </w:pPr>
      <w:r w:rsidRPr="00D023FB">
        <w:t>1) непосредственно при личном приеме Заявителя в Администрацию Улу-</w:t>
      </w:r>
      <w:proofErr w:type="spellStart"/>
      <w:r w:rsidRPr="00D023FB">
        <w:t>Юльского</w:t>
      </w:r>
      <w:proofErr w:type="spellEnd"/>
      <w:r w:rsidRPr="00D023FB">
        <w:t xml:space="preserve"> сельского поселения, </w:t>
      </w:r>
      <w:proofErr w:type="gramStart"/>
      <w:r w:rsidRPr="00D023FB">
        <w:t>находящийся</w:t>
      </w:r>
      <w:proofErr w:type="gramEnd"/>
      <w:r w:rsidRPr="00D023FB">
        <w:t xml:space="preserve"> по адресу: </w:t>
      </w:r>
    </w:p>
    <w:p w:rsidR="00D023FB" w:rsidRPr="00D023FB" w:rsidRDefault="00D023FB" w:rsidP="00D023FB">
      <w:pPr>
        <w:widowControl w:val="0"/>
        <w:autoSpaceDE w:val="0"/>
        <w:autoSpaceDN w:val="0"/>
        <w:jc w:val="both"/>
      </w:pPr>
      <w:r w:rsidRPr="00D023FB">
        <w:t>Томская область,</w:t>
      </w:r>
      <w:r w:rsidR="00B864F5">
        <w:t xml:space="preserve"> </w:t>
      </w:r>
      <w:r w:rsidRPr="00D023FB">
        <w:t xml:space="preserve">Первомайский район, </w:t>
      </w:r>
      <w:proofErr w:type="spellStart"/>
      <w:r w:rsidRPr="00D023FB">
        <w:t>п</w:t>
      </w:r>
      <w:proofErr w:type="gramStart"/>
      <w:r w:rsidRPr="00D023FB">
        <w:t>.У</w:t>
      </w:r>
      <w:proofErr w:type="gramEnd"/>
      <w:r w:rsidRPr="00D023FB">
        <w:t>лу</w:t>
      </w:r>
      <w:proofErr w:type="spellEnd"/>
      <w:r w:rsidRPr="00D023FB">
        <w:t>-Юл, ул.50 лет Октября, 5</w:t>
      </w:r>
    </w:p>
    <w:p w:rsidR="00D023FB" w:rsidRPr="00D023FB" w:rsidRDefault="00D023FB" w:rsidP="00D023FB">
      <w:pPr>
        <w:widowControl w:val="0"/>
        <w:autoSpaceDE w:val="0"/>
        <w:autoSpaceDN w:val="0"/>
        <w:jc w:val="both"/>
        <w:rPr>
          <w:color w:val="FF0000"/>
        </w:rPr>
      </w:pPr>
    </w:p>
    <w:p w:rsidR="00D023FB" w:rsidRPr="00D023FB" w:rsidRDefault="00D023FB" w:rsidP="00D023FB">
      <w:pPr>
        <w:widowControl w:val="0"/>
        <w:autoSpaceDE w:val="0"/>
        <w:autoSpaceDN w:val="0"/>
        <w:jc w:val="both"/>
        <w:rPr>
          <w:spacing w:val="-3"/>
        </w:rPr>
      </w:pPr>
      <w:r w:rsidRPr="00D023FB">
        <w:t>2) в многофункциональном цен</w:t>
      </w:r>
      <w:r w:rsidR="005D0EB3">
        <w:t>тре предоставления государствен</w:t>
      </w:r>
      <w:r w:rsidRPr="00D023FB">
        <w:t>ных и муниципальных услуг (далее – многофункциональный центр);</w:t>
      </w:r>
    </w:p>
    <w:p w:rsidR="00D023FB" w:rsidRPr="00D023FB" w:rsidRDefault="00D023FB" w:rsidP="00D023FB">
      <w:pPr>
        <w:widowControl w:val="0"/>
        <w:shd w:val="clear" w:color="auto" w:fill="FFFFFF"/>
        <w:tabs>
          <w:tab w:val="left" w:pos="1013"/>
        </w:tabs>
        <w:autoSpaceDE w:val="0"/>
        <w:autoSpaceDN w:val="0"/>
        <w:adjustRightInd w:val="0"/>
        <w:jc w:val="both"/>
        <w:rPr>
          <w:rFonts w:eastAsiaTheme="minorHAnsi"/>
          <w:spacing w:val="-3"/>
          <w:lang w:eastAsia="en-US"/>
        </w:rPr>
      </w:pPr>
      <w:r w:rsidRPr="00D023FB">
        <w:rPr>
          <w:lang w:eastAsia="en-US"/>
        </w:rPr>
        <w:t>3) по телефону Уполномоченного органа или многофункционального центра;</w:t>
      </w:r>
    </w:p>
    <w:p w:rsidR="00D023FB" w:rsidRPr="00D023FB" w:rsidRDefault="00D023FB" w:rsidP="00D023FB">
      <w:pPr>
        <w:widowControl w:val="0"/>
        <w:shd w:val="clear" w:color="auto" w:fill="FFFFFF"/>
        <w:tabs>
          <w:tab w:val="left" w:pos="1013"/>
        </w:tabs>
        <w:autoSpaceDE w:val="0"/>
        <w:autoSpaceDN w:val="0"/>
        <w:adjustRightInd w:val="0"/>
        <w:jc w:val="both"/>
        <w:rPr>
          <w:rFonts w:eastAsiaTheme="minorHAnsi"/>
          <w:spacing w:val="-3"/>
          <w:lang w:eastAsia="en-US"/>
        </w:rPr>
      </w:pPr>
      <w:r w:rsidRPr="00D023FB">
        <w:rPr>
          <w:lang w:eastAsia="en-US"/>
        </w:rPr>
        <w:t>4) письменно почтовой связью, посредством электронной почты;</w:t>
      </w:r>
    </w:p>
    <w:p w:rsidR="00D023FB" w:rsidRPr="00D023FB" w:rsidRDefault="00D023FB" w:rsidP="00D023FB">
      <w:pPr>
        <w:widowControl w:val="0"/>
        <w:shd w:val="clear" w:color="auto" w:fill="FFFFFF"/>
        <w:tabs>
          <w:tab w:val="left" w:pos="1013"/>
        </w:tabs>
        <w:autoSpaceDE w:val="0"/>
        <w:autoSpaceDN w:val="0"/>
        <w:adjustRightInd w:val="0"/>
        <w:jc w:val="both"/>
        <w:rPr>
          <w:rFonts w:eastAsiaTheme="minorHAnsi"/>
          <w:spacing w:val="-3"/>
          <w:lang w:eastAsia="en-US"/>
        </w:rPr>
      </w:pPr>
      <w:r w:rsidRPr="00D023FB">
        <w:rPr>
          <w:lang w:eastAsia="en-US"/>
        </w:rPr>
        <w:t>5) посредством размещения в открытой и доступной форме информации:</w:t>
      </w:r>
    </w:p>
    <w:p w:rsidR="00D023FB" w:rsidRPr="00D023FB" w:rsidRDefault="00D023FB" w:rsidP="00D023FB">
      <w:pPr>
        <w:shd w:val="clear" w:color="auto" w:fill="FFFFFF"/>
        <w:jc w:val="both"/>
        <w:rPr>
          <w:rFonts w:eastAsiaTheme="minorHAnsi"/>
          <w:lang w:eastAsia="en-US"/>
        </w:rPr>
      </w:pPr>
      <w:r w:rsidRPr="00D023FB">
        <w:rPr>
          <w:lang w:eastAsia="en-US"/>
        </w:rPr>
        <w:lastRenderedPageBreak/>
        <w:t>а) в федеральной государственной информационной системе «Единый портал государственных и муниципальных услуг (функций)» (</w:t>
      </w:r>
      <w:hyperlink r:id="rId10" w:history="1">
        <w:r w:rsidRPr="00D023FB">
          <w:rPr>
            <w:lang w:eastAsia="en-US"/>
          </w:rPr>
          <w:t>https://www.gosuslugi.ru</w:t>
        </w:r>
      </w:hyperlink>
      <w:r w:rsidRPr="00D023FB">
        <w:rPr>
          <w:lang w:eastAsia="en-US"/>
        </w:rPr>
        <w:t>)                           (далее – ЕПГУ);</w:t>
      </w:r>
    </w:p>
    <w:p w:rsidR="00D023FB" w:rsidRPr="00D023FB" w:rsidRDefault="00D023FB" w:rsidP="00D023FB">
      <w:pPr>
        <w:widowControl w:val="0"/>
        <w:autoSpaceDE w:val="0"/>
        <w:autoSpaceDN w:val="0"/>
        <w:jc w:val="both"/>
      </w:pPr>
      <w:r w:rsidRPr="00D023FB">
        <w:t>б) на официальном сайте Администрации Улу-</w:t>
      </w:r>
      <w:proofErr w:type="spellStart"/>
      <w:r w:rsidRPr="00D023FB">
        <w:t>юльское</w:t>
      </w:r>
      <w:proofErr w:type="spellEnd"/>
      <w:r w:rsidRPr="00D023FB">
        <w:t xml:space="preserve"> сельское поселение</w:t>
      </w:r>
    </w:p>
    <w:p w:rsidR="00D023FB" w:rsidRPr="00D023FB" w:rsidRDefault="00D023FB" w:rsidP="00D023FB">
      <w:pPr>
        <w:shd w:val="clear" w:color="auto" w:fill="FFFFFF"/>
        <w:tabs>
          <w:tab w:val="left" w:pos="1162"/>
        </w:tabs>
        <w:jc w:val="both"/>
        <w:rPr>
          <w:rFonts w:eastAsiaTheme="minorHAnsi"/>
          <w:lang w:eastAsia="en-US"/>
        </w:rPr>
      </w:pPr>
      <w:r w:rsidRPr="00D023FB">
        <w:rPr>
          <w:rFonts w:eastAsiaTheme="minorHAnsi"/>
          <w:spacing w:val="-3"/>
          <w:lang w:eastAsia="en-US"/>
        </w:rPr>
        <w:t>6) </w:t>
      </w:r>
      <w:r w:rsidRPr="00D023FB">
        <w:rPr>
          <w:lang w:eastAsia="en-US"/>
        </w:rPr>
        <w:t>посредством размещения информации на информационных стендах</w:t>
      </w:r>
      <w:r w:rsidRPr="00D023FB">
        <w:rPr>
          <w:lang w:eastAsia="en-US"/>
        </w:rPr>
        <w:br/>
        <w:t>Уполномоченного органа или многофункционального центра.</w:t>
      </w:r>
    </w:p>
    <w:p w:rsidR="00D023FB" w:rsidRPr="00D023FB" w:rsidRDefault="00D023FB" w:rsidP="00D023FB">
      <w:pPr>
        <w:widowControl w:val="0"/>
        <w:shd w:val="clear" w:color="auto" w:fill="FFFFFF"/>
        <w:tabs>
          <w:tab w:val="left" w:pos="1162"/>
        </w:tabs>
        <w:autoSpaceDE w:val="0"/>
        <w:autoSpaceDN w:val="0"/>
        <w:adjustRightInd w:val="0"/>
        <w:contextualSpacing/>
        <w:jc w:val="both"/>
        <w:rPr>
          <w:rFonts w:eastAsiaTheme="minorEastAsia"/>
        </w:rPr>
      </w:pPr>
      <w:r w:rsidRPr="00D023FB">
        <w:t>6. Информирование осуществляется по вопросам, касающимся:</w:t>
      </w:r>
    </w:p>
    <w:p w:rsidR="00D023FB" w:rsidRPr="00D023FB" w:rsidRDefault="00D023FB" w:rsidP="00D023FB">
      <w:pPr>
        <w:shd w:val="clear" w:color="auto" w:fill="FFFFFF"/>
        <w:tabs>
          <w:tab w:val="left" w:pos="1162"/>
        </w:tabs>
        <w:jc w:val="both"/>
        <w:rPr>
          <w:rFonts w:eastAsiaTheme="minorHAnsi"/>
          <w:lang w:eastAsia="en-US"/>
        </w:rPr>
      </w:pPr>
      <w:r w:rsidRPr="00D023FB">
        <w:rPr>
          <w:lang w:eastAsia="en-US"/>
        </w:rPr>
        <w:t>1) способов подачи заявления о предоставлении муниципальной услуги;</w:t>
      </w:r>
    </w:p>
    <w:p w:rsidR="00D023FB" w:rsidRPr="00D023FB" w:rsidRDefault="00D023FB" w:rsidP="00D023FB">
      <w:pPr>
        <w:shd w:val="clear" w:color="auto" w:fill="FFFFFF"/>
        <w:jc w:val="both"/>
        <w:rPr>
          <w:rFonts w:eastAsiaTheme="minorHAnsi"/>
          <w:lang w:eastAsia="en-US"/>
        </w:rPr>
      </w:pPr>
      <w:proofErr w:type="gramStart"/>
      <w:r w:rsidRPr="00D023FB">
        <w:rPr>
          <w:lang w:eastAsia="en-US"/>
        </w:rPr>
        <w:t>2) 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D023FB" w:rsidRPr="00D023FB" w:rsidRDefault="00D023FB" w:rsidP="00D023FB">
      <w:pPr>
        <w:shd w:val="clear" w:color="auto" w:fill="FFFFFF"/>
        <w:jc w:val="both"/>
        <w:rPr>
          <w:rFonts w:eastAsiaTheme="minorHAnsi"/>
          <w:lang w:eastAsia="en-US"/>
        </w:rPr>
      </w:pPr>
      <w:r w:rsidRPr="00D023FB">
        <w:rPr>
          <w:lang w:eastAsia="en-US"/>
        </w:rPr>
        <w:t>3) справочной информации о режиме работы Уполномоченного органа;</w:t>
      </w:r>
    </w:p>
    <w:p w:rsidR="00D023FB" w:rsidRPr="00D023FB" w:rsidRDefault="00D023FB" w:rsidP="00D023FB">
      <w:pPr>
        <w:shd w:val="clear" w:color="auto" w:fill="FFFFFF"/>
        <w:jc w:val="both"/>
        <w:rPr>
          <w:rFonts w:eastAsiaTheme="minorHAnsi"/>
          <w:lang w:eastAsia="en-US"/>
        </w:rPr>
      </w:pPr>
      <w:r w:rsidRPr="00D023FB">
        <w:rPr>
          <w:lang w:eastAsia="en-US"/>
        </w:rPr>
        <w:t>4) документов, необходимых для предоставления муниципальной услуги;</w:t>
      </w:r>
    </w:p>
    <w:p w:rsidR="00D023FB" w:rsidRPr="00D023FB" w:rsidRDefault="00D023FB" w:rsidP="00D023FB">
      <w:pPr>
        <w:shd w:val="clear" w:color="auto" w:fill="FFFFFF"/>
        <w:jc w:val="both"/>
        <w:rPr>
          <w:rFonts w:eastAsiaTheme="minorHAnsi"/>
          <w:lang w:eastAsia="en-US"/>
        </w:rPr>
      </w:pPr>
      <w:r w:rsidRPr="00D023FB">
        <w:rPr>
          <w:spacing w:val="-2"/>
          <w:lang w:eastAsia="en-US"/>
        </w:rPr>
        <w:t>5) порядка и сроков предоставления муниципальной услуги;</w:t>
      </w:r>
    </w:p>
    <w:p w:rsidR="00D023FB" w:rsidRPr="00D023FB" w:rsidRDefault="00D023FB" w:rsidP="00D023FB">
      <w:pPr>
        <w:shd w:val="clear" w:color="auto" w:fill="FFFFFF"/>
        <w:jc w:val="both"/>
        <w:rPr>
          <w:rFonts w:eastAsiaTheme="minorHAnsi"/>
          <w:lang w:eastAsia="en-US"/>
        </w:rPr>
      </w:pPr>
      <w:r w:rsidRPr="00D023FB">
        <w:rPr>
          <w:lang w:eastAsia="en-US"/>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23FB" w:rsidRPr="00D023FB" w:rsidRDefault="00D023FB" w:rsidP="00D023FB">
      <w:pPr>
        <w:shd w:val="clear" w:color="auto" w:fill="FFFFFF"/>
        <w:jc w:val="both"/>
        <w:rPr>
          <w:rFonts w:eastAsiaTheme="minorHAnsi"/>
          <w:lang w:eastAsia="en-US"/>
        </w:rPr>
      </w:pPr>
      <w:r w:rsidRPr="00D023FB">
        <w:rPr>
          <w:lang w:eastAsia="en-US"/>
        </w:rPr>
        <w:t>7) по вопросам предоставления услуг, которые являются необходимыми                                       и обязательными для предоставления муниципальной услуги;</w:t>
      </w:r>
    </w:p>
    <w:p w:rsidR="00D023FB" w:rsidRPr="00D023FB" w:rsidRDefault="00D023FB" w:rsidP="00D023FB">
      <w:pPr>
        <w:shd w:val="clear" w:color="auto" w:fill="FFFFFF"/>
        <w:jc w:val="both"/>
        <w:rPr>
          <w:rFonts w:eastAsiaTheme="minorHAnsi"/>
          <w:lang w:eastAsia="en-US"/>
        </w:rPr>
      </w:pPr>
      <w:r w:rsidRPr="00D023FB">
        <w:rPr>
          <w:lang w:eastAsia="en-US"/>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23FB" w:rsidRPr="00D023FB" w:rsidRDefault="00D023FB" w:rsidP="00D023FB">
      <w:pPr>
        <w:shd w:val="clear" w:color="auto" w:fill="FFFFFF"/>
        <w:jc w:val="both"/>
        <w:rPr>
          <w:rFonts w:eastAsiaTheme="minorHAnsi"/>
          <w:lang w:eastAsia="en-US"/>
        </w:rPr>
      </w:pPr>
      <w:r w:rsidRPr="00D023FB">
        <w:rPr>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023FB" w:rsidRPr="00D023FB" w:rsidRDefault="00D023FB" w:rsidP="00D023FB">
      <w:pPr>
        <w:shd w:val="clear" w:color="auto" w:fill="FFFFFF"/>
        <w:tabs>
          <w:tab w:val="left" w:pos="1210"/>
        </w:tabs>
        <w:jc w:val="both"/>
        <w:rPr>
          <w:rFonts w:eastAsiaTheme="minorHAnsi"/>
          <w:lang w:eastAsia="en-US"/>
        </w:rPr>
      </w:pPr>
      <w:r w:rsidRPr="00D023FB">
        <w:rPr>
          <w:rFonts w:eastAsiaTheme="minorHAnsi"/>
          <w:spacing w:val="-1"/>
          <w:lang w:eastAsia="en-US"/>
        </w:rPr>
        <w:t>7. </w:t>
      </w:r>
      <w:r w:rsidRPr="00D023FB">
        <w:rPr>
          <w:lang w:eastAsia="en-US"/>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Заявителя                 по интересующим вопросам.</w:t>
      </w:r>
    </w:p>
    <w:p w:rsidR="00D023FB" w:rsidRPr="00D023FB" w:rsidRDefault="00D023FB" w:rsidP="00D023FB">
      <w:pPr>
        <w:shd w:val="clear" w:color="auto" w:fill="FFFFFF"/>
        <w:jc w:val="both"/>
        <w:rPr>
          <w:rFonts w:eastAsiaTheme="minorHAnsi"/>
          <w:lang w:eastAsia="en-US"/>
        </w:rPr>
      </w:pPr>
      <w:r w:rsidRPr="00D023FB">
        <w:rPr>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23FB" w:rsidRPr="00D023FB" w:rsidRDefault="00D023FB" w:rsidP="00D023FB">
      <w:pPr>
        <w:shd w:val="clear" w:color="auto" w:fill="FFFFFF"/>
        <w:jc w:val="both"/>
        <w:rPr>
          <w:rFonts w:eastAsiaTheme="minorHAnsi"/>
          <w:lang w:eastAsia="en-US"/>
        </w:rPr>
      </w:pPr>
      <w:r w:rsidRPr="00D023FB">
        <w:rPr>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23FB" w:rsidRPr="00D023FB" w:rsidRDefault="00D023FB" w:rsidP="00D023FB">
      <w:pPr>
        <w:shd w:val="clear" w:color="auto" w:fill="FFFFFF"/>
        <w:jc w:val="both"/>
        <w:rPr>
          <w:rFonts w:eastAsiaTheme="minorHAnsi"/>
          <w:lang w:eastAsia="en-US"/>
        </w:rPr>
      </w:pPr>
      <w:r w:rsidRPr="00D023FB">
        <w:rPr>
          <w:lang w:eastAsia="en-US"/>
        </w:rPr>
        <w:t>Если подготовка ответа требует продолжительного времени, Заявителю предлагается один из следующих вариантов дальнейших действий:</w:t>
      </w:r>
    </w:p>
    <w:p w:rsidR="00D023FB" w:rsidRPr="00D023FB" w:rsidRDefault="00D023FB" w:rsidP="00D023FB">
      <w:pPr>
        <w:shd w:val="clear" w:color="auto" w:fill="FFFFFF"/>
        <w:jc w:val="both"/>
        <w:rPr>
          <w:rFonts w:eastAsiaTheme="minorHAnsi"/>
          <w:lang w:eastAsia="en-US"/>
        </w:rPr>
      </w:pPr>
      <w:r w:rsidRPr="00D023FB">
        <w:rPr>
          <w:lang w:eastAsia="en-US"/>
        </w:rPr>
        <w:t>1) изложить обращение в письменной форме;</w:t>
      </w:r>
    </w:p>
    <w:p w:rsidR="00D023FB" w:rsidRPr="00D023FB" w:rsidRDefault="00D023FB" w:rsidP="00D023FB">
      <w:pPr>
        <w:shd w:val="clear" w:color="auto" w:fill="FFFFFF"/>
        <w:jc w:val="both"/>
        <w:rPr>
          <w:rFonts w:eastAsiaTheme="minorHAnsi"/>
          <w:lang w:eastAsia="en-US"/>
        </w:rPr>
      </w:pPr>
      <w:r w:rsidRPr="00D023FB">
        <w:rPr>
          <w:lang w:eastAsia="en-US"/>
        </w:rPr>
        <w:t>2) назначить время для консультаций.</w:t>
      </w:r>
    </w:p>
    <w:p w:rsidR="00D023FB" w:rsidRPr="00D023FB" w:rsidRDefault="00D023FB" w:rsidP="00D023FB">
      <w:pPr>
        <w:shd w:val="clear" w:color="auto" w:fill="FFFFFF"/>
        <w:jc w:val="both"/>
        <w:rPr>
          <w:lang w:eastAsia="en-US"/>
        </w:rPr>
      </w:pPr>
      <w:r w:rsidRPr="00D023FB">
        <w:rPr>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23FB" w:rsidRPr="00D023FB" w:rsidRDefault="00D023FB" w:rsidP="00D023FB">
      <w:pPr>
        <w:shd w:val="clear" w:color="auto" w:fill="FFFFFF"/>
        <w:jc w:val="both"/>
        <w:rPr>
          <w:lang w:eastAsia="en-US"/>
        </w:rPr>
      </w:pPr>
    </w:p>
    <w:p w:rsidR="00D023FB" w:rsidRPr="00D023FB" w:rsidRDefault="00D023FB" w:rsidP="00D023FB">
      <w:pPr>
        <w:shd w:val="clear" w:color="auto" w:fill="FFFFFF"/>
        <w:jc w:val="both"/>
        <w:rPr>
          <w:rFonts w:eastAsiaTheme="minorHAnsi"/>
          <w:lang w:eastAsia="en-US"/>
        </w:rPr>
      </w:pPr>
      <w:r w:rsidRPr="00D023FB">
        <w:rPr>
          <w:lang w:eastAsia="en-US"/>
        </w:rPr>
        <w:t>Продолжительность информирования по телефону составляет не менее 10 минут.</w:t>
      </w:r>
    </w:p>
    <w:p w:rsidR="00D023FB" w:rsidRPr="00D023FB" w:rsidRDefault="00D023FB" w:rsidP="00D023FB">
      <w:pPr>
        <w:shd w:val="clear" w:color="auto" w:fill="FFFFFF"/>
        <w:jc w:val="both"/>
        <w:rPr>
          <w:rFonts w:eastAsiaTheme="minorHAnsi"/>
          <w:lang w:eastAsia="en-US"/>
        </w:rPr>
      </w:pPr>
      <w:r w:rsidRPr="00D023FB">
        <w:rPr>
          <w:lang w:eastAsia="en-US"/>
        </w:rPr>
        <w:t>Информирование осуществляется в соответствии с графиком приема граждан.</w:t>
      </w:r>
    </w:p>
    <w:p w:rsidR="00D023FB" w:rsidRPr="00D023FB" w:rsidRDefault="00D023FB" w:rsidP="00D023FB">
      <w:pPr>
        <w:shd w:val="clear" w:color="auto" w:fill="FFFFFF"/>
        <w:jc w:val="both"/>
        <w:rPr>
          <w:rFonts w:eastAsiaTheme="minorHAnsi"/>
          <w:lang w:eastAsia="en-US"/>
        </w:rPr>
      </w:pPr>
      <w:r w:rsidRPr="00D023FB">
        <w:rPr>
          <w:lang w:eastAsia="en-US"/>
        </w:rPr>
        <w:t>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D023FB" w:rsidRPr="00D023FB" w:rsidRDefault="00D023FB" w:rsidP="00D023FB">
      <w:pPr>
        <w:shd w:val="clear" w:color="auto" w:fill="FFFFFF"/>
        <w:jc w:val="both"/>
        <w:rPr>
          <w:rFonts w:eastAsiaTheme="minorHAnsi"/>
          <w:lang w:eastAsia="en-US"/>
        </w:rPr>
      </w:pPr>
      <w:r w:rsidRPr="00D023FB">
        <w:rPr>
          <w:lang w:eastAsia="en-US"/>
        </w:rPr>
        <w:t xml:space="preserve">9. </w:t>
      </w:r>
      <w:proofErr w:type="gramStart"/>
      <w:r w:rsidRPr="00D023FB">
        <w:rPr>
          <w:lang w:eastAsia="en-US"/>
        </w:rPr>
        <w:t xml:space="preserve">Доступ к информации на ЕПГУ о сроках и порядке предоставления муниципальной услуги осуществляется без выполнения Заявителем каких-либо требований, в том числе                   </w:t>
      </w:r>
      <w:r w:rsidRPr="00D023FB">
        <w:rPr>
          <w:lang w:eastAsia="en-US"/>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23FB" w:rsidRPr="00D023FB" w:rsidRDefault="00D023FB" w:rsidP="00D023FB">
      <w:pPr>
        <w:shd w:val="clear" w:color="auto" w:fill="FFFFFF"/>
        <w:tabs>
          <w:tab w:val="left" w:pos="1258"/>
        </w:tabs>
        <w:jc w:val="both"/>
        <w:rPr>
          <w:rFonts w:eastAsiaTheme="minorHAnsi"/>
          <w:lang w:eastAsia="en-US"/>
        </w:rPr>
      </w:pPr>
      <w:r w:rsidRPr="00D023FB">
        <w:rPr>
          <w:rFonts w:eastAsiaTheme="minorHAnsi"/>
          <w:spacing w:val="-3"/>
          <w:lang w:eastAsia="en-US"/>
        </w:rPr>
        <w:t>10. </w:t>
      </w:r>
      <w:r w:rsidRPr="00D023FB">
        <w:rPr>
          <w:lang w:eastAsia="en-US"/>
        </w:rPr>
        <w:t>На официальном сайте Администрации Улу-</w:t>
      </w:r>
      <w:proofErr w:type="spellStart"/>
      <w:r w:rsidRPr="00D023FB">
        <w:rPr>
          <w:lang w:eastAsia="en-US"/>
        </w:rPr>
        <w:t>Юльское</w:t>
      </w:r>
      <w:proofErr w:type="spellEnd"/>
      <w:r w:rsidRPr="00D023FB">
        <w:rPr>
          <w:lang w:eastAsia="en-US"/>
        </w:rPr>
        <w:t xml:space="preserve"> сельское поселение, на информационных стендах в местах предоставления муниципальной услуги в Уполномоченном органе и в многофункциональном центре размещается следующая справочная информация:</w:t>
      </w:r>
    </w:p>
    <w:p w:rsidR="00D023FB" w:rsidRPr="00D023FB" w:rsidRDefault="00D023FB" w:rsidP="00D023FB">
      <w:pPr>
        <w:shd w:val="clear" w:color="auto" w:fill="FFFFFF"/>
        <w:jc w:val="both"/>
        <w:rPr>
          <w:rFonts w:eastAsiaTheme="minorHAnsi"/>
          <w:lang w:eastAsia="en-US"/>
        </w:rPr>
      </w:pPr>
      <w:r w:rsidRPr="00D023FB">
        <w:rPr>
          <w:lang w:eastAsia="en-US"/>
        </w:rPr>
        <w:t>1) о месте нахождения и графике работы Уполномоченного органа, ответственного                    за предоставление муниципальной услуги, а также многофункционального центра;</w:t>
      </w:r>
    </w:p>
    <w:p w:rsidR="00D023FB" w:rsidRPr="00D023FB" w:rsidRDefault="00D023FB" w:rsidP="00D023FB">
      <w:pPr>
        <w:shd w:val="clear" w:color="auto" w:fill="FFFFFF"/>
        <w:jc w:val="both"/>
        <w:rPr>
          <w:rFonts w:eastAsiaTheme="minorHAnsi"/>
          <w:lang w:eastAsia="en-US"/>
        </w:rPr>
      </w:pPr>
      <w:r w:rsidRPr="00D023FB">
        <w:rPr>
          <w:spacing w:val="-2"/>
          <w:lang w:eastAsia="en-US"/>
        </w:rPr>
        <w:t xml:space="preserve">2) справочные телефоны Уполномоченного органа, </w:t>
      </w:r>
      <w:r w:rsidRPr="00D023FB">
        <w:rPr>
          <w:lang w:eastAsia="en-US"/>
        </w:rPr>
        <w:t>ответственного за предоставление муниципальной услуги;</w:t>
      </w:r>
    </w:p>
    <w:p w:rsidR="00D023FB" w:rsidRPr="00D023FB" w:rsidRDefault="00D023FB" w:rsidP="00D023FB">
      <w:pPr>
        <w:shd w:val="clear" w:color="auto" w:fill="FFFFFF"/>
        <w:jc w:val="both"/>
        <w:rPr>
          <w:lang w:eastAsia="en-US"/>
        </w:rPr>
      </w:pPr>
      <w:r w:rsidRPr="00D023FB">
        <w:rPr>
          <w:lang w:eastAsia="en-US"/>
        </w:rPr>
        <w:t>3) адрес официального сайта Администрации</w:t>
      </w:r>
      <w:r w:rsidRPr="00D023FB">
        <w:rPr>
          <w:color w:val="FF0000"/>
          <w:lang w:eastAsia="en-US"/>
        </w:rPr>
        <w:t xml:space="preserve"> </w:t>
      </w:r>
      <w:r w:rsidRPr="00D023FB">
        <w:rPr>
          <w:lang w:eastAsia="en-US"/>
        </w:rPr>
        <w:t>Улу-</w:t>
      </w:r>
      <w:proofErr w:type="spellStart"/>
      <w:r w:rsidRPr="00D023FB">
        <w:rPr>
          <w:lang w:eastAsia="en-US"/>
        </w:rPr>
        <w:t>Юльское</w:t>
      </w:r>
      <w:proofErr w:type="spellEnd"/>
      <w:r w:rsidRPr="00D023FB">
        <w:rPr>
          <w:lang w:eastAsia="en-US"/>
        </w:rPr>
        <w:t xml:space="preserve"> сельское поселение, а также электронной почты Уполномоченного органа в информационно-телекоммуникационной сети «Интернет».</w:t>
      </w:r>
    </w:p>
    <w:p w:rsidR="00D023FB" w:rsidRPr="00D023FB" w:rsidRDefault="00D023FB" w:rsidP="00D023FB">
      <w:pPr>
        <w:shd w:val="clear" w:color="auto" w:fill="FFFFFF"/>
        <w:jc w:val="both"/>
        <w:rPr>
          <w:lang w:eastAsia="en-US"/>
        </w:rPr>
      </w:pPr>
      <w:r w:rsidRPr="00D023FB">
        <w:rPr>
          <w:lang w:eastAsia="en-US"/>
        </w:rPr>
        <w:t>11. В залах ожидания Уполномоченного органа на информационных стендах размещаются нормативные правовые акты, регулирующие порядок предоставления муниципальной услуги, в том числе Административный регламент.</w:t>
      </w:r>
    </w:p>
    <w:p w:rsidR="00D023FB" w:rsidRPr="00D023FB" w:rsidRDefault="00D023FB" w:rsidP="00D023FB">
      <w:pPr>
        <w:shd w:val="clear" w:color="auto" w:fill="FFFFFF"/>
        <w:jc w:val="both"/>
        <w:rPr>
          <w:rFonts w:eastAsiaTheme="minorHAnsi"/>
          <w:lang w:eastAsia="en-US"/>
        </w:rPr>
      </w:pPr>
      <w:r w:rsidRPr="00D023FB">
        <w:rPr>
          <w:lang w:eastAsia="en-US"/>
        </w:rPr>
        <w:t>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023FB" w:rsidRPr="00D023FB" w:rsidRDefault="00D023FB" w:rsidP="00D023FB">
      <w:pPr>
        <w:shd w:val="clear" w:color="auto" w:fill="FFFFFF"/>
        <w:jc w:val="both"/>
        <w:rPr>
          <w:lang w:eastAsia="en-US"/>
        </w:rPr>
      </w:pPr>
      <w:r w:rsidRPr="00D023FB">
        <w:rPr>
          <w:rFonts w:eastAsiaTheme="minorHAnsi"/>
          <w:lang w:eastAsia="en-US"/>
        </w:rPr>
        <w:t xml:space="preserve">13. </w:t>
      </w:r>
      <w:r w:rsidRPr="00D023FB">
        <w:rPr>
          <w:lang w:eastAsia="en-US"/>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Уполномоченном органе при обращении Заявителя лично, по телефону, посредством электронной почты.</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outlineLvl w:val="1"/>
      </w:pPr>
      <w:r w:rsidRPr="00D023FB">
        <w:t xml:space="preserve">      </w:t>
      </w:r>
      <w:r w:rsidRPr="00D023FB">
        <w:rPr>
          <w:lang w:val="en-US"/>
        </w:rPr>
        <w:t>II</w:t>
      </w:r>
      <w:r w:rsidRPr="00D023FB">
        <w:t>.</w:t>
      </w:r>
      <w:r w:rsidRPr="00D023FB">
        <w:rPr>
          <w:lang w:val="en-US"/>
        </w:rPr>
        <w:t> </w:t>
      </w:r>
      <w:r w:rsidRPr="00D023FB">
        <w:t>СТАНДАРТ ПРЕДОСТАВЛЕНИЯ МУНИЦИПАЛЬНОЙ УСЛУГИ</w:t>
      </w:r>
    </w:p>
    <w:p w:rsidR="00D023FB" w:rsidRPr="00D023FB" w:rsidRDefault="00D023FB" w:rsidP="00D023FB">
      <w:pPr>
        <w:widowControl w:val="0"/>
        <w:autoSpaceDE w:val="0"/>
        <w:autoSpaceDN w:val="0"/>
        <w:adjustRightInd w:val="0"/>
        <w:contextualSpacing/>
        <w:jc w:val="center"/>
        <w:rPr>
          <w:rFonts w:eastAsiaTheme="minorEastAsia"/>
          <w:bCs/>
        </w:rPr>
      </w:pPr>
    </w:p>
    <w:p w:rsidR="00D023FB" w:rsidRPr="00D023FB" w:rsidRDefault="00D023FB" w:rsidP="00D023FB">
      <w:pPr>
        <w:widowControl w:val="0"/>
        <w:autoSpaceDE w:val="0"/>
        <w:autoSpaceDN w:val="0"/>
        <w:adjustRightInd w:val="0"/>
        <w:contextualSpacing/>
        <w:jc w:val="center"/>
        <w:rPr>
          <w:rFonts w:eastAsiaTheme="minorEastAsia"/>
          <w:bCs/>
        </w:rPr>
      </w:pPr>
      <w:r w:rsidRPr="00D023FB">
        <w:rPr>
          <w:rFonts w:eastAsiaTheme="minorEastAsia"/>
          <w:bCs/>
        </w:rPr>
        <w:t>Наименование муниципальной услуги</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14. Наименование муниципальной услуги: «Предоставление жилого помещения                         по договору социального найма».</w:t>
      </w:r>
    </w:p>
    <w:p w:rsidR="00D023FB" w:rsidRPr="00D023FB" w:rsidRDefault="00D023FB" w:rsidP="00D023FB">
      <w:pPr>
        <w:autoSpaceDE w:val="0"/>
        <w:autoSpaceDN w:val="0"/>
        <w:adjustRightInd w:val="0"/>
        <w:jc w:val="center"/>
        <w:rPr>
          <w:rFonts w:eastAsiaTheme="minorHAnsi"/>
          <w:bCs/>
          <w:lang w:eastAsia="en-US"/>
        </w:rPr>
      </w:pPr>
    </w:p>
    <w:p w:rsidR="00D023FB" w:rsidRPr="00D023FB" w:rsidRDefault="00D023FB" w:rsidP="00D023FB">
      <w:pPr>
        <w:autoSpaceDE w:val="0"/>
        <w:autoSpaceDN w:val="0"/>
        <w:adjustRightInd w:val="0"/>
        <w:jc w:val="center"/>
        <w:rPr>
          <w:rFonts w:eastAsiaTheme="minorHAnsi"/>
          <w:bCs/>
          <w:lang w:eastAsia="en-US"/>
        </w:rPr>
      </w:pPr>
      <w:r w:rsidRPr="00D023FB">
        <w:rPr>
          <w:rFonts w:eastAsiaTheme="minorHAnsi"/>
          <w:bCs/>
          <w:lang w:eastAsia="en-US"/>
        </w:rPr>
        <w:t>Наименование органа местного самоуправления, предоставляющего                            муниципальную услугу</w:t>
      </w:r>
    </w:p>
    <w:p w:rsidR="00D023FB" w:rsidRPr="00D023FB" w:rsidRDefault="00D023FB" w:rsidP="00D023FB">
      <w:pPr>
        <w:autoSpaceDE w:val="0"/>
        <w:autoSpaceDN w:val="0"/>
        <w:adjustRightInd w:val="0"/>
        <w:jc w:val="center"/>
        <w:rPr>
          <w:rFonts w:eastAsiaTheme="minorHAnsi"/>
          <w:bCs/>
          <w:lang w:eastAsia="en-US"/>
        </w:rPr>
      </w:pPr>
    </w:p>
    <w:p w:rsidR="00D023FB" w:rsidRPr="00D023FB" w:rsidRDefault="00D023FB" w:rsidP="00D023FB">
      <w:pPr>
        <w:widowControl w:val="0"/>
        <w:autoSpaceDE w:val="0"/>
        <w:autoSpaceDN w:val="0"/>
        <w:jc w:val="both"/>
      </w:pPr>
      <w:r w:rsidRPr="00D023FB">
        <w:t>15. Органом местного самоуправления, осуществляющим оказание муниципальной услуги «Предоставление жилого помещения по договору социального найма» на территории Улу-</w:t>
      </w:r>
      <w:proofErr w:type="spellStart"/>
      <w:r w:rsidRPr="00D023FB">
        <w:t>Юльского</w:t>
      </w:r>
      <w:proofErr w:type="spellEnd"/>
      <w:r w:rsidRPr="00D023FB">
        <w:t xml:space="preserve"> сельского поселения.</w:t>
      </w:r>
    </w:p>
    <w:p w:rsidR="00D023FB" w:rsidRPr="00D023FB" w:rsidRDefault="00D023FB" w:rsidP="00D023FB">
      <w:pPr>
        <w:shd w:val="clear" w:color="auto" w:fill="FFFFFF"/>
        <w:tabs>
          <w:tab w:val="left" w:pos="1656"/>
        </w:tabs>
        <w:jc w:val="both"/>
        <w:rPr>
          <w:rFonts w:eastAsiaTheme="minorHAnsi"/>
          <w:lang w:eastAsia="en-US"/>
        </w:rPr>
      </w:pPr>
      <w:r w:rsidRPr="00D023FB">
        <w:rPr>
          <w:rFonts w:eastAsiaTheme="minorHAnsi"/>
          <w:spacing w:val="-1"/>
          <w:lang w:eastAsia="en-US"/>
        </w:rPr>
        <w:t>16.</w:t>
      </w:r>
      <w:r w:rsidRPr="00D023FB">
        <w:rPr>
          <w:rFonts w:eastAsiaTheme="minorHAnsi"/>
          <w:lang w:eastAsia="en-US"/>
        </w:rPr>
        <w:t xml:space="preserve"> </w:t>
      </w:r>
      <w:r w:rsidRPr="00D023FB">
        <w:rPr>
          <w:spacing w:val="-1"/>
          <w:lang w:eastAsia="en-US"/>
        </w:rPr>
        <w:t xml:space="preserve">В предоставлении муниципальной услуги принимают участие </w:t>
      </w:r>
      <w:r w:rsidRPr="00D023FB">
        <w:rPr>
          <w:lang w:eastAsia="en-US"/>
        </w:rPr>
        <w:t>Федеральная служба государственной регистрации, кадастра и картографии, Министерство внутренних дел Российской Федерации, Пенсионный фонд Российской Федерации, Федеральная налоговая служба.</w:t>
      </w:r>
    </w:p>
    <w:p w:rsidR="00D023FB" w:rsidRPr="00D023FB" w:rsidRDefault="00D023FB" w:rsidP="00D023FB">
      <w:pPr>
        <w:shd w:val="clear" w:color="auto" w:fill="FFFFFF"/>
        <w:jc w:val="both"/>
        <w:rPr>
          <w:rFonts w:eastAsiaTheme="minorHAnsi"/>
          <w:lang w:eastAsia="en-US"/>
        </w:rPr>
      </w:pPr>
      <w:r w:rsidRPr="00D023FB">
        <w:rPr>
          <w:lang w:eastAsia="en-US"/>
        </w:rPr>
        <w:t xml:space="preserve">При предоставлении муниципальной услуги Уполномоченный орган взаимодействует </w:t>
      </w:r>
      <w:proofErr w:type="gramStart"/>
      <w:r w:rsidRPr="00D023FB">
        <w:rPr>
          <w:lang w:eastAsia="en-US"/>
        </w:rPr>
        <w:t>с</w:t>
      </w:r>
      <w:proofErr w:type="gramEnd"/>
      <w:r w:rsidRPr="00D023FB">
        <w:rPr>
          <w:lang w:eastAsia="en-US"/>
        </w:rPr>
        <w:t>:</w:t>
      </w:r>
    </w:p>
    <w:p w:rsidR="00D023FB" w:rsidRPr="00D023FB" w:rsidRDefault="00D023FB" w:rsidP="00D023FB">
      <w:pPr>
        <w:shd w:val="clear" w:color="auto" w:fill="FFFFFF"/>
        <w:jc w:val="both"/>
        <w:rPr>
          <w:lang w:eastAsia="en-US"/>
        </w:rPr>
      </w:pPr>
      <w:r w:rsidRPr="00D023FB">
        <w:rPr>
          <w:lang w:eastAsia="en-US"/>
        </w:rPr>
        <w:t>1) территориальным органом Федеральной налоговой службы в части получения сведений из Единого государственного реестра записей актов гражданского состояния                          о рождении, о заключении брака;</w:t>
      </w:r>
    </w:p>
    <w:p w:rsidR="00D023FB" w:rsidRPr="00D023FB" w:rsidRDefault="00D023FB" w:rsidP="00D023FB">
      <w:pPr>
        <w:shd w:val="clear" w:color="auto" w:fill="FFFFFF"/>
        <w:jc w:val="both"/>
        <w:rPr>
          <w:lang w:eastAsia="en-US"/>
        </w:rPr>
      </w:pPr>
      <w:r w:rsidRPr="00D023FB">
        <w:rPr>
          <w:lang w:eastAsia="en-US"/>
        </w:rPr>
        <w:t>2) территориальным органом Министерства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D023FB" w:rsidRPr="00D023FB" w:rsidRDefault="00D023FB" w:rsidP="00D023FB">
      <w:pPr>
        <w:shd w:val="clear" w:color="auto" w:fill="FFFFFF"/>
        <w:jc w:val="both"/>
        <w:rPr>
          <w:lang w:eastAsia="en-US"/>
        </w:rPr>
      </w:pPr>
      <w:r w:rsidRPr="00D023FB">
        <w:rPr>
          <w:lang w:eastAsia="en-US"/>
        </w:rPr>
        <w:lastRenderedPageBreak/>
        <w:t>3) Пенсионным фондом Российской Федерации в части проверки соответствия фамильно-именной группы, даты рождения, СНИЛС;</w:t>
      </w:r>
    </w:p>
    <w:p w:rsidR="00D023FB" w:rsidRPr="00D023FB" w:rsidRDefault="00D023FB" w:rsidP="00D023FB">
      <w:pPr>
        <w:shd w:val="clear" w:color="auto" w:fill="FFFFFF"/>
        <w:jc w:val="both"/>
        <w:rPr>
          <w:rFonts w:eastAsiaTheme="minorHAnsi"/>
          <w:lang w:eastAsia="en-US"/>
        </w:rPr>
      </w:pPr>
      <w:r w:rsidRPr="00D023FB">
        <w:rPr>
          <w:lang w:eastAsia="en-US"/>
        </w:rPr>
        <w:t>4) территориальным органом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023FB" w:rsidRPr="00D023FB" w:rsidRDefault="00D023FB" w:rsidP="00D023FB">
      <w:pPr>
        <w:shd w:val="clear" w:color="auto" w:fill="FFFFFF"/>
        <w:tabs>
          <w:tab w:val="left" w:pos="1454"/>
        </w:tabs>
        <w:jc w:val="both"/>
        <w:rPr>
          <w:lang w:eastAsia="en-US"/>
        </w:rPr>
      </w:pPr>
      <w:r w:rsidRPr="00D023FB">
        <w:rPr>
          <w:rFonts w:eastAsiaTheme="minorHAnsi"/>
          <w:lang w:eastAsia="en-US"/>
        </w:rPr>
        <w:t>17.</w:t>
      </w:r>
      <w:r w:rsidRPr="00D023FB">
        <w:rPr>
          <w:rFonts w:eastAsiaTheme="minorHAnsi"/>
          <w:lang w:val="en-US" w:eastAsia="en-US"/>
        </w:rPr>
        <w:t> </w:t>
      </w:r>
      <w:r w:rsidRPr="00D023FB">
        <w:rPr>
          <w:lang w:eastAsia="en-US"/>
        </w:rPr>
        <w:t>При предоставлении муниципальной услуги Уполномоченному органу запрещается требовать от Заявителя осуществления</w:t>
      </w:r>
      <w:r w:rsidRPr="00D023FB">
        <w:rPr>
          <w:rFonts w:eastAsiaTheme="minorHAnsi"/>
          <w:lang w:eastAsia="en-US"/>
        </w:rPr>
        <w:t xml:space="preserve"> </w:t>
      </w:r>
      <w:r w:rsidRPr="00D023FB">
        <w:rPr>
          <w:lang w:eastAsia="en-US"/>
        </w:rPr>
        <w:t>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D023FB" w:rsidRPr="00D023FB" w:rsidRDefault="00D023FB" w:rsidP="00D023FB">
      <w:pPr>
        <w:autoSpaceDE w:val="0"/>
        <w:autoSpaceDN w:val="0"/>
        <w:adjustRightInd w:val="0"/>
        <w:jc w:val="center"/>
        <w:rPr>
          <w:rFonts w:eastAsiaTheme="minorHAnsi"/>
          <w:bCs/>
          <w:lang w:eastAsia="en-US"/>
        </w:rPr>
      </w:pPr>
    </w:p>
    <w:p w:rsidR="00D023FB" w:rsidRPr="00D023FB" w:rsidRDefault="00D023FB" w:rsidP="00D023FB">
      <w:pPr>
        <w:autoSpaceDE w:val="0"/>
        <w:autoSpaceDN w:val="0"/>
        <w:adjustRightInd w:val="0"/>
        <w:jc w:val="center"/>
        <w:rPr>
          <w:rFonts w:eastAsiaTheme="minorHAnsi"/>
          <w:bCs/>
          <w:lang w:eastAsia="en-US"/>
        </w:rPr>
      </w:pPr>
      <w:r w:rsidRPr="00D023FB">
        <w:rPr>
          <w:rFonts w:eastAsiaTheme="minorHAnsi"/>
          <w:bCs/>
          <w:lang w:eastAsia="en-US"/>
        </w:rPr>
        <w:t>Описание результата предоставления муниципальной услуги</w:t>
      </w:r>
    </w:p>
    <w:p w:rsidR="00D023FB" w:rsidRPr="00D023FB" w:rsidRDefault="00D023FB" w:rsidP="00D023FB">
      <w:pPr>
        <w:shd w:val="clear" w:color="auto" w:fill="FFFFFF"/>
        <w:tabs>
          <w:tab w:val="left" w:pos="1454"/>
        </w:tabs>
        <w:jc w:val="both"/>
        <w:rPr>
          <w:lang w:eastAsia="en-US"/>
        </w:rPr>
      </w:pPr>
    </w:p>
    <w:p w:rsidR="00D023FB" w:rsidRPr="00D023FB" w:rsidRDefault="00D023FB" w:rsidP="00D023FB">
      <w:pPr>
        <w:widowControl w:val="0"/>
        <w:autoSpaceDE w:val="0"/>
        <w:autoSpaceDN w:val="0"/>
        <w:jc w:val="both"/>
      </w:pPr>
      <w:r w:rsidRPr="00D023FB">
        <w:t>18.</w:t>
      </w:r>
      <w:r w:rsidRPr="00D023FB">
        <w:rPr>
          <w:lang w:val="en-US"/>
        </w:rPr>
        <w:t> </w:t>
      </w:r>
      <w:r w:rsidRPr="00D023FB">
        <w:t>Результатом предоставления муниципальной услуги является выдача одного                       из следующих документов:</w:t>
      </w:r>
    </w:p>
    <w:p w:rsidR="00D023FB" w:rsidRPr="00D023FB" w:rsidRDefault="00D023FB" w:rsidP="00D023FB">
      <w:pPr>
        <w:widowControl w:val="0"/>
        <w:autoSpaceDE w:val="0"/>
        <w:autoSpaceDN w:val="0"/>
        <w:jc w:val="both"/>
      </w:pPr>
      <w:r w:rsidRPr="00D023FB">
        <w:t>1)</w:t>
      </w:r>
      <w:r w:rsidRPr="00D023FB">
        <w:rPr>
          <w:lang w:val="en-US"/>
        </w:rPr>
        <w:t> </w:t>
      </w:r>
      <w:r w:rsidRPr="00D023FB">
        <w:t>постановления Администрации Улу-</w:t>
      </w:r>
      <w:proofErr w:type="spellStart"/>
      <w:r w:rsidRPr="00D023FB">
        <w:t>Юльское</w:t>
      </w:r>
      <w:proofErr w:type="spellEnd"/>
      <w:r w:rsidRPr="00D023FB">
        <w:t xml:space="preserve"> сельское поселение о предоставлении гражданину жилого помещения муниципального жилищного фонда по договору социального найма;</w:t>
      </w:r>
    </w:p>
    <w:p w:rsidR="00D023FB" w:rsidRPr="00D023FB" w:rsidRDefault="00D023FB" w:rsidP="00D023FB">
      <w:pPr>
        <w:widowControl w:val="0"/>
        <w:autoSpaceDE w:val="0"/>
        <w:autoSpaceDN w:val="0"/>
        <w:jc w:val="both"/>
      </w:pPr>
      <w:r w:rsidRPr="00D023FB">
        <w:t>2)</w:t>
      </w:r>
      <w:r w:rsidRPr="00D023FB">
        <w:rPr>
          <w:lang w:val="en-US"/>
        </w:rPr>
        <w:t> </w:t>
      </w:r>
      <w:r w:rsidRPr="00D023FB">
        <w:t>постановления Администрации Улу-</w:t>
      </w:r>
      <w:proofErr w:type="spellStart"/>
      <w:r w:rsidRPr="00D023FB">
        <w:t>Юльское</w:t>
      </w:r>
      <w:proofErr w:type="spellEnd"/>
      <w:r w:rsidRPr="00D023FB">
        <w:t xml:space="preserve"> сельское поселение о снятии с учета гражданина, в качестве нуждающегося в жилом помещении;</w:t>
      </w:r>
    </w:p>
    <w:p w:rsidR="00D023FB" w:rsidRPr="00D023FB" w:rsidRDefault="00D023FB" w:rsidP="00D023FB">
      <w:pPr>
        <w:widowControl w:val="0"/>
        <w:autoSpaceDE w:val="0"/>
        <w:autoSpaceDN w:val="0"/>
        <w:jc w:val="both"/>
      </w:pPr>
      <w:r w:rsidRPr="00D023FB">
        <w:t>3) проекта Договора социального найма жилого помещения;</w:t>
      </w:r>
    </w:p>
    <w:p w:rsidR="00D023FB" w:rsidRPr="00D023FB" w:rsidRDefault="00D023FB" w:rsidP="00D023FB">
      <w:pPr>
        <w:widowControl w:val="0"/>
        <w:autoSpaceDE w:val="0"/>
        <w:autoSpaceDN w:val="0"/>
        <w:jc w:val="both"/>
      </w:pPr>
      <w:r w:rsidRPr="00D023FB">
        <w:t xml:space="preserve">4) уведомления об отказе в предоставлении муниципальной услуги. </w:t>
      </w:r>
    </w:p>
    <w:p w:rsidR="00D023FB" w:rsidRPr="00D023FB" w:rsidRDefault="00D023FB" w:rsidP="00D023FB">
      <w:pPr>
        <w:widowControl w:val="0"/>
        <w:autoSpaceDE w:val="0"/>
        <w:autoSpaceDN w:val="0"/>
        <w:jc w:val="both"/>
      </w:pPr>
      <w:r w:rsidRPr="00D023FB">
        <w:t xml:space="preserve">              </w:t>
      </w:r>
    </w:p>
    <w:p w:rsidR="00D023FB" w:rsidRPr="00D023FB" w:rsidRDefault="00D023FB" w:rsidP="00D023FB">
      <w:pPr>
        <w:autoSpaceDE w:val="0"/>
        <w:autoSpaceDN w:val="0"/>
        <w:adjustRightInd w:val="0"/>
        <w:jc w:val="center"/>
        <w:outlineLvl w:val="0"/>
        <w:rPr>
          <w:rFonts w:eastAsiaTheme="minorHAnsi"/>
          <w:bCs/>
          <w:lang w:eastAsia="en-US"/>
        </w:rPr>
      </w:pPr>
      <w:r w:rsidRPr="00D023FB">
        <w:rPr>
          <w:rFonts w:eastAsiaTheme="minorHAnsi"/>
          <w:bCs/>
          <w:lang w:eastAsia="en-US"/>
        </w:rPr>
        <w:t xml:space="preserve">Срок предоставления </w:t>
      </w:r>
      <w:r w:rsidRPr="00D023FB">
        <w:rPr>
          <w:rFonts w:eastAsiaTheme="minorHAnsi"/>
          <w:lang w:eastAsia="en-US"/>
        </w:rPr>
        <w:t>муниципальной</w:t>
      </w:r>
      <w:r w:rsidRPr="00D023FB">
        <w:rPr>
          <w:rFonts w:eastAsiaTheme="minorHAnsi"/>
          <w:bCs/>
          <w:lang w:eastAsia="en-US"/>
        </w:rPr>
        <w:t xml:space="preserve"> услуги, в том числе с учетом необходимости обращения в организации, участвующие в предоставлении </w:t>
      </w:r>
      <w:r w:rsidRPr="00D023FB">
        <w:rPr>
          <w:rFonts w:eastAsiaTheme="minorHAnsi"/>
          <w:lang w:eastAsia="en-US"/>
        </w:rPr>
        <w:t>муниципальной</w:t>
      </w:r>
      <w:r w:rsidRPr="00D023FB">
        <w:rPr>
          <w:rFonts w:eastAsiaTheme="minorHAnsi"/>
          <w:bCs/>
          <w:lang w:eastAsia="en-US"/>
        </w:rPr>
        <w:t xml:space="preserve"> услуги, срок приостановления предоставления</w:t>
      </w:r>
      <w:r w:rsidRPr="00D023FB">
        <w:rPr>
          <w:rFonts w:eastAsiaTheme="minorHAnsi"/>
          <w:lang w:eastAsia="en-US"/>
        </w:rPr>
        <w:t xml:space="preserve"> муниципальной</w:t>
      </w:r>
      <w:r w:rsidRPr="00D023FB">
        <w:rPr>
          <w:rFonts w:eastAsiaTheme="minorHAnsi"/>
          <w:bCs/>
          <w:lang w:eastAsia="en-US"/>
        </w:rPr>
        <w:t xml:space="preserve"> услуги, срок выдачи (направления) документов, являющихся результатом предоставления </w:t>
      </w:r>
      <w:r w:rsidRPr="00D023FB">
        <w:rPr>
          <w:rFonts w:eastAsiaTheme="minorHAnsi"/>
          <w:lang w:eastAsia="en-US"/>
        </w:rPr>
        <w:t>муниципальной</w:t>
      </w:r>
      <w:r w:rsidRPr="00D023FB">
        <w:rPr>
          <w:rFonts w:eastAsiaTheme="minorHAnsi"/>
          <w:bCs/>
          <w:lang w:eastAsia="en-US"/>
        </w:rPr>
        <w:t xml:space="preserve"> услуги</w:t>
      </w:r>
    </w:p>
    <w:p w:rsidR="00D023FB" w:rsidRPr="00D023FB" w:rsidRDefault="00D023FB" w:rsidP="00D023FB">
      <w:pPr>
        <w:autoSpaceDE w:val="0"/>
        <w:autoSpaceDN w:val="0"/>
        <w:adjustRightInd w:val="0"/>
        <w:jc w:val="center"/>
        <w:outlineLvl w:val="0"/>
        <w:rPr>
          <w:rFonts w:eastAsiaTheme="minorHAnsi"/>
          <w:bCs/>
          <w:lang w:eastAsia="en-US"/>
        </w:rPr>
      </w:pPr>
    </w:p>
    <w:p w:rsidR="00D023FB" w:rsidRPr="00D023FB" w:rsidRDefault="00D023FB" w:rsidP="00D023FB">
      <w:pPr>
        <w:widowControl w:val="0"/>
        <w:autoSpaceDE w:val="0"/>
        <w:autoSpaceDN w:val="0"/>
        <w:jc w:val="both"/>
      </w:pPr>
      <w:r w:rsidRPr="00D023FB">
        <w:t>19.</w:t>
      </w:r>
      <w:r w:rsidRPr="00D023FB">
        <w:rPr>
          <w:lang w:val="en-US"/>
        </w:rPr>
        <w:t> </w:t>
      </w:r>
      <w:r w:rsidRPr="00D023FB">
        <w:t>Предоставление муниципальной услуги осуществляется в соответствии                                      со следующими нормативными правовыми актами:</w:t>
      </w:r>
    </w:p>
    <w:p w:rsidR="00D023FB" w:rsidRPr="00D023FB" w:rsidRDefault="00D023FB" w:rsidP="00D023FB">
      <w:pPr>
        <w:widowControl w:val="0"/>
        <w:autoSpaceDE w:val="0"/>
        <w:autoSpaceDN w:val="0"/>
        <w:jc w:val="both"/>
      </w:pPr>
      <w:r w:rsidRPr="00D023FB">
        <w:t xml:space="preserve">1) Жилищным </w:t>
      </w:r>
      <w:hyperlink r:id="rId11" w:history="1">
        <w:r w:rsidRPr="00D023FB">
          <w:t>кодексом</w:t>
        </w:r>
      </w:hyperlink>
      <w:r w:rsidRPr="00D023FB">
        <w:t xml:space="preserve"> Российской Федерации;</w:t>
      </w:r>
    </w:p>
    <w:p w:rsidR="00D023FB" w:rsidRPr="00D023FB" w:rsidRDefault="00D023FB" w:rsidP="00D023FB">
      <w:pPr>
        <w:widowControl w:val="0"/>
        <w:autoSpaceDE w:val="0"/>
        <w:autoSpaceDN w:val="0"/>
        <w:jc w:val="both"/>
      </w:pPr>
      <w:r w:rsidRPr="00D023FB">
        <w:t>2)</w:t>
      </w:r>
      <w:r w:rsidRPr="00D023FB">
        <w:rPr>
          <w:lang w:val="en-US"/>
        </w:rPr>
        <w:t> </w:t>
      </w:r>
      <w:r w:rsidRPr="00D023FB">
        <w:t xml:space="preserve">Федеральным </w:t>
      </w:r>
      <w:hyperlink r:id="rId12" w:history="1">
        <w:r w:rsidRPr="00D023FB">
          <w:t>законом</w:t>
        </w:r>
      </w:hyperlink>
      <w:r w:rsidRPr="00D023FB">
        <w:t xml:space="preserve"> от 6 октября 2003 года № 131-ФЗ «Об общих принципах организации местного самоуправления в Российской Федерации»;</w:t>
      </w:r>
    </w:p>
    <w:p w:rsidR="00D023FB" w:rsidRPr="00D023FB" w:rsidRDefault="00D023FB" w:rsidP="00D023FB">
      <w:pPr>
        <w:widowControl w:val="0"/>
        <w:autoSpaceDE w:val="0"/>
        <w:autoSpaceDN w:val="0"/>
        <w:jc w:val="both"/>
      </w:pPr>
      <w:r w:rsidRPr="00D023FB">
        <w:t>3)</w:t>
      </w:r>
      <w:r w:rsidRPr="00D023FB">
        <w:rPr>
          <w:lang w:val="en-US"/>
        </w:rPr>
        <w:t> </w:t>
      </w:r>
      <w:r w:rsidRPr="00D023FB">
        <w:t xml:space="preserve">Федеральным </w:t>
      </w:r>
      <w:hyperlink r:id="rId13" w:history="1">
        <w:r w:rsidRPr="00D023FB">
          <w:t>законом</w:t>
        </w:r>
      </w:hyperlink>
      <w:r w:rsidRPr="00D023FB">
        <w:t xml:space="preserve"> от 29 декабря 2004 года № 189-ФЗ «О введении в действие Жилищного кодекса Российской Федерации»; </w:t>
      </w:r>
    </w:p>
    <w:p w:rsidR="00D023FB" w:rsidRPr="00D023FB" w:rsidRDefault="00D023FB" w:rsidP="00D023FB">
      <w:pPr>
        <w:widowControl w:val="0"/>
        <w:autoSpaceDE w:val="0"/>
        <w:autoSpaceDN w:val="0"/>
        <w:jc w:val="both"/>
      </w:pPr>
      <w:r w:rsidRPr="00D023FB">
        <w:t xml:space="preserve">4) Федеральным </w:t>
      </w:r>
      <w:hyperlink r:id="rId14" w:history="1">
        <w:r w:rsidRPr="00D023FB">
          <w:t>законом</w:t>
        </w:r>
      </w:hyperlink>
      <w:r w:rsidRPr="00D023FB">
        <w:t xml:space="preserve"> от 27 июля 2006 года № 152-ФЗ «О персональных данных»;</w:t>
      </w:r>
    </w:p>
    <w:p w:rsidR="00D023FB" w:rsidRPr="00D023FB" w:rsidRDefault="00D023FB" w:rsidP="00D023FB">
      <w:pPr>
        <w:widowControl w:val="0"/>
        <w:autoSpaceDE w:val="0"/>
        <w:autoSpaceDN w:val="0"/>
        <w:jc w:val="both"/>
      </w:pPr>
      <w:r w:rsidRPr="00D023FB">
        <w:t>5)</w:t>
      </w:r>
      <w:r w:rsidRPr="00D023FB">
        <w:rPr>
          <w:lang w:val="en-US"/>
        </w:rPr>
        <w:t> </w:t>
      </w:r>
      <w:r w:rsidRPr="00D023FB">
        <w:t>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023FB" w:rsidRPr="00D023FB" w:rsidRDefault="00D023FB" w:rsidP="00D023FB">
      <w:pPr>
        <w:widowControl w:val="0"/>
        <w:autoSpaceDE w:val="0"/>
        <w:autoSpaceDN w:val="0"/>
        <w:jc w:val="both"/>
      </w:pPr>
      <w:r w:rsidRPr="00D023FB">
        <w:t>6) </w:t>
      </w:r>
      <w:proofErr w:type="gramStart"/>
      <w:r w:rsidRPr="00D023FB">
        <w:t>п</w:t>
      </w:r>
      <w:proofErr w:type="gramEnd"/>
      <w:r w:rsidR="00C80A30">
        <w:fldChar w:fldCharType="begin"/>
      </w:r>
      <w:r w:rsidR="00C80A30">
        <w:instrText xml:space="preserve"> HYPERLINK "consultantplus://offline/ref=B440FA4DC97B6218FC67BF8A1718755DA80FC0C0BF6D42282755673B3DA01B9A75B7205A091EAD46C3D7B8F329S7PCH" </w:instrText>
      </w:r>
      <w:r w:rsidR="00C80A30">
        <w:fldChar w:fldCharType="separate"/>
      </w:r>
      <w:r w:rsidRPr="00D023FB">
        <w:t>остановлением</w:t>
      </w:r>
      <w:r w:rsidR="00C80A30">
        <w:fldChar w:fldCharType="end"/>
      </w:r>
      <w:r w:rsidRPr="00D023FB">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023FB" w:rsidRPr="00D023FB" w:rsidRDefault="00D023FB" w:rsidP="00D023FB">
      <w:pPr>
        <w:widowControl w:val="0"/>
        <w:autoSpaceDE w:val="0"/>
        <w:autoSpaceDN w:val="0"/>
        <w:jc w:val="both"/>
      </w:pPr>
      <w:r w:rsidRPr="00D023FB">
        <w:t xml:space="preserve">7) </w:t>
      </w:r>
      <w:hyperlink r:id="rId15" w:history="1">
        <w:r w:rsidRPr="00D023FB">
          <w:t>Законом</w:t>
        </w:r>
      </w:hyperlink>
      <w:r w:rsidRPr="00D023FB">
        <w:t xml:space="preserve"> Томской области от 11 августа 2005 года № 130-ОЗ «О порядке признания граждан </w:t>
      </w:r>
      <w:proofErr w:type="gramStart"/>
      <w:r w:rsidRPr="00D023FB">
        <w:t>малоимущими</w:t>
      </w:r>
      <w:proofErr w:type="gramEnd"/>
      <w:r w:rsidRPr="00D023FB">
        <w:t xml:space="preserve"> в целях предоставления им по договорам социального найма жилых помещений муниципального жилищного фонда»;</w:t>
      </w:r>
    </w:p>
    <w:p w:rsidR="00D023FB" w:rsidRPr="00D023FB" w:rsidRDefault="00D023FB" w:rsidP="00D023FB">
      <w:pPr>
        <w:widowControl w:val="0"/>
        <w:autoSpaceDE w:val="0"/>
        <w:autoSpaceDN w:val="0"/>
        <w:jc w:val="both"/>
      </w:pPr>
      <w:r w:rsidRPr="00D023FB">
        <w:t xml:space="preserve">8) </w:t>
      </w:r>
      <w:hyperlink r:id="rId16" w:history="1">
        <w:r w:rsidRPr="00D023FB">
          <w:t>Законом</w:t>
        </w:r>
      </w:hyperlink>
      <w:r w:rsidRPr="00D023FB">
        <w:t xml:space="preserve"> Томской области от 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023FB" w:rsidRPr="00D023FB" w:rsidRDefault="00D023FB" w:rsidP="00D023FB">
      <w:pPr>
        <w:widowControl w:val="0"/>
        <w:autoSpaceDE w:val="0"/>
        <w:autoSpaceDN w:val="0"/>
        <w:jc w:val="both"/>
      </w:pPr>
      <w:r w:rsidRPr="00D023F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D023FB">
        <w:rPr>
          <w:bCs/>
        </w:rPr>
        <w:t>федеральной государственной информационной системе «</w:t>
      </w:r>
      <w:r w:rsidRPr="00D023FB">
        <w:t xml:space="preserve">Федеральный </w:t>
      </w:r>
      <w:r w:rsidRPr="00D023FB">
        <w:lastRenderedPageBreak/>
        <w:t>реестр государственных и муниципальных услуг (функций)» и на ЕПГУ.</w:t>
      </w:r>
    </w:p>
    <w:p w:rsidR="00D023FB" w:rsidRPr="00D023FB" w:rsidRDefault="00D023FB" w:rsidP="00D023FB">
      <w:pPr>
        <w:widowControl w:val="0"/>
        <w:autoSpaceDE w:val="0"/>
        <w:autoSpaceDN w:val="0"/>
        <w:adjustRightInd w:val="0"/>
        <w:jc w:val="center"/>
        <w:rPr>
          <w:rFonts w:eastAsiaTheme="minorHAnsi"/>
          <w:bCs/>
          <w:lang w:eastAsia="en-US"/>
        </w:rPr>
      </w:pPr>
    </w:p>
    <w:p w:rsidR="00D023FB" w:rsidRPr="00D023FB" w:rsidRDefault="00D023FB" w:rsidP="00D023FB">
      <w:pPr>
        <w:widowControl w:val="0"/>
        <w:autoSpaceDE w:val="0"/>
        <w:autoSpaceDN w:val="0"/>
        <w:adjustRightInd w:val="0"/>
        <w:jc w:val="center"/>
        <w:rPr>
          <w:rFonts w:eastAsiaTheme="minorHAnsi"/>
          <w:bCs/>
          <w:lang w:eastAsia="en-US"/>
        </w:rPr>
      </w:pPr>
      <w:r w:rsidRPr="00D023FB">
        <w:rPr>
          <w:rFonts w:eastAsiaTheme="minorHAnsi"/>
          <w:bCs/>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20. Перечень документов, необходимых для предоставления муниципальной услуги, представляемых лично Заявителем (Представителем заявителя), включает:</w:t>
      </w:r>
    </w:p>
    <w:p w:rsidR="00D023FB" w:rsidRPr="00D023FB" w:rsidRDefault="00D023FB" w:rsidP="00D023FB">
      <w:pPr>
        <w:widowControl w:val="0"/>
        <w:autoSpaceDE w:val="0"/>
        <w:autoSpaceDN w:val="0"/>
        <w:jc w:val="both"/>
      </w:pPr>
      <w:r w:rsidRPr="00D023FB">
        <w:t>1) заполненное заявление (</w:t>
      </w:r>
      <w:hyperlink w:anchor="P421" w:history="1">
        <w:r w:rsidRPr="00D023FB">
          <w:t>форма 1</w:t>
        </w:r>
      </w:hyperlink>
      <w:r w:rsidRPr="00D023FB">
        <w:t>), уведомление (форма 2), согласие на обработку персональных данных (форма 3).</w:t>
      </w:r>
    </w:p>
    <w:p w:rsidR="00D023FB" w:rsidRPr="00D023FB" w:rsidRDefault="00D023FB" w:rsidP="00D023FB">
      <w:pPr>
        <w:shd w:val="clear" w:color="auto" w:fill="FFFFFF"/>
        <w:jc w:val="both"/>
        <w:rPr>
          <w:rFonts w:eastAsiaTheme="minorHAnsi"/>
          <w:lang w:eastAsia="en-US"/>
        </w:rPr>
      </w:pPr>
      <w:r w:rsidRPr="00D023FB">
        <w:rPr>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023FB" w:rsidRPr="00D023FB" w:rsidRDefault="00D023FB" w:rsidP="00D023FB">
      <w:pPr>
        <w:shd w:val="clear" w:color="auto" w:fill="FFFFFF"/>
        <w:jc w:val="both"/>
        <w:rPr>
          <w:rFonts w:eastAsiaTheme="minorHAnsi"/>
          <w:lang w:eastAsia="en-US"/>
        </w:rPr>
      </w:pPr>
      <w:r w:rsidRPr="00D023FB">
        <w:rPr>
          <w:lang w:eastAsia="en-US"/>
        </w:rPr>
        <w:t>В заявлении также указывается один из следующих способов направления результата предоставления муниципальной услуги:</w:t>
      </w:r>
    </w:p>
    <w:p w:rsidR="00D023FB" w:rsidRPr="00D023FB" w:rsidRDefault="00D023FB" w:rsidP="00D023FB">
      <w:pPr>
        <w:shd w:val="clear" w:color="auto" w:fill="FFFFFF"/>
        <w:jc w:val="both"/>
        <w:rPr>
          <w:rFonts w:eastAsiaTheme="minorHAnsi"/>
          <w:lang w:eastAsia="en-US"/>
        </w:rPr>
      </w:pPr>
      <w:r w:rsidRPr="00D023FB">
        <w:rPr>
          <w:lang w:eastAsia="en-US"/>
        </w:rPr>
        <w:t>а) в форме электронного документа в личный кабинет на ЕПГУ;</w:t>
      </w:r>
    </w:p>
    <w:p w:rsidR="00D023FB" w:rsidRPr="00D023FB" w:rsidRDefault="00D023FB" w:rsidP="00D023FB">
      <w:pPr>
        <w:shd w:val="clear" w:color="auto" w:fill="FFFFFF"/>
        <w:jc w:val="both"/>
        <w:rPr>
          <w:rFonts w:eastAsiaTheme="minorHAnsi"/>
          <w:lang w:eastAsia="en-US"/>
        </w:rPr>
      </w:pPr>
      <w:r w:rsidRPr="00D023FB">
        <w:rPr>
          <w:lang w:eastAsia="en-US"/>
        </w:rPr>
        <w:t>б) на бумажном носителе в виде распечатанного экземпляра электронного документа              в Уполномоченном органе либо в многофункциональном центре</w:t>
      </w:r>
      <w:r w:rsidRPr="00D023FB">
        <w:rPr>
          <w:rFonts w:eastAsiaTheme="minorHAnsi"/>
          <w:lang w:eastAsia="en-US"/>
        </w:rPr>
        <w:t>;</w:t>
      </w:r>
    </w:p>
    <w:p w:rsidR="00D023FB" w:rsidRPr="00D023FB" w:rsidRDefault="00D023FB" w:rsidP="00D023FB">
      <w:pPr>
        <w:widowControl w:val="0"/>
        <w:autoSpaceDE w:val="0"/>
        <w:autoSpaceDN w:val="0"/>
        <w:jc w:val="both"/>
      </w:pPr>
      <w:r w:rsidRPr="00D023FB">
        <w:t>2) документ, удостоверяющий личность Заявителя, представителя.</w:t>
      </w:r>
    </w:p>
    <w:p w:rsidR="00D023FB" w:rsidRPr="00D023FB" w:rsidRDefault="00D023FB" w:rsidP="00D023FB">
      <w:pPr>
        <w:shd w:val="clear" w:color="auto" w:fill="FFFFFF"/>
        <w:jc w:val="both"/>
        <w:rPr>
          <w:lang w:eastAsia="en-US"/>
        </w:rPr>
      </w:pPr>
      <w:r w:rsidRPr="00D023FB">
        <w:rPr>
          <w:lang w:eastAsia="en-US"/>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023FB">
        <w:rPr>
          <w:lang w:eastAsia="en-US"/>
        </w:rPr>
        <w:t>ии и ау</w:t>
      </w:r>
      <w:proofErr w:type="gramEnd"/>
      <w:r w:rsidRPr="00D023FB">
        <w:rPr>
          <w:lang w:eastAsia="en-US"/>
        </w:rPr>
        <w:t xml:space="preserve">тентификации (далее – ЕСИА) из состава соответствующих данных указанной учетной записи и могут быть </w:t>
      </w:r>
    </w:p>
    <w:p w:rsidR="00D023FB" w:rsidRPr="00D023FB" w:rsidRDefault="00D023FB" w:rsidP="00D023FB">
      <w:pPr>
        <w:shd w:val="clear" w:color="auto" w:fill="FFFFFF"/>
        <w:jc w:val="both"/>
        <w:rPr>
          <w:rFonts w:eastAsiaTheme="minorHAnsi"/>
          <w:lang w:eastAsia="en-US"/>
        </w:rPr>
      </w:pPr>
      <w:r w:rsidRPr="00D023FB">
        <w:rPr>
          <w:lang w:eastAsia="en-US"/>
        </w:rPr>
        <w:t>проверены путем направления запроса с использованием системы межведомственного электронного взаимодействия.</w:t>
      </w:r>
    </w:p>
    <w:p w:rsidR="00D023FB" w:rsidRPr="00D023FB" w:rsidRDefault="00D023FB" w:rsidP="00D023FB">
      <w:pPr>
        <w:shd w:val="clear" w:color="auto" w:fill="FFFFFF"/>
        <w:jc w:val="both"/>
        <w:rPr>
          <w:rFonts w:eastAsiaTheme="minorHAnsi"/>
          <w:lang w:eastAsia="en-US"/>
        </w:rPr>
      </w:pPr>
      <w:r w:rsidRPr="00D023FB">
        <w:rPr>
          <w:lang w:eastAsia="en-US"/>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D023FB" w:rsidRPr="00D023FB" w:rsidRDefault="00D023FB" w:rsidP="00D023FB">
      <w:pPr>
        <w:shd w:val="clear" w:color="auto" w:fill="FFFFFF"/>
        <w:jc w:val="both"/>
        <w:rPr>
          <w:rFonts w:eastAsiaTheme="minorHAnsi"/>
          <w:lang w:eastAsia="en-US"/>
        </w:rPr>
      </w:pPr>
      <w:r w:rsidRPr="00D023FB">
        <w:rPr>
          <w:lang w:eastAsia="en-US"/>
        </w:rPr>
        <w:t>В случае если документ, подтверждающий полномочия Заявителя, выдан индивидуальным предпринимателем, указанный документ должен быть подписан усиленной квалифицированной электронной подписью индивидуального предпринимателя.</w:t>
      </w:r>
    </w:p>
    <w:p w:rsidR="00D023FB" w:rsidRPr="00D023FB" w:rsidRDefault="00D023FB" w:rsidP="00D023FB">
      <w:pPr>
        <w:shd w:val="clear" w:color="auto" w:fill="FFFFFF"/>
        <w:jc w:val="both"/>
        <w:rPr>
          <w:lang w:eastAsia="en-US"/>
        </w:rPr>
      </w:pPr>
      <w:r w:rsidRPr="00D023FB">
        <w:rPr>
          <w:lang w:eastAsia="en-US"/>
        </w:rPr>
        <w:t>В случае если документ, подтверждающий полномочия Заявителя, выдан нотариусом, указанный документ должен быть подписан усиленной квалифицированной электронной подписью нотариуса. В иных случаях документ, подтверждающий полномочия Заявителя, должен быть подписан простой электронной подписью;</w:t>
      </w:r>
    </w:p>
    <w:p w:rsidR="00D023FB" w:rsidRPr="00D023FB" w:rsidRDefault="00D023FB" w:rsidP="00D023FB">
      <w:pPr>
        <w:shd w:val="clear" w:color="auto" w:fill="FFFFFF"/>
        <w:jc w:val="both"/>
        <w:rPr>
          <w:rFonts w:eastAsiaTheme="minorHAnsi"/>
          <w:lang w:eastAsia="en-US"/>
        </w:rPr>
      </w:pPr>
      <w:r w:rsidRPr="00D023FB">
        <w:rPr>
          <w:rFonts w:eastAsiaTheme="minorHAnsi"/>
          <w:bCs/>
          <w:lang w:eastAsia="en-US"/>
        </w:rPr>
        <w:t>3) документы, удостоверяющие личности членов семьи, достигших 14-летнего возраста;</w:t>
      </w:r>
    </w:p>
    <w:p w:rsidR="00D023FB" w:rsidRPr="00D023FB" w:rsidRDefault="00D023FB" w:rsidP="00D023FB">
      <w:pPr>
        <w:widowControl w:val="0"/>
        <w:autoSpaceDE w:val="0"/>
        <w:autoSpaceDN w:val="0"/>
        <w:jc w:val="both"/>
      </w:pPr>
      <w:r w:rsidRPr="00D023FB">
        <w:t xml:space="preserve">4) документы, необходимые для признания гражданина малоимущим в соответствии                   с </w:t>
      </w:r>
      <w:hyperlink r:id="rId17" w:history="1">
        <w:r w:rsidRPr="00D023FB">
          <w:t>Законом</w:t>
        </w:r>
      </w:hyperlink>
      <w:r w:rsidRPr="00D023FB">
        <w:t xml:space="preserve"> Томской области от 11 августа 2005 года № 130-ОЗ «О порядке признания граждан </w:t>
      </w:r>
      <w:proofErr w:type="gramStart"/>
      <w:r w:rsidRPr="00D023FB">
        <w:t>малоимущими</w:t>
      </w:r>
      <w:proofErr w:type="gramEnd"/>
      <w:r w:rsidRPr="00D023FB">
        <w:t xml:space="preserve"> в целях предоставления им по договорам социального найма жилых помещений муниципального жилищного фонда»;</w:t>
      </w:r>
    </w:p>
    <w:p w:rsidR="00D023FB" w:rsidRPr="00D023FB" w:rsidRDefault="00D023FB" w:rsidP="00D023FB">
      <w:pPr>
        <w:widowControl w:val="0"/>
        <w:autoSpaceDE w:val="0"/>
        <w:autoSpaceDN w:val="0"/>
        <w:jc w:val="both"/>
      </w:pPr>
      <w:r w:rsidRPr="00D023FB">
        <w:t xml:space="preserve">5) Заявитель вправе по собственной инициативе представить медицинское заключение, подтверждающее наличие тяжелой формы хронического заболевания, если Заявитель страдает тяжелой формой хронического заболевания или проживает в квартире, занятой несколькими семьями, если в составе такой семьи имеется больной, страдающий тяжелой формой хронического заболевания в соответствии с перечнем, установленным Министерством здравоохранения Российской Федерации.  </w:t>
      </w:r>
    </w:p>
    <w:p w:rsidR="00D023FB" w:rsidRPr="00D023FB" w:rsidRDefault="00D023FB" w:rsidP="00D023FB">
      <w:pPr>
        <w:widowControl w:val="0"/>
        <w:autoSpaceDE w:val="0"/>
        <w:autoSpaceDN w:val="0"/>
        <w:jc w:val="both"/>
      </w:pPr>
      <w:r w:rsidRPr="00D023FB">
        <w:t>21. Заявление и документы, необходимые для предоставления муниципальной услуги, могут быть направлены в Уполномоченный орган следующими способами:</w:t>
      </w:r>
    </w:p>
    <w:p w:rsidR="00D023FB" w:rsidRPr="00D023FB" w:rsidRDefault="00D023FB" w:rsidP="00D023FB">
      <w:pPr>
        <w:widowControl w:val="0"/>
        <w:autoSpaceDE w:val="0"/>
        <w:autoSpaceDN w:val="0"/>
        <w:jc w:val="both"/>
      </w:pPr>
      <w:r w:rsidRPr="00D023FB">
        <w:lastRenderedPageBreak/>
        <w:t>1) лично (на приеме);</w:t>
      </w:r>
    </w:p>
    <w:p w:rsidR="00D023FB" w:rsidRPr="00D023FB" w:rsidRDefault="00D023FB" w:rsidP="00D023FB">
      <w:pPr>
        <w:widowControl w:val="0"/>
        <w:autoSpaceDE w:val="0"/>
        <w:autoSpaceDN w:val="0"/>
        <w:jc w:val="both"/>
      </w:pPr>
      <w:r w:rsidRPr="00D023FB">
        <w:t>2) обращением в многофункциональный центр;</w:t>
      </w:r>
    </w:p>
    <w:p w:rsidR="00D023FB" w:rsidRPr="00D023FB" w:rsidRDefault="00D023FB" w:rsidP="00D023FB">
      <w:pPr>
        <w:widowControl w:val="0"/>
        <w:autoSpaceDE w:val="0"/>
        <w:autoSpaceDN w:val="0"/>
        <w:jc w:val="both"/>
      </w:pPr>
      <w:r w:rsidRPr="00D023FB">
        <w:t>3) в электронной форме путем заполнения формы запроса через личный кабинет                            на ЕПГУ.</w:t>
      </w:r>
    </w:p>
    <w:p w:rsidR="00D023FB" w:rsidRPr="00D023FB" w:rsidRDefault="00D023FB" w:rsidP="00D023FB">
      <w:pPr>
        <w:widowControl w:val="0"/>
        <w:autoSpaceDE w:val="0"/>
        <w:autoSpaceDN w:val="0"/>
        <w:jc w:val="both"/>
      </w:pPr>
      <w:r w:rsidRPr="00D023FB">
        <w:t xml:space="preserve">Гражданин вправе представить необходимые для предоставления муниципальной услуги документы  в полном объеме по собственной инициативе. </w:t>
      </w:r>
    </w:p>
    <w:p w:rsidR="00D023FB" w:rsidRPr="00D023FB" w:rsidRDefault="00D023FB" w:rsidP="00D023FB">
      <w:pPr>
        <w:widowControl w:val="0"/>
        <w:autoSpaceDE w:val="0"/>
        <w:autoSpaceDN w:val="0"/>
        <w:jc w:val="both"/>
      </w:pPr>
    </w:p>
    <w:p w:rsidR="00D023FB" w:rsidRPr="00D023FB" w:rsidRDefault="00D023FB" w:rsidP="00D023FB">
      <w:pPr>
        <w:shd w:val="clear" w:color="auto" w:fill="FFFFFF"/>
        <w:tabs>
          <w:tab w:val="left" w:pos="1445"/>
        </w:tabs>
        <w:jc w:val="center"/>
        <w:rPr>
          <w:rFonts w:eastAsiaTheme="minorHAnsi"/>
          <w:bCs/>
          <w:lang w:eastAsia="en-US"/>
        </w:rPr>
      </w:pPr>
      <w:r w:rsidRPr="00D023FB">
        <w:rPr>
          <w:rFonts w:eastAsiaTheme="minorHAnsi"/>
          <w:bCs/>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023FB" w:rsidRPr="00D023FB" w:rsidRDefault="00D023FB" w:rsidP="00D023FB">
      <w:pPr>
        <w:shd w:val="clear" w:color="auto" w:fill="FFFFFF"/>
        <w:tabs>
          <w:tab w:val="left" w:pos="1445"/>
        </w:tabs>
        <w:jc w:val="both"/>
        <w:rPr>
          <w:rFonts w:eastAsiaTheme="minorHAnsi"/>
          <w:spacing w:val="-2"/>
          <w:lang w:eastAsia="en-US"/>
        </w:rPr>
      </w:pPr>
    </w:p>
    <w:p w:rsidR="00D023FB" w:rsidRPr="00D023FB" w:rsidRDefault="00D023FB" w:rsidP="00D023FB">
      <w:pPr>
        <w:shd w:val="clear" w:color="auto" w:fill="FFFFFF"/>
        <w:tabs>
          <w:tab w:val="left" w:pos="1445"/>
        </w:tabs>
        <w:jc w:val="both"/>
        <w:rPr>
          <w:rFonts w:eastAsiaTheme="minorHAnsi"/>
          <w:lang w:eastAsia="en-US"/>
        </w:rPr>
      </w:pPr>
      <w:r w:rsidRPr="00D023FB">
        <w:rPr>
          <w:rFonts w:eastAsiaTheme="minorHAnsi"/>
          <w:spacing w:val="-2"/>
          <w:lang w:eastAsia="en-US"/>
        </w:rPr>
        <w:t>22. </w:t>
      </w:r>
      <w:r w:rsidRPr="00D023FB">
        <w:rPr>
          <w:lang w:eastAsia="en-US"/>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023FB" w:rsidRPr="00D023FB" w:rsidRDefault="00D023FB" w:rsidP="00D023FB">
      <w:pPr>
        <w:shd w:val="clear" w:color="auto" w:fill="FFFFFF"/>
        <w:tabs>
          <w:tab w:val="left" w:pos="1704"/>
        </w:tabs>
        <w:jc w:val="both"/>
        <w:rPr>
          <w:rFonts w:eastAsiaTheme="minorHAnsi"/>
          <w:lang w:eastAsia="en-US"/>
        </w:rPr>
      </w:pPr>
      <w:r w:rsidRPr="00D023FB">
        <w:rPr>
          <w:rFonts w:eastAsiaTheme="minorHAnsi"/>
          <w:spacing w:val="-2"/>
          <w:lang w:eastAsia="en-US"/>
        </w:rPr>
        <w:t>1) с</w:t>
      </w:r>
      <w:r w:rsidRPr="00D023FB">
        <w:rPr>
          <w:lang w:eastAsia="en-US"/>
        </w:rPr>
        <w:t>ведения из Единого государственного реестра записей актов гражданского состояния о рождении, о заключении брака;</w:t>
      </w:r>
    </w:p>
    <w:p w:rsidR="00D023FB" w:rsidRPr="00D023FB" w:rsidRDefault="00D023FB" w:rsidP="00D023FB">
      <w:pPr>
        <w:shd w:val="clear" w:color="auto" w:fill="FFFFFF"/>
        <w:tabs>
          <w:tab w:val="left" w:pos="1704"/>
        </w:tabs>
        <w:jc w:val="both"/>
        <w:rPr>
          <w:lang w:eastAsia="en-US"/>
        </w:rPr>
      </w:pPr>
      <w:r w:rsidRPr="00D023FB">
        <w:rPr>
          <w:lang w:eastAsia="en-US"/>
        </w:rPr>
        <w:t>2</w:t>
      </w:r>
      <w:r w:rsidRPr="00D023FB">
        <w:rPr>
          <w:rFonts w:eastAsiaTheme="minorHAnsi"/>
          <w:spacing w:val="-2"/>
          <w:lang w:eastAsia="en-US"/>
        </w:rPr>
        <w:t>) п</w:t>
      </w:r>
      <w:r w:rsidRPr="00D023FB">
        <w:rPr>
          <w:lang w:eastAsia="en-US"/>
        </w:rPr>
        <w:t>роверка соответствия фамильно-именной группы, даты рождения, пола и СНИЛС;</w:t>
      </w:r>
    </w:p>
    <w:p w:rsidR="00D023FB" w:rsidRPr="00D023FB" w:rsidRDefault="00D023FB" w:rsidP="00D023FB">
      <w:pPr>
        <w:shd w:val="clear" w:color="auto" w:fill="FFFFFF"/>
        <w:tabs>
          <w:tab w:val="left" w:pos="1704"/>
        </w:tabs>
        <w:jc w:val="both"/>
        <w:rPr>
          <w:rFonts w:eastAsiaTheme="minorHAnsi"/>
          <w:lang w:eastAsia="en-US"/>
        </w:rPr>
      </w:pPr>
      <w:r w:rsidRPr="00D023FB">
        <w:rPr>
          <w:lang w:eastAsia="en-US"/>
        </w:rPr>
        <w:t>3) сведения, подтверждающие действительность паспорта гражданина Российской Федерации;</w:t>
      </w:r>
    </w:p>
    <w:p w:rsidR="00D023FB" w:rsidRPr="00D023FB" w:rsidRDefault="00D023FB" w:rsidP="00D023FB">
      <w:pPr>
        <w:shd w:val="clear" w:color="auto" w:fill="FFFFFF"/>
        <w:tabs>
          <w:tab w:val="left" w:pos="1728"/>
        </w:tabs>
        <w:jc w:val="both"/>
        <w:rPr>
          <w:lang w:eastAsia="en-US"/>
        </w:rPr>
      </w:pPr>
      <w:r w:rsidRPr="00D023FB">
        <w:rPr>
          <w:rFonts w:eastAsiaTheme="minorHAnsi"/>
          <w:lang w:eastAsia="en-US"/>
        </w:rPr>
        <w:t>4) с</w:t>
      </w:r>
      <w:r w:rsidRPr="00D023FB">
        <w:rPr>
          <w:lang w:eastAsia="en-US"/>
        </w:rPr>
        <w:t>ведения, подтверждающие место жительства, сведения из Единого государственного реестра недвижимости об объектах недвижимости.</w:t>
      </w:r>
    </w:p>
    <w:p w:rsidR="00D023FB" w:rsidRPr="00D023FB" w:rsidRDefault="00D023FB" w:rsidP="00D023FB">
      <w:pPr>
        <w:widowControl w:val="0"/>
        <w:autoSpaceDE w:val="0"/>
        <w:autoSpaceDN w:val="0"/>
        <w:jc w:val="both"/>
      </w:pPr>
      <w:r w:rsidRPr="00D023FB">
        <w:t>23. Уполномоченному органу запрещается требовать от Заявителя:</w:t>
      </w:r>
    </w:p>
    <w:p w:rsidR="00D023FB" w:rsidRPr="00D023FB" w:rsidRDefault="00D023FB" w:rsidP="00D023FB">
      <w:pPr>
        <w:widowControl w:val="0"/>
        <w:autoSpaceDE w:val="0"/>
        <w:autoSpaceDN w:val="0"/>
        <w:jc w:val="both"/>
      </w:pPr>
      <w:r w:rsidRPr="00D023F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3FB" w:rsidRPr="00D023FB" w:rsidRDefault="00D023FB" w:rsidP="00D023FB">
      <w:pPr>
        <w:widowControl w:val="0"/>
        <w:autoSpaceDE w:val="0"/>
        <w:autoSpaceDN w:val="0"/>
        <w:jc w:val="both"/>
      </w:pPr>
      <w:proofErr w:type="gramStart"/>
      <w:r w:rsidRPr="00D023FB">
        <w:t>2) представления документов и информации, которые находятся в распоряжении органов исполнительной власти (органов местного самоуправления), предоставляющих муниципальные услуги, иных органов власти,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перечень услуг необходимых  и обязательных.</w:t>
      </w:r>
      <w:proofErr w:type="gramEnd"/>
    </w:p>
    <w:p w:rsidR="00D023FB" w:rsidRPr="00D023FB" w:rsidRDefault="00D023FB" w:rsidP="00D023FB">
      <w:pPr>
        <w:widowControl w:val="0"/>
        <w:autoSpaceDE w:val="0"/>
        <w:autoSpaceDN w:val="0"/>
        <w:jc w:val="both"/>
      </w:pPr>
      <w:r w:rsidRPr="00D023FB">
        <w:t>24.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23FB" w:rsidRPr="00D023FB" w:rsidRDefault="00D023FB" w:rsidP="00D023FB">
      <w:pPr>
        <w:widowControl w:val="0"/>
        <w:autoSpaceDE w:val="0"/>
        <w:autoSpaceDN w:val="0"/>
        <w:jc w:val="both"/>
      </w:pPr>
      <w:r w:rsidRPr="00D023FB">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23FB" w:rsidRPr="00D023FB" w:rsidRDefault="00D023FB" w:rsidP="00D023FB">
      <w:pPr>
        <w:widowControl w:val="0"/>
        <w:autoSpaceDE w:val="0"/>
        <w:autoSpaceDN w:val="0"/>
        <w:jc w:val="both"/>
      </w:pPr>
      <w:r w:rsidRPr="00D023FB">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23FB" w:rsidRPr="00D023FB" w:rsidRDefault="00D023FB" w:rsidP="00D023FB">
      <w:pPr>
        <w:widowControl w:val="0"/>
        <w:autoSpaceDE w:val="0"/>
        <w:autoSpaceDN w:val="0"/>
        <w:jc w:val="both"/>
      </w:pPr>
      <w:r w:rsidRPr="00D023FB">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23FB" w:rsidRPr="00D023FB" w:rsidRDefault="00D023FB" w:rsidP="00D023FB">
      <w:pPr>
        <w:widowControl w:val="0"/>
        <w:autoSpaceDE w:val="0"/>
        <w:autoSpaceDN w:val="0"/>
        <w:jc w:val="both"/>
      </w:pPr>
      <w:proofErr w:type="gramStart"/>
      <w:r w:rsidRPr="00D023FB">
        <w:t xml:space="preserve">4) выявление документально подтвержденного факта (признаков) ошибочного                     </w:t>
      </w:r>
      <w:r w:rsidR="00311A91">
        <w:lastRenderedPageBreak/>
        <w:t xml:space="preserve">или </w:t>
      </w:r>
      <w:r w:rsidRPr="00D023FB">
        <w:t>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w:t>
      </w:r>
      <w:r w:rsidR="00311A91">
        <w:t xml:space="preserve"> </w:t>
      </w:r>
      <w:r w:rsidRPr="00D023FB">
        <w:t>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023FB">
        <w:t>, а также приносятся извинения за доставленные неудобства.</w:t>
      </w:r>
    </w:p>
    <w:p w:rsidR="00D023FB" w:rsidRPr="00D023FB" w:rsidRDefault="00D023FB" w:rsidP="00D023FB">
      <w:pPr>
        <w:widowControl w:val="0"/>
        <w:autoSpaceDE w:val="0"/>
        <w:autoSpaceDN w:val="0"/>
        <w:jc w:val="both"/>
      </w:pPr>
    </w:p>
    <w:p w:rsidR="00D023FB" w:rsidRPr="00D023FB" w:rsidRDefault="00D023FB" w:rsidP="00D023FB">
      <w:pPr>
        <w:autoSpaceDE w:val="0"/>
        <w:autoSpaceDN w:val="0"/>
        <w:adjustRightInd w:val="0"/>
        <w:jc w:val="center"/>
        <w:rPr>
          <w:rFonts w:eastAsiaTheme="minorHAnsi"/>
          <w:bCs/>
          <w:lang w:eastAsia="en-US"/>
        </w:rPr>
      </w:pPr>
      <w:r w:rsidRPr="00D023FB">
        <w:rPr>
          <w:rFonts w:eastAsiaTheme="minorHAnsi"/>
          <w:bCs/>
          <w:lang w:eastAsia="en-US"/>
        </w:rPr>
        <w:t>Исчерпывающий перечень оснований для отказа в приеме документов, необходимых для предоставления муниципальной услуги</w:t>
      </w:r>
    </w:p>
    <w:p w:rsidR="00D023FB" w:rsidRPr="00D023FB" w:rsidRDefault="00D023FB" w:rsidP="00D023FB">
      <w:pPr>
        <w:autoSpaceDE w:val="0"/>
        <w:autoSpaceDN w:val="0"/>
        <w:adjustRightInd w:val="0"/>
        <w:jc w:val="center"/>
        <w:rPr>
          <w:rFonts w:eastAsiaTheme="minorHAnsi"/>
          <w:bCs/>
          <w:lang w:eastAsia="en-US"/>
        </w:rPr>
      </w:pPr>
    </w:p>
    <w:p w:rsidR="00D023FB" w:rsidRPr="00D023FB" w:rsidRDefault="00D023FB" w:rsidP="00D023FB">
      <w:pPr>
        <w:widowControl w:val="0"/>
        <w:autoSpaceDE w:val="0"/>
        <w:autoSpaceDN w:val="0"/>
        <w:jc w:val="both"/>
      </w:pPr>
      <w:r w:rsidRPr="00D023FB">
        <w:t>25. Основания для отказа в принятии документов:</w:t>
      </w:r>
    </w:p>
    <w:p w:rsidR="00D023FB" w:rsidRPr="00D023FB" w:rsidRDefault="00D023FB" w:rsidP="00D023FB">
      <w:pPr>
        <w:autoSpaceDE w:val="0"/>
        <w:autoSpaceDN w:val="0"/>
        <w:adjustRightInd w:val="0"/>
        <w:jc w:val="both"/>
        <w:rPr>
          <w:rFonts w:eastAsiaTheme="minorHAnsi"/>
          <w:color w:val="000000"/>
          <w:lang w:eastAsia="en-US"/>
        </w:rPr>
      </w:pPr>
      <w:r w:rsidRPr="00D023FB">
        <w:rPr>
          <w:rFonts w:eastAsiaTheme="minorHAnsi"/>
          <w:color w:val="000000"/>
          <w:lang w:eastAsia="en-US"/>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023FB" w:rsidRPr="00D023FB" w:rsidRDefault="00D023FB" w:rsidP="00D023FB">
      <w:pPr>
        <w:autoSpaceDE w:val="0"/>
        <w:autoSpaceDN w:val="0"/>
        <w:adjustRightInd w:val="0"/>
        <w:jc w:val="both"/>
        <w:rPr>
          <w:rFonts w:eastAsiaTheme="minorHAnsi"/>
          <w:color w:val="000000"/>
          <w:lang w:eastAsia="en-US"/>
        </w:rPr>
      </w:pPr>
      <w:r w:rsidRPr="00D023FB">
        <w:rPr>
          <w:rFonts w:eastAsiaTheme="minorHAnsi"/>
          <w:color w:val="000000"/>
          <w:lang w:eastAsia="en-US"/>
        </w:rPr>
        <w:t>2) обращение за получением муниципальной услуги ненадлежащего лица;</w:t>
      </w:r>
    </w:p>
    <w:p w:rsidR="00D023FB" w:rsidRPr="00D023FB" w:rsidRDefault="00D023FB" w:rsidP="00D023FB">
      <w:pPr>
        <w:autoSpaceDE w:val="0"/>
        <w:autoSpaceDN w:val="0"/>
        <w:adjustRightInd w:val="0"/>
        <w:jc w:val="both"/>
        <w:rPr>
          <w:rFonts w:eastAsiaTheme="minorHAnsi"/>
          <w:color w:val="000000"/>
          <w:lang w:eastAsia="en-US"/>
        </w:rPr>
      </w:pPr>
      <w:r w:rsidRPr="00D023FB">
        <w:rPr>
          <w:rFonts w:eastAsiaTheme="minorHAnsi"/>
          <w:color w:val="000000"/>
          <w:lang w:eastAsia="en-US"/>
        </w:rPr>
        <w:t>3) неполное заполнение обязательных полей в форме запроса о предоставлении услуги (недостоверное, неправильное);</w:t>
      </w:r>
    </w:p>
    <w:p w:rsidR="00D023FB" w:rsidRPr="00D023FB" w:rsidRDefault="00D023FB" w:rsidP="00D023FB">
      <w:pPr>
        <w:autoSpaceDE w:val="0"/>
        <w:autoSpaceDN w:val="0"/>
        <w:adjustRightInd w:val="0"/>
        <w:jc w:val="both"/>
        <w:rPr>
          <w:rFonts w:eastAsiaTheme="minorHAnsi"/>
          <w:color w:val="000000"/>
          <w:lang w:eastAsia="en-US"/>
        </w:rPr>
      </w:pPr>
      <w:r w:rsidRPr="00D023FB">
        <w:rPr>
          <w:rFonts w:eastAsiaTheme="minorHAnsi"/>
          <w:color w:val="000000"/>
          <w:lang w:eastAsia="en-US"/>
        </w:rPr>
        <w:t>4) представление неполного комплекта документов;</w:t>
      </w:r>
    </w:p>
    <w:p w:rsidR="00D023FB" w:rsidRPr="00D023FB" w:rsidRDefault="00D023FB" w:rsidP="00D023FB">
      <w:pPr>
        <w:autoSpaceDE w:val="0"/>
        <w:autoSpaceDN w:val="0"/>
        <w:adjustRightInd w:val="0"/>
        <w:jc w:val="both"/>
        <w:rPr>
          <w:rFonts w:eastAsiaTheme="minorHAnsi"/>
          <w:color w:val="000000"/>
          <w:lang w:eastAsia="en-US"/>
        </w:rPr>
      </w:pPr>
      <w:r w:rsidRPr="00D023FB">
        <w:rPr>
          <w:rFonts w:eastAsiaTheme="minorHAnsi"/>
          <w:color w:val="000000"/>
          <w:lang w:eastAsia="en-US"/>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023FB" w:rsidRPr="00D023FB" w:rsidRDefault="00D023FB" w:rsidP="00D023FB">
      <w:pPr>
        <w:autoSpaceDE w:val="0"/>
        <w:autoSpaceDN w:val="0"/>
        <w:adjustRightInd w:val="0"/>
        <w:jc w:val="both"/>
        <w:rPr>
          <w:rFonts w:eastAsiaTheme="minorHAnsi"/>
          <w:color w:val="000000"/>
          <w:lang w:eastAsia="en-US"/>
        </w:rPr>
      </w:pPr>
      <w:r w:rsidRPr="00D023FB">
        <w:rPr>
          <w:rFonts w:eastAsiaTheme="minorHAnsi"/>
          <w:color w:val="000000"/>
          <w:lang w:eastAsia="en-US"/>
        </w:rPr>
        <w:t>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023FB" w:rsidRPr="00D023FB" w:rsidRDefault="00D023FB" w:rsidP="00D023FB">
      <w:pPr>
        <w:autoSpaceDE w:val="0"/>
        <w:autoSpaceDN w:val="0"/>
        <w:adjustRightInd w:val="0"/>
        <w:jc w:val="both"/>
        <w:rPr>
          <w:rFonts w:eastAsiaTheme="minorHAnsi"/>
          <w:color w:val="000000"/>
          <w:lang w:eastAsia="en-US"/>
        </w:rPr>
      </w:pPr>
      <w:r w:rsidRPr="00D023FB">
        <w:rPr>
          <w:rFonts w:eastAsiaTheme="minorHAnsi"/>
          <w:color w:val="000000"/>
          <w:lang w:eastAsia="en-US"/>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023FB" w:rsidRPr="00D023FB" w:rsidRDefault="00D023FB" w:rsidP="00D023FB">
      <w:pPr>
        <w:autoSpaceDE w:val="0"/>
        <w:autoSpaceDN w:val="0"/>
        <w:adjustRightInd w:val="0"/>
        <w:jc w:val="both"/>
        <w:rPr>
          <w:rFonts w:eastAsiaTheme="minorHAnsi"/>
          <w:color w:val="000000"/>
          <w:lang w:eastAsia="en-US"/>
        </w:rPr>
      </w:pPr>
      <w:r w:rsidRPr="00D023FB">
        <w:rPr>
          <w:rFonts w:eastAsiaTheme="minorHAnsi"/>
          <w:color w:val="000000"/>
          <w:lang w:eastAsia="en-US"/>
        </w:rPr>
        <w:t>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23FB" w:rsidRPr="00D023FB" w:rsidRDefault="00D023FB" w:rsidP="00D023FB">
      <w:pPr>
        <w:autoSpaceDE w:val="0"/>
        <w:autoSpaceDN w:val="0"/>
        <w:adjustRightInd w:val="0"/>
        <w:jc w:val="both"/>
        <w:rPr>
          <w:rFonts w:eastAsiaTheme="minorHAnsi"/>
          <w:color w:val="000000"/>
          <w:lang w:eastAsia="en-US"/>
        </w:rPr>
      </w:pPr>
      <w:r w:rsidRPr="00D023FB">
        <w:rPr>
          <w:rFonts w:eastAsiaTheme="minorHAnsi"/>
          <w:color w:val="000000"/>
          <w:lang w:eastAsia="en-US"/>
        </w:rPr>
        <w:t>9) заявление подано лицом, не имеющим полномочий представлять интересы Заявителя.</w:t>
      </w:r>
    </w:p>
    <w:p w:rsidR="00D023FB" w:rsidRPr="00D023FB" w:rsidRDefault="00D023FB" w:rsidP="00D023FB">
      <w:pPr>
        <w:widowControl w:val="0"/>
        <w:tabs>
          <w:tab w:val="left" w:pos="567"/>
        </w:tabs>
        <w:contextualSpacing/>
        <w:jc w:val="center"/>
        <w:rPr>
          <w:rFonts w:eastAsiaTheme="minorHAnsi"/>
          <w:bCs/>
          <w:lang w:eastAsia="en-US"/>
        </w:rPr>
      </w:pPr>
    </w:p>
    <w:p w:rsidR="00D023FB" w:rsidRPr="00D023FB" w:rsidRDefault="00D023FB" w:rsidP="00D023FB">
      <w:pPr>
        <w:widowControl w:val="0"/>
        <w:tabs>
          <w:tab w:val="left" w:pos="567"/>
        </w:tabs>
        <w:contextualSpacing/>
        <w:jc w:val="center"/>
        <w:rPr>
          <w:rFonts w:eastAsiaTheme="minorHAnsi"/>
          <w:bCs/>
          <w:lang w:eastAsia="en-US"/>
        </w:rPr>
      </w:pPr>
      <w:r w:rsidRPr="00D023FB">
        <w:rPr>
          <w:rFonts w:eastAsiaTheme="minorHAnsi"/>
          <w:bCs/>
          <w:lang w:eastAsia="en-US"/>
        </w:rPr>
        <w:t>Исчерпывающий перечень оснований для приостановления или отказа в предоставлении государственной (муниципальной) услуги</w:t>
      </w:r>
    </w:p>
    <w:p w:rsidR="00D023FB" w:rsidRPr="00D023FB" w:rsidRDefault="00D023FB" w:rsidP="00D023FB">
      <w:pPr>
        <w:widowControl w:val="0"/>
        <w:tabs>
          <w:tab w:val="left" w:pos="567"/>
        </w:tabs>
        <w:contextualSpacing/>
        <w:jc w:val="center"/>
        <w:rPr>
          <w:rFonts w:eastAsiaTheme="minorHAnsi"/>
          <w:bCs/>
          <w:lang w:eastAsia="en-US"/>
        </w:rPr>
      </w:pPr>
    </w:p>
    <w:p w:rsidR="00D023FB" w:rsidRPr="00D023FB" w:rsidRDefault="00D023FB" w:rsidP="00D023FB">
      <w:pPr>
        <w:widowControl w:val="0"/>
        <w:autoSpaceDE w:val="0"/>
        <w:autoSpaceDN w:val="0"/>
        <w:jc w:val="both"/>
      </w:pPr>
      <w:r w:rsidRPr="00D023FB">
        <w:t>26. Основания для отказа в предоставлении муниципальной услуги:</w:t>
      </w:r>
    </w:p>
    <w:p w:rsidR="00D023FB" w:rsidRPr="00D023FB" w:rsidRDefault="00D023FB" w:rsidP="00D023FB">
      <w:pPr>
        <w:widowControl w:val="0"/>
        <w:autoSpaceDE w:val="0"/>
        <w:autoSpaceDN w:val="0"/>
        <w:jc w:val="both"/>
      </w:pPr>
      <w:r w:rsidRPr="00D023FB">
        <w:t>1) письменное заявление Заявителя либо Представителя заявителя о прекращении рассмотрения его заявления о предоставлении муниципальной услуги;</w:t>
      </w:r>
    </w:p>
    <w:p w:rsidR="00D023FB" w:rsidRPr="00D023FB" w:rsidRDefault="00D023FB" w:rsidP="00D023FB">
      <w:pPr>
        <w:widowControl w:val="0"/>
        <w:autoSpaceDE w:val="0"/>
        <w:autoSpaceDN w:val="0"/>
        <w:jc w:val="both"/>
      </w:pPr>
      <w:r w:rsidRPr="00D023FB">
        <w:t xml:space="preserve">2) представление неполного пакета документов, указанного в </w:t>
      </w:r>
      <w:hyperlink w:anchor="P105" w:history="1">
        <w:r w:rsidRPr="00D023FB">
          <w:t>пункте 21</w:t>
        </w:r>
      </w:hyperlink>
      <w:r w:rsidRPr="00D023FB">
        <w:t xml:space="preserve"> настоящего Административного регламента;</w:t>
      </w:r>
    </w:p>
    <w:p w:rsidR="00D023FB" w:rsidRPr="00D023FB" w:rsidRDefault="00D023FB" w:rsidP="00D023FB">
      <w:pPr>
        <w:widowControl w:val="0"/>
        <w:autoSpaceDE w:val="0"/>
        <w:autoSpaceDN w:val="0"/>
        <w:jc w:val="both"/>
      </w:pPr>
      <w:r w:rsidRPr="00D023FB">
        <w:t>3) 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D023FB" w:rsidRPr="00D023FB" w:rsidRDefault="00D023FB" w:rsidP="00D023FB">
      <w:pPr>
        <w:widowControl w:val="0"/>
        <w:autoSpaceDE w:val="0"/>
        <w:autoSpaceDN w:val="0"/>
        <w:jc w:val="both"/>
      </w:pPr>
      <w:r w:rsidRPr="00D023FB">
        <w:t>4) утрата оснований, дающих право гражданам на получение жилого помещения                      по договору социального найма;</w:t>
      </w:r>
    </w:p>
    <w:p w:rsidR="00D023FB" w:rsidRPr="00D023FB" w:rsidRDefault="00D023FB" w:rsidP="00D023FB">
      <w:pPr>
        <w:widowControl w:val="0"/>
        <w:autoSpaceDE w:val="0"/>
        <w:autoSpaceDN w:val="0"/>
        <w:jc w:val="both"/>
      </w:pPr>
      <w:r w:rsidRPr="00D023FB">
        <w:t>5) выезд на место жительства в другое муниципальное образование;</w:t>
      </w:r>
    </w:p>
    <w:p w:rsidR="00D023FB" w:rsidRPr="00D023FB" w:rsidRDefault="00D023FB" w:rsidP="00D023FB">
      <w:pPr>
        <w:widowControl w:val="0"/>
        <w:autoSpaceDE w:val="0"/>
        <w:autoSpaceDN w:val="0"/>
        <w:jc w:val="both"/>
      </w:pPr>
      <w:r w:rsidRPr="00D023FB">
        <w:t>6)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023FB" w:rsidRPr="00D023FB" w:rsidRDefault="00D023FB" w:rsidP="00D023FB">
      <w:pPr>
        <w:widowControl w:val="0"/>
        <w:autoSpaceDE w:val="0"/>
        <w:autoSpaceDN w:val="0"/>
        <w:jc w:val="both"/>
      </w:pPr>
      <w:r w:rsidRPr="00D023FB">
        <w:t xml:space="preserve">7) предоставление гражданину в установленном порядке от органа государственной власти или органа местного самоуправления земельного участка (кроме садового </w:t>
      </w:r>
      <w:r w:rsidRPr="00D023FB">
        <w:lastRenderedPageBreak/>
        <w:t>земельного участка) для строительства жилого дома, за исключением граждан, имеющих трех и более детей;</w:t>
      </w:r>
    </w:p>
    <w:p w:rsidR="00D023FB" w:rsidRPr="00D023FB" w:rsidRDefault="00D023FB" w:rsidP="00D023FB">
      <w:pPr>
        <w:widowControl w:val="0"/>
        <w:autoSpaceDE w:val="0"/>
        <w:autoSpaceDN w:val="0"/>
        <w:jc w:val="both"/>
      </w:pPr>
      <w:r w:rsidRPr="00D023FB">
        <w:t>8) документы (сведения), представленные Заявителем, противоречат документам (сведениям), полученным в рамках межведомственного информационного взаимодействия.</w:t>
      </w:r>
    </w:p>
    <w:p w:rsidR="00D023FB" w:rsidRPr="00D023FB" w:rsidRDefault="00D023FB" w:rsidP="00D023FB">
      <w:pPr>
        <w:widowControl w:val="0"/>
        <w:autoSpaceDE w:val="0"/>
        <w:autoSpaceDN w:val="0"/>
        <w:jc w:val="both"/>
      </w:pPr>
      <w:r w:rsidRPr="00D023FB">
        <w:t>27. Основания для приостановления предоставления муниципальной услуги отсутствуют.</w:t>
      </w:r>
    </w:p>
    <w:p w:rsidR="00D023FB" w:rsidRPr="00D023FB" w:rsidRDefault="00D023FB" w:rsidP="00D023FB">
      <w:pPr>
        <w:widowControl w:val="0"/>
        <w:autoSpaceDE w:val="0"/>
        <w:autoSpaceDN w:val="0"/>
        <w:jc w:val="both"/>
      </w:pPr>
    </w:p>
    <w:p w:rsidR="00D023FB" w:rsidRPr="00D023FB" w:rsidRDefault="00D023FB" w:rsidP="00D023FB">
      <w:pPr>
        <w:widowControl w:val="0"/>
        <w:tabs>
          <w:tab w:val="left" w:pos="567"/>
        </w:tabs>
        <w:jc w:val="center"/>
        <w:rPr>
          <w:rFonts w:eastAsiaTheme="minorHAnsi"/>
          <w:bCs/>
          <w:lang w:eastAsia="en-US"/>
        </w:rPr>
      </w:pPr>
      <w:r w:rsidRPr="00D023FB">
        <w:rPr>
          <w:rFonts w:eastAsiaTheme="minorHAnsi"/>
          <w:bCs/>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23FB" w:rsidRPr="00D023FB" w:rsidRDefault="00D023FB" w:rsidP="00D023FB">
      <w:pPr>
        <w:shd w:val="clear" w:color="auto" w:fill="FFFFFF"/>
        <w:jc w:val="both"/>
        <w:rPr>
          <w:rFonts w:eastAsiaTheme="minorHAnsi"/>
          <w:lang w:eastAsia="en-US"/>
        </w:rPr>
      </w:pPr>
    </w:p>
    <w:p w:rsidR="00D023FB" w:rsidRPr="00D023FB" w:rsidRDefault="00D023FB" w:rsidP="00D023FB">
      <w:pPr>
        <w:shd w:val="clear" w:color="auto" w:fill="FFFFFF"/>
        <w:tabs>
          <w:tab w:val="left" w:pos="1632"/>
        </w:tabs>
        <w:jc w:val="both"/>
        <w:rPr>
          <w:lang w:eastAsia="en-US"/>
        </w:rPr>
      </w:pPr>
      <w:r w:rsidRPr="00D023FB">
        <w:rPr>
          <w:rFonts w:eastAsiaTheme="minorHAnsi"/>
          <w:spacing w:val="-3"/>
          <w:lang w:eastAsia="en-US"/>
        </w:rPr>
        <w:t>28. </w:t>
      </w:r>
      <w:r w:rsidRPr="00D023FB">
        <w:rPr>
          <w:lang w:eastAsia="en-US"/>
        </w:rPr>
        <w:t>Услуги, необходимые и обязательные для предоставления муниципальной услуги, отсутствуют.</w:t>
      </w:r>
    </w:p>
    <w:p w:rsidR="00D023FB" w:rsidRPr="00D023FB" w:rsidRDefault="00D023FB" w:rsidP="00D023FB">
      <w:pPr>
        <w:shd w:val="clear" w:color="auto" w:fill="FFFFFF"/>
        <w:tabs>
          <w:tab w:val="left" w:pos="1632"/>
        </w:tabs>
        <w:jc w:val="both"/>
        <w:rPr>
          <w:lang w:eastAsia="en-US"/>
        </w:rPr>
      </w:pPr>
    </w:p>
    <w:p w:rsidR="00D023FB" w:rsidRPr="00D023FB" w:rsidRDefault="00D023FB" w:rsidP="00D023FB">
      <w:pPr>
        <w:widowControl w:val="0"/>
        <w:autoSpaceDE w:val="0"/>
        <w:autoSpaceDN w:val="0"/>
        <w:adjustRightInd w:val="0"/>
        <w:jc w:val="center"/>
        <w:outlineLvl w:val="2"/>
        <w:rPr>
          <w:rFonts w:eastAsia="Calibri"/>
          <w:lang w:eastAsia="en-US"/>
        </w:rPr>
      </w:pPr>
      <w:r w:rsidRPr="00D023FB">
        <w:rPr>
          <w:rFonts w:eastAsia="Calibri"/>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D023FB" w:rsidRPr="00D023FB" w:rsidRDefault="00D023FB" w:rsidP="00D023FB">
      <w:pPr>
        <w:shd w:val="clear" w:color="auto" w:fill="FFFFFF"/>
        <w:tabs>
          <w:tab w:val="left" w:pos="1632"/>
        </w:tabs>
        <w:jc w:val="both"/>
        <w:rPr>
          <w:rFonts w:eastAsiaTheme="minorHAnsi"/>
          <w:lang w:eastAsia="en-US"/>
        </w:rPr>
      </w:pPr>
    </w:p>
    <w:p w:rsidR="00D023FB" w:rsidRPr="00D023FB" w:rsidRDefault="00D023FB" w:rsidP="00D023FB">
      <w:pPr>
        <w:shd w:val="clear" w:color="auto" w:fill="FFFFFF"/>
        <w:tabs>
          <w:tab w:val="left" w:pos="1752"/>
        </w:tabs>
        <w:jc w:val="both"/>
        <w:rPr>
          <w:lang w:eastAsia="en-US"/>
        </w:rPr>
      </w:pPr>
      <w:r w:rsidRPr="00D023FB">
        <w:rPr>
          <w:rFonts w:eastAsiaTheme="minorHAnsi"/>
          <w:spacing w:val="-2"/>
          <w:lang w:eastAsia="en-US"/>
        </w:rPr>
        <w:t>29. </w:t>
      </w:r>
      <w:r w:rsidRPr="00D023FB">
        <w:rPr>
          <w:lang w:eastAsia="en-US"/>
        </w:rPr>
        <w:t>Предоставление муниципальной услуги осуществляется бесплатно.</w:t>
      </w:r>
    </w:p>
    <w:p w:rsidR="00D023FB" w:rsidRPr="00D023FB" w:rsidRDefault="00D023FB" w:rsidP="00D023FB">
      <w:pPr>
        <w:shd w:val="clear" w:color="auto" w:fill="FFFFFF"/>
        <w:tabs>
          <w:tab w:val="left" w:pos="1752"/>
        </w:tabs>
        <w:jc w:val="both"/>
        <w:rPr>
          <w:lang w:eastAsia="en-US"/>
        </w:rPr>
      </w:pPr>
    </w:p>
    <w:p w:rsidR="00D023FB" w:rsidRPr="00D023FB" w:rsidRDefault="00D023FB" w:rsidP="00D023FB">
      <w:pPr>
        <w:autoSpaceDE w:val="0"/>
        <w:autoSpaceDN w:val="0"/>
        <w:adjustRightInd w:val="0"/>
        <w:jc w:val="center"/>
        <w:outlineLvl w:val="0"/>
        <w:rPr>
          <w:rFonts w:eastAsiaTheme="minorHAnsi"/>
          <w:bCs/>
          <w:lang w:eastAsia="en-US"/>
        </w:rPr>
      </w:pPr>
      <w:r w:rsidRPr="00D023FB">
        <w:rPr>
          <w:rFonts w:eastAsiaTheme="minorHAnsi"/>
          <w:bCs/>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23FB" w:rsidRPr="00D023FB" w:rsidRDefault="00D023FB" w:rsidP="00D023FB">
      <w:pPr>
        <w:autoSpaceDE w:val="0"/>
        <w:autoSpaceDN w:val="0"/>
        <w:adjustRightInd w:val="0"/>
        <w:jc w:val="both"/>
        <w:rPr>
          <w:rFonts w:eastAsiaTheme="minorHAnsi"/>
          <w:lang w:eastAsia="en-US"/>
        </w:rPr>
      </w:pPr>
    </w:p>
    <w:p w:rsidR="00D023FB" w:rsidRPr="00D023FB" w:rsidRDefault="00D023FB" w:rsidP="00D023FB">
      <w:pPr>
        <w:shd w:val="clear" w:color="auto" w:fill="FFFFFF"/>
        <w:tabs>
          <w:tab w:val="left" w:pos="1474"/>
        </w:tabs>
        <w:jc w:val="both"/>
        <w:rPr>
          <w:lang w:eastAsia="en-US"/>
        </w:rPr>
      </w:pPr>
      <w:r w:rsidRPr="00D023FB">
        <w:rPr>
          <w:rFonts w:eastAsiaTheme="minorHAnsi"/>
          <w:spacing w:val="-3"/>
          <w:lang w:eastAsia="en-US"/>
        </w:rPr>
        <w:t>30. </w:t>
      </w:r>
      <w:r w:rsidRPr="00D023FB">
        <w:rPr>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023FB" w:rsidRPr="00D023FB" w:rsidRDefault="00D023FB" w:rsidP="00D023FB">
      <w:pPr>
        <w:shd w:val="clear" w:color="auto" w:fill="FFFFFF"/>
        <w:tabs>
          <w:tab w:val="left" w:pos="1474"/>
        </w:tabs>
        <w:jc w:val="both"/>
        <w:rPr>
          <w:lang w:eastAsia="en-US"/>
        </w:rPr>
      </w:pPr>
    </w:p>
    <w:p w:rsidR="00D023FB" w:rsidRPr="00D023FB" w:rsidRDefault="00D023FB" w:rsidP="00D023FB">
      <w:pPr>
        <w:widowControl w:val="0"/>
        <w:autoSpaceDE w:val="0"/>
        <w:autoSpaceDN w:val="0"/>
        <w:adjustRightInd w:val="0"/>
        <w:jc w:val="center"/>
        <w:rPr>
          <w:rFonts w:eastAsia="Calibri"/>
          <w:bCs/>
          <w:lang w:eastAsia="en-US"/>
        </w:rPr>
      </w:pPr>
      <w:r w:rsidRPr="00D023FB">
        <w:rPr>
          <w:rFonts w:eastAsia="Calibri"/>
          <w:bCs/>
          <w:lang w:eastAsia="en-US"/>
        </w:rPr>
        <w:t>Срок и порядок регистрации запроса Заявителя о предоставлении муниципальной услуги, в том числе в электронной форме</w:t>
      </w:r>
    </w:p>
    <w:p w:rsidR="00D023FB" w:rsidRPr="00D023FB" w:rsidRDefault="00D023FB" w:rsidP="00D023FB">
      <w:pPr>
        <w:shd w:val="clear" w:color="auto" w:fill="FFFFFF"/>
        <w:tabs>
          <w:tab w:val="left" w:pos="1474"/>
        </w:tabs>
        <w:jc w:val="both"/>
        <w:rPr>
          <w:rFonts w:eastAsiaTheme="minorHAnsi"/>
          <w:lang w:eastAsia="en-US"/>
        </w:rPr>
      </w:pPr>
    </w:p>
    <w:p w:rsidR="00D023FB" w:rsidRPr="00D023FB" w:rsidRDefault="00D023FB" w:rsidP="00D023FB">
      <w:pPr>
        <w:shd w:val="clear" w:color="auto" w:fill="FFFFFF"/>
        <w:tabs>
          <w:tab w:val="left" w:pos="1474"/>
        </w:tabs>
        <w:jc w:val="both"/>
        <w:rPr>
          <w:lang w:eastAsia="en-US"/>
        </w:rPr>
      </w:pPr>
      <w:r w:rsidRPr="00D023FB">
        <w:rPr>
          <w:rFonts w:eastAsiaTheme="minorHAnsi"/>
          <w:spacing w:val="-3"/>
          <w:lang w:eastAsia="en-US"/>
        </w:rPr>
        <w:t>31. </w:t>
      </w:r>
      <w:r w:rsidRPr="00D023FB">
        <w:rPr>
          <w:lang w:eastAsia="en-US"/>
        </w:rPr>
        <w:t>Срок регистрации заявления о предоставлении муниципальной услуги. Регистрация заявления и документов осуществляется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023FB" w:rsidRPr="00D023FB" w:rsidRDefault="00D023FB" w:rsidP="00D023FB">
      <w:pPr>
        <w:shd w:val="clear" w:color="auto" w:fill="FFFFFF"/>
        <w:tabs>
          <w:tab w:val="left" w:pos="1474"/>
        </w:tabs>
        <w:jc w:val="both"/>
        <w:rPr>
          <w:rFonts w:eastAsiaTheme="minorHAnsi"/>
          <w:lang w:eastAsia="en-US"/>
        </w:rPr>
      </w:pPr>
      <w:r w:rsidRPr="00D023FB">
        <w:rPr>
          <w:lang w:eastAsia="en-US"/>
        </w:rPr>
        <w:t>При поступлении заявления в выходной (праздничный) день регистрация осуществляется на следующий после выходного (праздничного) дня в первый рабочий день.</w:t>
      </w:r>
    </w:p>
    <w:p w:rsidR="00D023FB" w:rsidRPr="00D023FB" w:rsidRDefault="00D023FB" w:rsidP="00D023FB">
      <w:pPr>
        <w:shd w:val="clear" w:color="auto" w:fill="FFFFFF"/>
        <w:jc w:val="both"/>
        <w:rPr>
          <w:lang w:eastAsia="en-US"/>
        </w:rPr>
      </w:pPr>
      <w:proofErr w:type="gramStart"/>
      <w:r w:rsidRPr="00D023FB">
        <w:rPr>
          <w:lang w:eastAsia="en-US"/>
        </w:rPr>
        <w:t>В случае наличия оснований для отказа в приеме документов, необходимых                          для предоставления муниципальной услуги, указанных в пункте 26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w:t>
      </w:r>
      <w:r w:rsidRPr="00D023FB">
        <w:rPr>
          <w:rFonts w:eastAsiaTheme="minorHAnsi"/>
          <w:lang w:eastAsia="en-US"/>
        </w:rPr>
        <w:t xml:space="preserve"> </w:t>
      </w:r>
      <w:r w:rsidRPr="00D023FB">
        <w:rPr>
          <w:lang w:eastAsia="en-US"/>
        </w:rPr>
        <w:t>рабочего дня, направляет Заявителю либо его Представителю заявителя уведомление с мотивированным обоснованием отказа в приеме документов, необходимых                                  для предоставления муниципальной услуги.</w:t>
      </w:r>
      <w:proofErr w:type="gramEnd"/>
    </w:p>
    <w:p w:rsidR="00D023FB" w:rsidRPr="00D023FB" w:rsidRDefault="00D023FB" w:rsidP="00D023FB">
      <w:pPr>
        <w:shd w:val="clear" w:color="auto" w:fill="FFFFFF"/>
        <w:jc w:val="both"/>
        <w:rPr>
          <w:rFonts w:eastAsiaTheme="minorHAnsi"/>
          <w:lang w:eastAsia="en-US"/>
        </w:rPr>
      </w:pPr>
    </w:p>
    <w:p w:rsidR="00D023FB" w:rsidRPr="00D023FB" w:rsidRDefault="00D023FB" w:rsidP="00D023FB">
      <w:pPr>
        <w:autoSpaceDE w:val="0"/>
        <w:autoSpaceDN w:val="0"/>
        <w:adjustRightInd w:val="0"/>
        <w:jc w:val="center"/>
        <w:rPr>
          <w:rFonts w:eastAsiaTheme="minorHAnsi"/>
          <w:lang w:eastAsia="en-US"/>
        </w:rPr>
      </w:pPr>
      <w:r w:rsidRPr="00D023FB">
        <w:rPr>
          <w:rFonts w:eastAsiaTheme="minorHAnsi"/>
          <w:lang w:eastAsia="en-US"/>
        </w:rPr>
        <w:t>Требования к помещениям, в которых предоставляется муниципальная услуга</w:t>
      </w:r>
    </w:p>
    <w:p w:rsidR="00D023FB" w:rsidRPr="00D023FB" w:rsidRDefault="00D023FB" w:rsidP="00D023FB">
      <w:pPr>
        <w:autoSpaceDE w:val="0"/>
        <w:autoSpaceDN w:val="0"/>
        <w:adjustRightInd w:val="0"/>
        <w:jc w:val="center"/>
        <w:rPr>
          <w:rFonts w:eastAsiaTheme="minorHAnsi"/>
          <w:lang w:eastAsia="en-US"/>
        </w:rPr>
      </w:pPr>
    </w:p>
    <w:p w:rsidR="00D023FB" w:rsidRPr="00D023FB" w:rsidRDefault="00D023FB" w:rsidP="00D023FB">
      <w:pPr>
        <w:widowControl w:val="0"/>
        <w:autoSpaceDE w:val="0"/>
        <w:autoSpaceDN w:val="0"/>
        <w:jc w:val="both"/>
      </w:pPr>
      <w:r w:rsidRPr="00D023FB">
        <w:t>32. Помещение, в котором предоставляется данная муниципальная услуга, оборудуется вывеской (табличкой), содержащей информацию о полном наименовании органа, предоставляющего муниципальную услугу, месте его нахождения, режиме работы, телефонных номерах для справок.</w:t>
      </w:r>
    </w:p>
    <w:p w:rsidR="00D023FB" w:rsidRPr="00D023FB" w:rsidRDefault="00D023FB" w:rsidP="00D023FB">
      <w:pPr>
        <w:widowControl w:val="0"/>
        <w:autoSpaceDE w:val="0"/>
        <w:autoSpaceDN w:val="0"/>
        <w:jc w:val="both"/>
      </w:pPr>
      <w:r w:rsidRPr="00D023FB">
        <w:lastRenderedPageBreak/>
        <w:t>В помещении для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D023FB" w:rsidRPr="00D023FB" w:rsidRDefault="00D023FB" w:rsidP="00D023FB">
      <w:pPr>
        <w:widowControl w:val="0"/>
        <w:autoSpaceDE w:val="0"/>
        <w:autoSpaceDN w:val="0"/>
        <w:jc w:val="both"/>
      </w:pPr>
      <w:r w:rsidRPr="00D023FB">
        <w:t>Помещение для предоставления муниципальной услуги оборудуется доступными местами общественного пользования, информационными стендами, стульями.</w:t>
      </w:r>
    </w:p>
    <w:p w:rsidR="00D023FB" w:rsidRPr="00D023FB" w:rsidRDefault="00D023FB" w:rsidP="00D023FB">
      <w:pPr>
        <w:widowControl w:val="0"/>
        <w:autoSpaceDE w:val="0"/>
        <w:autoSpaceDN w:val="0"/>
        <w:jc w:val="both"/>
      </w:pPr>
      <w:r w:rsidRPr="00D023FB">
        <w:t>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Улу-</w:t>
      </w:r>
      <w:proofErr w:type="spellStart"/>
      <w:r w:rsidRPr="00D023FB">
        <w:t>Юльского</w:t>
      </w:r>
      <w:proofErr w:type="spellEnd"/>
      <w:r w:rsidRPr="00D023FB">
        <w:t xml:space="preserve"> сельского поселения размещается следующая информация:</w:t>
      </w:r>
    </w:p>
    <w:p w:rsidR="00D023FB" w:rsidRPr="00D023FB" w:rsidRDefault="00D023FB" w:rsidP="00D023FB">
      <w:pPr>
        <w:widowControl w:val="0"/>
        <w:autoSpaceDE w:val="0"/>
        <w:autoSpaceDN w:val="0"/>
        <w:jc w:val="both"/>
      </w:pPr>
      <w:r w:rsidRPr="00D023FB">
        <w:t>1) нормативные правовые акты, содержащие нормы, регулирующие деятельность                  по предоставлению муниципальной услуги;</w:t>
      </w:r>
    </w:p>
    <w:p w:rsidR="00D023FB" w:rsidRPr="00D023FB" w:rsidRDefault="00D023FB" w:rsidP="00D023FB">
      <w:pPr>
        <w:widowControl w:val="0"/>
        <w:autoSpaceDE w:val="0"/>
        <w:autoSpaceDN w:val="0"/>
        <w:jc w:val="both"/>
      </w:pPr>
      <w:r w:rsidRPr="00D023FB">
        <w:t>2) текст Административного регламента по предоставлению муниципальной услуги;</w:t>
      </w:r>
    </w:p>
    <w:p w:rsidR="00D023FB" w:rsidRPr="00D023FB" w:rsidRDefault="00D023FB" w:rsidP="00D023FB">
      <w:pPr>
        <w:widowControl w:val="0"/>
        <w:autoSpaceDE w:val="0"/>
        <w:autoSpaceDN w:val="0"/>
        <w:jc w:val="both"/>
      </w:pPr>
      <w:r w:rsidRPr="00D023FB">
        <w:t>3) перечень документов, необходимых для исполнения муниципальной услуги;</w:t>
      </w:r>
    </w:p>
    <w:p w:rsidR="00D023FB" w:rsidRPr="00D023FB" w:rsidRDefault="00D023FB" w:rsidP="00D023FB">
      <w:pPr>
        <w:widowControl w:val="0"/>
        <w:autoSpaceDE w:val="0"/>
        <w:autoSpaceDN w:val="0"/>
        <w:jc w:val="both"/>
      </w:pPr>
      <w:r w:rsidRPr="00D023FB">
        <w:t>4) место и режим приема Заявителей;</w:t>
      </w:r>
    </w:p>
    <w:p w:rsidR="00D023FB" w:rsidRPr="00D023FB" w:rsidRDefault="00D023FB" w:rsidP="00D023FB">
      <w:pPr>
        <w:widowControl w:val="0"/>
        <w:autoSpaceDE w:val="0"/>
        <w:autoSpaceDN w:val="0"/>
        <w:jc w:val="both"/>
      </w:pPr>
      <w:r w:rsidRPr="00D023FB">
        <w:t>5) основания для отказа в предоставлении муниципальной услуги;</w:t>
      </w:r>
    </w:p>
    <w:p w:rsidR="00D023FB" w:rsidRPr="00D023FB" w:rsidRDefault="00D023FB" w:rsidP="00D023FB">
      <w:pPr>
        <w:widowControl w:val="0"/>
        <w:autoSpaceDE w:val="0"/>
        <w:autoSpaceDN w:val="0"/>
        <w:jc w:val="both"/>
      </w:pPr>
      <w:r w:rsidRPr="00D023FB">
        <w:t>6) порядок информирования о сроках и ходе предоставления муниципальной услуги;</w:t>
      </w:r>
    </w:p>
    <w:p w:rsidR="00D023FB" w:rsidRPr="00D023FB" w:rsidRDefault="00D023FB" w:rsidP="00D023FB">
      <w:pPr>
        <w:widowControl w:val="0"/>
        <w:autoSpaceDE w:val="0"/>
        <w:autoSpaceDN w:val="0"/>
        <w:jc w:val="both"/>
      </w:pPr>
      <w:r w:rsidRPr="00D023FB">
        <w:t>7) порядок получения консультаций;</w:t>
      </w:r>
    </w:p>
    <w:p w:rsidR="00D023FB" w:rsidRPr="00D023FB" w:rsidRDefault="00D023FB" w:rsidP="00D023FB">
      <w:pPr>
        <w:widowControl w:val="0"/>
        <w:autoSpaceDE w:val="0"/>
        <w:autoSpaceDN w:val="0"/>
        <w:jc w:val="both"/>
        <w:rPr>
          <w:spacing w:val="-2"/>
        </w:rPr>
      </w:pPr>
      <w:r w:rsidRPr="00D023FB">
        <w:t>8) порядок обжалования решений, действий или бездействия должностных лиц, предоставляющих муниципальную услугу</w:t>
      </w:r>
      <w:r w:rsidRPr="00D023FB">
        <w:rPr>
          <w:spacing w:val="-2"/>
        </w:rPr>
        <w:t>.</w:t>
      </w:r>
    </w:p>
    <w:p w:rsidR="00D023FB" w:rsidRPr="00D023FB" w:rsidRDefault="00D023FB" w:rsidP="00D023FB">
      <w:pPr>
        <w:widowControl w:val="0"/>
        <w:autoSpaceDE w:val="0"/>
        <w:autoSpaceDN w:val="0"/>
        <w:adjustRightInd w:val="0"/>
        <w:jc w:val="both"/>
        <w:rPr>
          <w:rFonts w:eastAsiaTheme="minorHAnsi"/>
          <w:lang w:eastAsia="en-US"/>
        </w:rPr>
      </w:pPr>
      <w:r w:rsidRPr="00D023FB">
        <w:rPr>
          <w:rFonts w:eastAsiaTheme="minorHAnsi"/>
          <w:lang w:eastAsia="en-US"/>
        </w:rPr>
        <w:t>При предоставлении муниципальной услуги инвалидам обеспечиваются:</w:t>
      </w:r>
    </w:p>
    <w:p w:rsidR="00D023FB" w:rsidRPr="00D023FB" w:rsidRDefault="00D023FB" w:rsidP="00D023FB">
      <w:pPr>
        <w:widowControl w:val="0"/>
        <w:autoSpaceDE w:val="0"/>
        <w:autoSpaceDN w:val="0"/>
        <w:adjustRightInd w:val="0"/>
        <w:jc w:val="both"/>
        <w:rPr>
          <w:rFonts w:eastAsiaTheme="minorHAnsi"/>
          <w:lang w:eastAsia="en-US"/>
        </w:rPr>
      </w:pPr>
      <w:r w:rsidRPr="00D023FB">
        <w:rPr>
          <w:rFonts w:eastAsiaTheme="minorHAnsi"/>
          <w:lang w:eastAsia="en-US"/>
        </w:rPr>
        <w:t>а) сопровождение инвалидов, имеющих стойкие расстройства функции зрения                            и самостоятельного передвижения;</w:t>
      </w:r>
    </w:p>
    <w:p w:rsidR="00D023FB" w:rsidRPr="00D023FB" w:rsidRDefault="00D023FB" w:rsidP="00D023FB">
      <w:pPr>
        <w:widowControl w:val="0"/>
        <w:autoSpaceDE w:val="0"/>
        <w:autoSpaceDN w:val="0"/>
        <w:adjustRightInd w:val="0"/>
        <w:jc w:val="both"/>
        <w:rPr>
          <w:rFonts w:eastAsiaTheme="minorHAnsi"/>
          <w:lang w:eastAsia="en-US"/>
        </w:rPr>
      </w:pPr>
      <w:r w:rsidRPr="00D023FB">
        <w:rPr>
          <w:rFonts w:eastAsiaTheme="minorHAnsi"/>
          <w:lang w:eastAsia="en-US"/>
        </w:rPr>
        <w:t>б)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023FB" w:rsidRPr="00D023FB" w:rsidRDefault="00D023FB" w:rsidP="00D023FB">
      <w:pPr>
        <w:widowControl w:val="0"/>
        <w:autoSpaceDE w:val="0"/>
        <w:autoSpaceDN w:val="0"/>
        <w:adjustRightInd w:val="0"/>
        <w:jc w:val="both"/>
        <w:rPr>
          <w:rFonts w:eastAsiaTheme="minorHAnsi"/>
          <w:lang w:eastAsia="en-US"/>
        </w:rPr>
      </w:pPr>
      <w:r w:rsidRPr="00D023FB">
        <w:rPr>
          <w:rFonts w:eastAsiaTheme="minorHAnsi"/>
          <w:lang w:eastAsia="en-US"/>
        </w:rPr>
        <w:t xml:space="preserve">в) оказание инвалидам помощи в преодолении барьеров, мешающих получению ими государственных и муниципальных услуг наравне с другими лицами. </w:t>
      </w:r>
    </w:p>
    <w:p w:rsidR="00D023FB" w:rsidRPr="00D023FB" w:rsidRDefault="00D023FB" w:rsidP="00D023FB">
      <w:pPr>
        <w:autoSpaceDE w:val="0"/>
        <w:autoSpaceDN w:val="0"/>
        <w:adjustRightInd w:val="0"/>
        <w:jc w:val="center"/>
        <w:rPr>
          <w:rFonts w:eastAsiaTheme="minorHAnsi"/>
          <w:bCs/>
          <w:lang w:eastAsia="en-US"/>
        </w:rPr>
      </w:pPr>
    </w:p>
    <w:p w:rsidR="00D023FB" w:rsidRPr="00D023FB" w:rsidRDefault="00D023FB" w:rsidP="00D023FB">
      <w:pPr>
        <w:autoSpaceDE w:val="0"/>
        <w:autoSpaceDN w:val="0"/>
        <w:adjustRightInd w:val="0"/>
        <w:jc w:val="center"/>
        <w:rPr>
          <w:rFonts w:eastAsiaTheme="minorHAnsi"/>
          <w:bCs/>
          <w:lang w:eastAsia="en-US"/>
        </w:rPr>
      </w:pPr>
      <w:r w:rsidRPr="00D023FB">
        <w:rPr>
          <w:rFonts w:eastAsiaTheme="minorHAnsi"/>
          <w:bCs/>
          <w:lang w:eastAsia="en-US"/>
        </w:rPr>
        <w:t>Показатели доступности и качества муниципальной услуги</w:t>
      </w:r>
    </w:p>
    <w:p w:rsidR="00D023FB" w:rsidRPr="00D023FB" w:rsidRDefault="00D023FB" w:rsidP="00D023FB">
      <w:pPr>
        <w:shd w:val="clear" w:color="auto" w:fill="FFFFFF"/>
        <w:jc w:val="both"/>
        <w:rPr>
          <w:rFonts w:eastAsiaTheme="minorHAnsi"/>
          <w:spacing w:val="-2"/>
          <w:lang w:eastAsia="en-US"/>
        </w:rPr>
      </w:pPr>
    </w:p>
    <w:p w:rsidR="00D023FB" w:rsidRPr="00D023FB" w:rsidRDefault="00D023FB" w:rsidP="00D023FB">
      <w:pPr>
        <w:shd w:val="clear" w:color="auto" w:fill="FFFFFF"/>
        <w:jc w:val="both"/>
        <w:rPr>
          <w:rFonts w:eastAsiaTheme="minorHAnsi"/>
          <w:lang w:eastAsia="en-US"/>
        </w:rPr>
      </w:pPr>
      <w:r w:rsidRPr="00D023FB">
        <w:rPr>
          <w:rFonts w:eastAsiaTheme="minorHAnsi"/>
          <w:spacing w:val="-2"/>
          <w:lang w:eastAsia="en-US"/>
        </w:rPr>
        <w:t>33. </w:t>
      </w:r>
      <w:r w:rsidRPr="00D023FB">
        <w:rPr>
          <w:lang w:eastAsia="en-US"/>
        </w:rPr>
        <w:t>Основными показателями доступности предоставления муниципальной услуги являются:</w:t>
      </w:r>
    </w:p>
    <w:p w:rsidR="00D023FB" w:rsidRPr="00D023FB" w:rsidRDefault="00D023FB" w:rsidP="00D023FB">
      <w:pPr>
        <w:shd w:val="clear" w:color="auto" w:fill="FFFFFF"/>
        <w:jc w:val="both"/>
        <w:rPr>
          <w:rFonts w:eastAsiaTheme="minorHAnsi"/>
          <w:lang w:eastAsia="en-US"/>
        </w:rPr>
      </w:pPr>
      <w:r w:rsidRPr="00D023FB">
        <w:rPr>
          <w:lang w:eastAsia="en-US"/>
        </w:rPr>
        <w:t>1) наличие полной и понятной информации о порядке, сроках и ходе предоставления муниципальной услуги, в том числе в информационно-телекоммуникационной сети «Интернет»;</w:t>
      </w:r>
    </w:p>
    <w:p w:rsidR="00D023FB" w:rsidRPr="00D023FB" w:rsidRDefault="00D023FB" w:rsidP="00D023FB">
      <w:pPr>
        <w:shd w:val="clear" w:color="auto" w:fill="FFFFFF"/>
        <w:jc w:val="both"/>
        <w:rPr>
          <w:rFonts w:eastAsiaTheme="minorHAnsi"/>
          <w:lang w:eastAsia="en-US"/>
        </w:rPr>
      </w:pPr>
      <w:r w:rsidRPr="00D023FB">
        <w:rPr>
          <w:lang w:eastAsia="en-US"/>
        </w:rPr>
        <w:t>2) возможность получения Заявителем уведомлений о предоставлении муниципальной услуги в личном кабинете на ЕПГУ.</w:t>
      </w:r>
    </w:p>
    <w:p w:rsidR="00D023FB" w:rsidRPr="00D023FB" w:rsidRDefault="00D023FB" w:rsidP="00D023FB">
      <w:pPr>
        <w:shd w:val="clear" w:color="auto" w:fill="FFFFFF"/>
        <w:tabs>
          <w:tab w:val="left" w:pos="1430"/>
        </w:tabs>
        <w:jc w:val="both"/>
        <w:rPr>
          <w:rFonts w:eastAsiaTheme="minorHAnsi"/>
          <w:lang w:eastAsia="en-US"/>
        </w:rPr>
      </w:pPr>
      <w:r w:rsidRPr="00D023FB">
        <w:rPr>
          <w:rFonts w:eastAsiaTheme="minorHAnsi"/>
          <w:spacing w:val="-2"/>
          <w:lang w:eastAsia="en-US"/>
        </w:rPr>
        <w:t>34. </w:t>
      </w:r>
      <w:r w:rsidRPr="00D023FB">
        <w:rPr>
          <w:lang w:eastAsia="en-US"/>
        </w:rPr>
        <w:t>Основными показателями качества предоставления муниципальной услуги являются:</w:t>
      </w:r>
    </w:p>
    <w:p w:rsidR="00D023FB" w:rsidRPr="00D023FB" w:rsidRDefault="00D023FB" w:rsidP="00D023FB">
      <w:pPr>
        <w:shd w:val="clear" w:color="auto" w:fill="FFFFFF"/>
        <w:jc w:val="both"/>
        <w:rPr>
          <w:rFonts w:eastAsiaTheme="minorHAnsi"/>
          <w:lang w:eastAsia="en-US"/>
        </w:rPr>
      </w:pPr>
      <w:r w:rsidRPr="00D023FB">
        <w:rPr>
          <w:spacing w:val="-2"/>
          <w:lang w:eastAsia="en-US"/>
        </w:rPr>
        <w:t xml:space="preserve">1) своевременность предоставления муниципальной услуги в </w:t>
      </w:r>
      <w:r w:rsidRPr="00D023FB">
        <w:rPr>
          <w:lang w:eastAsia="en-US"/>
        </w:rPr>
        <w:t>соответствии                                   со стандартом ее предоставления, установленным настоящим Административным регламентом;</w:t>
      </w:r>
    </w:p>
    <w:p w:rsidR="00D023FB" w:rsidRPr="00D023FB" w:rsidRDefault="00D023FB" w:rsidP="00D023FB">
      <w:pPr>
        <w:shd w:val="clear" w:color="auto" w:fill="FFFFFF"/>
        <w:jc w:val="both"/>
        <w:rPr>
          <w:rFonts w:eastAsiaTheme="minorHAnsi"/>
          <w:lang w:eastAsia="en-US"/>
        </w:rPr>
      </w:pPr>
      <w:r w:rsidRPr="00D023FB">
        <w:rPr>
          <w:lang w:eastAsia="en-US"/>
        </w:rPr>
        <w:t>2) минимально возможное количество взаимодействий гражданина с должностными лицами, участвующими в предоставлении муниципальной услуги;</w:t>
      </w:r>
    </w:p>
    <w:p w:rsidR="00D023FB" w:rsidRPr="00D023FB" w:rsidRDefault="00D023FB" w:rsidP="00D023FB">
      <w:pPr>
        <w:shd w:val="clear" w:color="auto" w:fill="FFFFFF"/>
        <w:jc w:val="both"/>
        <w:rPr>
          <w:rFonts w:eastAsiaTheme="minorHAnsi"/>
          <w:lang w:eastAsia="en-US"/>
        </w:rPr>
      </w:pPr>
      <w:r w:rsidRPr="00D023FB">
        <w:rPr>
          <w:lang w:eastAsia="en-US"/>
        </w:rPr>
        <w:t>3) отсутствие обоснованных жалоб на действия (бездействие) сотрудников                                     и их некорректное (невнимательное) отношение к Заявителям;</w:t>
      </w:r>
    </w:p>
    <w:p w:rsidR="00D023FB" w:rsidRPr="00D023FB" w:rsidRDefault="00D023FB" w:rsidP="00D023FB">
      <w:pPr>
        <w:shd w:val="clear" w:color="auto" w:fill="FFFFFF"/>
        <w:jc w:val="both"/>
        <w:rPr>
          <w:rFonts w:eastAsiaTheme="minorHAnsi"/>
          <w:lang w:eastAsia="en-US"/>
        </w:rPr>
      </w:pPr>
      <w:r w:rsidRPr="00D023FB">
        <w:rPr>
          <w:lang w:eastAsia="en-US"/>
        </w:rPr>
        <w:t>4) отсутствие нарушений установленных сроков в процессе предоставления муниципальной услуги;</w:t>
      </w:r>
    </w:p>
    <w:p w:rsidR="00D023FB" w:rsidRPr="00D023FB" w:rsidRDefault="00D023FB" w:rsidP="00D023FB">
      <w:pPr>
        <w:shd w:val="clear" w:color="auto" w:fill="FFFFFF"/>
        <w:jc w:val="both"/>
        <w:rPr>
          <w:lang w:eastAsia="en-US"/>
        </w:rPr>
      </w:pPr>
      <w:r w:rsidRPr="00D023FB">
        <w:rPr>
          <w:lang w:eastAsia="en-US"/>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023FB">
        <w:rPr>
          <w:lang w:eastAsia="en-US"/>
        </w:rPr>
        <w:t>итогам</w:t>
      </w:r>
      <w:proofErr w:type="gramEnd"/>
      <w:r w:rsidRPr="00D023FB">
        <w:rPr>
          <w:lang w:eastAsia="en-US"/>
        </w:rPr>
        <w:t xml:space="preserve"> рассмотрения которых вынесены решения об удовлетворении (частичном удовлетворении) требований Заявителей.</w:t>
      </w:r>
    </w:p>
    <w:p w:rsidR="00D023FB" w:rsidRPr="00D023FB" w:rsidRDefault="00D023FB" w:rsidP="00D023FB">
      <w:pPr>
        <w:shd w:val="clear" w:color="auto" w:fill="FFFFFF"/>
        <w:jc w:val="both"/>
        <w:rPr>
          <w:lang w:eastAsia="en-US"/>
        </w:rPr>
      </w:pPr>
    </w:p>
    <w:p w:rsidR="00D023FB" w:rsidRPr="00D023FB" w:rsidRDefault="00D023FB" w:rsidP="00D023FB">
      <w:pPr>
        <w:autoSpaceDE w:val="0"/>
        <w:autoSpaceDN w:val="0"/>
        <w:adjustRightInd w:val="0"/>
        <w:jc w:val="center"/>
        <w:rPr>
          <w:rFonts w:eastAsiaTheme="minorHAnsi"/>
          <w:bCs/>
          <w:lang w:eastAsia="en-US"/>
        </w:rPr>
      </w:pPr>
      <w:r w:rsidRPr="00D023FB">
        <w:rPr>
          <w:rFonts w:eastAsiaTheme="minorHAnsi"/>
          <w:bCs/>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23FB" w:rsidRPr="00D023FB" w:rsidRDefault="00D023FB" w:rsidP="00D023FB">
      <w:pPr>
        <w:shd w:val="clear" w:color="auto" w:fill="FFFFFF"/>
        <w:jc w:val="both"/>
        <w:rPr>
          <w:rFonts w:eastAsiaTheme="minorHAnsi"/>
          <w:lang w:eastAsia="en-US"/>
        </w:rPr>
      </w:pPr>
    </w:p>
    <w:p w:rsidR="00D023FB" w:rsidRPr="00D023FB" w:rsidRDefault="00D023FB" w:rsidP="00D023FB">
      <w:pPr>
        <w:shd w:val="clear" w:color="auto" w:fill="FFFFFF"/>
        <w:tabs>
          <w:tab w:val="left" w:pos="1598"/>
        </w:tabs>
        <w:jc w:val="both"/>
        <w:rPr>
          <w:rFonts w:eastAsiaTheme="minorHAnsi"/>
          <w:lang w:eastAsia="en-US"/>
        </w:rPr>
      </w:pPr>
      <w:r w:rsidRPr="00D023FB">
        <w:rPr>
          <w:rFonts w:eastAsiaTheme="minorHAnsi"/>
          <w:spacing w:val="-2"/>
          <w:lang w:eastAsia="en-US"/>
        </w:rPr>
        <w:t>35. </w:t>
      </w:r>
      <w:r w:rsidRPr="00D023FB">
        <w:rPr>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023FB" w:rsidRPr="00D023FB" w:rsidRDefault="00D023FB" w:rsidP="00D023FB">
      <w:pPr>
        <w:shd w:val="clear" w:color="auto" w:fill="FFFFFF"/>
        <w:tabs>
          <w:tab w:val="left" w:pos="1421"/>
        </w:tabs>
        <w:jc w:val="both"/>
        <w:rPr>
          <w:rFonts w:eastAsiaTheme="minorHAnsi"/>
          <w:lang w:eastAsia="en-US"/>
        </w:rPr>
      </w:pPr>
      <w:r w:rsidRPr="00D023FB">
        <w:rPr>
          <w:rFonts w:eastAsiaTheme="minorHAnsi"/>
          <w:spacing w:val="-2"/>
          <w:lang w:eastAsia="en-US"/>
        </w:rPr>
        <w:t>36. </w:t>
      </w:r>
      <w:r w:rsidRPr="00D023FB">
        <w:rPr>
          <w:lang w:eastAsia="en-US"/>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023FB" w:rsidRPr="00D023FB" w:rsidRDefault="00D023FB" w:rsidP="00D023FB">
      <w:pPr>
        <w:shd w:val="clear" w:color="auto" w:fill="FFFFFF"/>
        <w:jc w:val="both"/>
        <w:rPr>
          <w:rFonts w:eastAsiaTheme="minorHAnsi"/>
          <w:lang w:eastAsia="en-US"/>
        </w:rPr>
      </w:pPr>
      <w:r w:rsidRPr="00D023FB">
        <w:rPr>
          <w:lang w:eastAsia="en-US"/>
        </w:rPr>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023FB" w:rsidRPr="00D023FB" w:rsidRDefault="00D023FB" w:rsidP="00D023FB">
      <w:pPr>
        <w:shd w:val="clear" w:color="auto" w:fill="FFFFFF"/>
        <w:jc w:val="both"/>
        <w:rPr>
          <w:rFonts w:eastAsiaTheme="minorHAnsi"/>
          <w:lang w:eastAsia="en-US"/>
        </w:rPr>
      </w:pPr>
      <w:r w:rsidRPr="00D023FB">
        <w:rPr>
          <w:spacing w:val="-1"/>
          <w:lang w:eastAsia="en-US"/>
        </w:rPr>
        <w:t xml:space="preserve">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w:t>
      </w:r>
      <w:r w:rsidRPr="00D023FB">
        <w:rPr>
          <w:lang w:eastAsia="en-US"/>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w:t>
      </w:r>
    </w:p>
    <w:p w:rsidR="00D023FB" w:rsidRPr="00D023FB" w:rsidRDefault="00D023FB" w:rsidP="00D023FB">
      <w:pPr>
        <w:shd w:val="clear" w:color="auto" w:fill="FFFFFF"/>
        <w:jc w:val="both"/>
        <w:rPr>
          <w:rFonts w:eastAsiaTheme="minorHAnsi"/>
          <w:lang w:eastAsia="en-US"/>
        </w:rPr>
      </w:pPr>
      <w:r w:rsidRPr="00D023FB">
        <w:rPr>
          <w:lang w:eastAsia="en-US"/>
        </w:rPr>
        <w:t>Результаты предоставления муниципальной услуги, указанные в пункте 18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023FB" w:rsidRPr="00D023FB" w:rsidRDefault="00D023FB" w:rsidP="00D023FB">
      <w:pPr>
        <w:shd w:val="clear" w:color="auto" w:fill="FFFFFF"/>
        <w:jc w:val="both"/>
        <w:rPr>
          <w:rFonts w:eastAsiaTheme="minorHAnsi"/>
          <w:lang w:eastAsia="en-US"/>
        </w:rPr>
      </w:pPr>
      <w:r w:rsidRPr="00D023FB">
        <w:rPr>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76 настоящего Административного регламента.</w:t>
      </w:r>
    </w:p>
    <w:p w:rsidR="00D023FB" w:rsidRPr="00D023FB" w:rsidRDefault="00D023FB" w:rsidP="00D023FB">
      <w:pPr>
        <w:shd w:val="clear" w:color="auto" w:fill="FFFFFF"/>
        <w:jc w:val="both"/>
        <w:rPr>
          <w:rFonts w:eastAsiaTheme="minorHAnsi"/>
          <w:lang w:eastAsia="en-US"/>
        </w:rPr>
      </w:pPr>
      <w:r w:rsidRPr="00D023FB">
        <w:rPr>
          <w:rFonts w:eastAsiaTheme="minorHAnsi"/>
          <w:lang w:eastAsia="en-US"/>
        </w:rPr>
        <w:t xml:space="preserve">37. </w:t>
      </w:r>
      <w:r w:rsidRPr="00D023FB">
        <w:rPr>
          <w:lang w:eastAsia="en-US"/>
        </w:rPr>
        <w:t>Электронные документы представляются в следующих форматах:</w:t>
      </w:r>
    </w:p>
    <w:p w:rsidR="00D023FB" w:rsidRPr="00D023FB" w:rsidRDefault="00D023FB" w:rsidP="00D023FB">
      <w:pPr>
        <w:shd w:val="clear" w:color="auto" w:fill="FFFFFF"/>
        <w:tabs>
          <w:tab w:val="left" w:pos="998"/>
        </w:tabs>
        <w:jc w:val="both"/>
        <w:rPr>
          <w:rFonts w:eastAsiaTheme="minorHAnsi"/>
          <w:lang w:eastAsia="en-US"/>
        </w:rPr>
      </w:pPr>
      <w:r w:rsidRPr="00D023FB">
        <w:rPr>
          <w:spacing w:val="-3"/>
          <w:lang w:eastAsia="en-US"/>
        </w:rPr>
        <w:t>1)</w:t>
      </w:r>
      <w:r w:rsidRPr="00D023FB">
        <w:rPr>
          <w:rFonts w:eastAsiaTheme="minorHAnsi"/>
          <w:lang w:eastAsia="en-US"/>
        </w:rPr>
        <w:t> </w:t>
      </w:r>
      <w:r w:rsidRPr="00D023FB">
        <w:rPr>
          <w:lang w:val="en-US" w:eastAsia="en-US"/>
        </w:rPr>
        <w:t>xml</w:t>
      </w:r>
      <w:r w:rsidRPr="00D023FB">
        <w:rPr>
          <w:lang w:eastAsia="en-US"/>
        </w:rPr>
        <w:t xml:space="preserve"> - для формализованных документов;</w:t>
      </w:r>
    </w:p>
    <w:p w:rsidR="00D023FB" w:rsidRPr="00D023FB" w:rsidRDefault="00D023FB" w:rsidP="00D023FB">
      <w:pPr>
        <w:shd w:val="clear" w:color="auto" w:fill="FFFFFF"/>
        <w:tabs>
          <w:tab w:val="left" w:pos="998"/>
        </w:tabs>
        <w:jc w:val="both"/>
        <w:rPr>
          <w:rFonts w:eastAsiaTheme="minorHAnsi"/>
          <w:lang w:eastAsia="en-US"/>
        </w:rPr>
      </w:pPr>
      <w:r w:rsidRPr="00D023FB">
        <w:rPr>
          <w:spacing w:val="-2"/>
          <w:lang w:eastAsia="en-US"/>
        </w:rPr>
        <w:t>2)</w:t>
      </w:r>
      <w:r w:rsidRPr="00D023FB">
        <w:rPr>
          <w:rFonts w:eastAsiaTheme="minorHAnsi"/>
          <w:lang w:eastAsia="en-US"/>
        </w:rPr>
        <w:t> </w:t>
      </w:r>
      <w:r w:rsidRPr="00D023FB">
        <w:rPr>
          <w:spacing w:val="-2"/>
          <w:lang w:val="en-US" w:eastAsia="en-US"/>
        </w:rPr>
        <w:t>doc</w:t>
      </w:r>
      <w:r w:rsidRPr="00D023FB">
        <w:rPr>
          <w:spacing w:val="-2"/>
          <w:lang w:eastAsia="en-US"/>
        </w:rPr>
        <w:t xml:space="preserve">, </w:t>
      </w:r>
      <w:proofErr w:type="spellStart"/>
      <w:r w:rsidRPr="00D023FB">
        <w:rPr>
          <w:spacing w:val="-2"/>
          <w:lang w:val="en-US" w:eastAsia="en-US"/>
        </w:rPr>
        <w:t>docx</w:t>
      </w:r>
      <w:proofErr w:type="spellEnd"/>
      <w:r w:rsidRPr="00D023FB">
        <w:rPr>
          <w:spacing w:val="-2"/>
          <w:lang w:eastAsia="en-US"/>
        </w:rPr>
        <w:t xml:space="preserve">, </w:t>
      </w:r>
      <w:proofErr w:type="spellStart"/>
      <w:r w:rsidRPr="00D023FB">
        <w:rPr>
          <w:spacing w:val="-2"/>
          <w:lang w:val="en-US" w:eastAsia="en-US"/>
        </w:rPr>
        <w:t>odt</w:t>
      </w:r>
      <w:proofErr w:type="spellEnd"/>
      <w:r w:rsidRPr="00D023FB">
        <w:rPr>
          <w:spacing w:val="-2"/>
          <w:lang w:eastAsia="en-US"/>
        </w:rPr>
        <w:t xml:space="preserve"> - для документов с текстовым содержанием, не включающим </w:t>
      </w:r>
      <w:r w:rsidRPr="00D023FB">
        <w:rPr>
          <w:lang w:eastAsia="en-US"/>
        </w:rPr>
        <w:t>формулы;</w:t>
      </w:r>
    </w:p>
    <w:p w:rsidR="00D023FB" w:rsidRPr="00D023FB" w:rsidRDefault="00D023FB" w:rsidP="00D023FB">
      <w:pPr>
        <w:shd w:val="clear" w:color="auto" w:fill="FFFFFF"/>
        <w:tabs>
          <w:tab w:val="left" w:pos="998"/>
        </w:tabs>
        <w:jc w:val="both"/>
        <w:rPr>
          <w:rFonts w:eastAsiaTheme="minorHAnsi"/>
          <w:lang w:eastAsia="en-US"/>
        </w:rPr>
      </w:pPr>
      <w:r w:rsidRPr="00D023FB">
        <w:rPr>
          <w:spacing w:val="-2"/>
          <w:lang w:eastAsia="en-US"/>
        </w:rPr>
        <w:t>3)</w:t>
      </w:r>
      <w:r w:rsidRPr="00D023FB">
        <w:rPr>
          <w:rFonts w:eastAsiaTheme="minorHAnsi"/>
          <w:lang w:eastAsia="en-US"/>
        </w:rPr>
        <w:t> </w:t>
      </w:r>
      <w:proofErr w:type="spellStart"/>
      <w:r w:rsidRPr="00D023FB">
        <w:rPr>
          <w:lang w:val="en-US" w:eastAsia="en-US"/>
        </w:rPr>
        <w:t>xls</w:t>
      </w:r>
      <w:proofErr w:type="spellEnd"/>
      <w:r w:rsidRPr="00D023FB">
        <w:rPr>
          <w:lang w:eastAsia="en-US"/>
        </w:rPr>
        <w:t xml:space="preserve">, </w:t>
      </w:r>
      <w:proofErr w:type="spellStart"/>
      <w:r w:rsidRPr="00D023FB">
        <w:rPr>
          <w:lang w:val="en-US" w:eastAsia="en-US"/>
        </w:rPr>
        <w:t>xlsx</w:t>
      </w:r>
      <w:proofErr w:type="spellEnd"/>
      <w:r w:rsidRPr="00D023FB">
        <w:rPr>
          <w:lang w:eastAsia="en-US"/>
        </w:rPr>
        <w:t xml:space="preserve">, </w:t>
      </w:r>
      <w:proofErr w:type="spellStart"/>
      <w:r w:rsidRPr="00D023FB">
        <w:rPr>
          <w:lang w:val="en-US" w:eastAsia="en-US"/>
        </w:rPr>
        <w:t>ods</w:t>
      </w:r>
      <w:proofErr w:type="spellEnd"/>
      <w:r w:rsidRPr="00D023FB">
        <w:rPr>
          <w:lang w:eastAsia="en-US"/>
        </w:rPr>
        <w:t xml:space="preserve"> - для документов, содержащих расчеты;</w:t>
      </w:r>
    </w:p>
    <w:p w:rsidR="00D023FB" w:rsidRPr="00D023FB" w:rsidRDefault="00D023FB" w:rsidP="00D023FB">
      <w:pPr>
        <w:shd w:val="clear" w:color="auto" w:fill="FFFFFF"/>
        <w:tabs>
          <w:tab w:val="left" w:pos="998"/>
        </w:tabs>
        <w:jc w:val="both"/>
        <w:rPr>
          <w:rFonts w:eastAsiaTheme="minorHAnsi"/>
          <w:lang w:eastAsia="en-US"/>
        </w:rPr>
      </w:pPr>
      <w:r w:rsidRPr="00D023FB">
        <w:rPr>
          <w:spacing w:val="-3"/>
          <w:lang w:eastAsia="en-US"/>
        </w:rPr>
        <w:t>4)</w:t>
      </w:r>
      <w:r w:rsidRPr="00D023FB">
        <w:rPr>
          <w:rFonts w:eastAsiaTheme="minorHAnsi"/>
          <w:lang w:eastAsia="en-US"/>
        </w:rPr>
        <w:t> </w:t>
      </w:r>
      <w:proofErr w:type="spellStart"/>
      <w:r w:rsidRPr="00D023FB">
        <w:rPr>
          <w:lang w:val="en-US" w:eastAsia="en-US"/>
        </w:rPr>
        <w:t>pdf</w:t>
      </w:r>
      <w:proofErr w:type="spellEnd"/>
      <w:r w:rsidRPr="00D023FB">
        <w:rPr>
          <w:lang w:eastAsia="en-US"/>
        </w:rPr>
        <w:t xml:space="preserve">, </w:t>
      </w:r>
      <w:r w:rsidRPr="00D023FB">
        <w:rPr>
          <w:lang w:val="en-US" w:eastAsia="en-US"/>
        </w:rPr>
        <w:t>jpg</w:t>
      </w:r>
      <w:r w:rsidRPr="00D023FB">
        <w:rPr>
          <w:lang w:eastAsia="en-US"/>
        </w:rPr>
        <w:t xml:space="preserve">, </w:t>
      </w:r>
      <w:r w:rsidRPr="00D023FB">
        <w:rPr>
          <w:lang w:val="en-US" w:eastAsia="en-US"/>
        </w:rPr>
        <w:t>jpeg</w:t>
      </w:r>
      <w:r w:rsidRPr="00D023FB">
        <w:rPr>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23FB" w:rsidRPr="00D023FB" w:rsidRDefault="00D023FB" w:rsidP="00D023FB">
      <w:pPr>
        <w:shd w:val="clear" w:color="auto" w:fill="FFFFFF"/>
        <w:jc w:val="both"/>
        <w:rPr>
          <w:rFonts w:eastAsiaTheme="minorHAnsi"/>
          <w:lang w:eastAsia="en-US"/>
        </w:rPr>
      </w:pPr>
      <w:r w:rsidRPr="00D023FB">
        <w:rPr>
          <w:lang w:eastAsia="en-US"/>
        </w:rPr>
        <w:t xml:space="preserve">Допускается формирование электронного документа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023FB">
        <w:rPr>
          <w:lang w:val="en-US" w:eastAsia="en-US"/>
        </w:rPr>
        <w:t>dpi</w:t>
      </w:r>
      <w:r w:rsidRPr="00D023FB">
        <w:rPr>
          <w:lang w:eastAsia="en-US"/>
        </w:rPr>
        <w:t xml:space="preserve"> (масштаб 1:1), всех аутентичных признаков подлинности, а именно: графической подписи лица, печати, углового штампа бланка, с использованием следующих режимов:</w:t>
      </w:r>
    </w:p>
    <w:p w:rsidR="00D023FB" w:rsidRPr="00D023FB" w:rsidRDefault="00D023FB" w:rsidP="00D023FB">
      <w:pPr>
        <w:widowControl w:val="0"/>
        <w:shd w:val="clear" w:color="auto" w:fill="FFFFFF"/>
        <w:tabs>
          <w:tab w:val="left" w:pos="907"/>
        </w:tabs>
        <w:autoSpaceDE w:val="0"/>
        <w:autoSpaceDN w:val="0"/>
        <w:adjustRightInd w:val="0"/>
        <w:jc w:val="both"/>
        <w:rPr>
          <w:rFonts w:eastAsiaTheme="minorHAnsi"/>
          <w:lang w:eastAsia="en-US"/>
        </w:rPr>
      </w:pPr>
      <w:r w:rsidRPr="00D023FB">
        <w:rPr>
          <w:rFonts w:eastAsiaTheme="minorHAnsi"/>
          <w:lang w:eastAsia="en-US"/>
        </w:rPr>
        <w:tab/>
        <w:t>а) </w:t>
      </w:r>
      <w:r w:rsidRPr="00D023FB">
        <w:rPr>
          <w:lang w:eastAsia="en-US"/>
        </w:rPr>
        <w:t>«черно-белый» (при отсутствии в документе графических изображений и (или) цветного текста);</w:t>
      </w:r>
    </w:p>
    <w:p w:rsidR="00D023FB" w:rsidRPr="00D023FB" w:rsidRDefault="00D023FB" w:rsidP="00D023FB">
      <w:pPr>
        <w:widowControl w:val="0"/>
        <w:shd w:val="clear" w:color="auto" w:fill="FFFFFF"/>
        <w:tabs>
          <w:tab w:val="left" w:pos="907"/>
        </w:tabs>
        <w:autoSpaceDE w:val="0"/>
        <w:autoSpaceDN w:val="0"/>
        <w:adjustRightInd w:val="0"/>
        <w:jc w:val="both"/>
        <w:rPr>
          <w:rFonts w:eastAsiaTheme="minorHAnsi"/>
          <w:lang w:eastAsia="en-US"/>
        </w:rPr>
      </w:pPr>
      <w:r w:rsidRPr="00D023FB">
        <w:rPr>
          <w:rFonts w:eastAsiaTheme="minorHAnsi"/>
          <w:lang w:eastAsia="en-US"/>
        </w:rPr>
        <w:tab/>
        <w:t>б) </w:t>
      </w:r>
      <w:r w:rsidRPr="00D023FB">
        <w:rPr>
          <w:lang w:eastAsia="en-US"/>
        </w:rPr>
        <w:t>«оттенки серого» (при наличии в документе графических изображений, отличных                от цветного графического изображения);</w:t>
      </w:r>
    </w:p>
    <w:p w:rsidR="00D023FB" w:rsidRPr="00D023FB" w:rsidRDefault="00D023FB" w:rsidP="00D023FB">
      <w:pPr>
        <w:widowControl w:val="0"/>
        <w:shd w:val="clear" w:color="auto" w:fill="FFFFFF"/>
        <w:tabs>
          <w:tab w:val="left" w:pos="907"/>
        </w:tabs>
        <w:autoSpaceDE w:val="0"/>
        <w:autoSpaceDN w:val="0"/>
        <w:adjustRightInd w:val="0"/>
        <w:jc w:val="both"/>
        <w:rPr>
          <w:lang w:eastAsia="en-US"/>
        </w:rPr>
      </w:pPr>
      <w:r w:rsidRPr="00D023FB">
        <w:rPr>
          <w:rFonts w:eastAsiaTheme="minorHAnsi"/>
          <w:lang w:eastAsia="en-US"/>
        </w:rPr>
        <w:tab/>
        <w:t>в) </w:t>
      </w:r>
      <w:r w:rsidRPr="00D023FB">
        <w:rPr>
          <w:lang w:eastAsia="en-US"/>
        </w:rPr>
        <w:t>«цветной» или «режим полной цветопередачи» (при наличии в документе цветных графических изображений либо цветного текста).</w:t>
      </w:r>
    </w:p>
    <w:p w:rsidR="00D023FB" w:rsidRPr="00D023FB" w:rsidRDefault="00D023FB" w:rsidP="00D023FB">
      <w:pPr>
        <w:widowControl w:val="0"/>
        <w:shd w:val="clear" w:color="auto" w:fill="FFFFFF"/>
        <w:tabs>
          <w:tab w:val="left" w:pos="1032"/>
        </w:tabs>
        <w:autoSpaceDE w:val="0"/>
        <w:autoSpaceDN w:val="0"/>
        <w:adjustRightInd w:val="0"/>
        <w:jc w:val="both"/>
        <w:rPr>
          <w:rFonts w:eastAsiaTheme="minorHAnsi"/>
          <w:lang w:eastAsia="en-US"/>
        </w:rPr>
      </w:pPr>
      <w:r w:rsidRPr="00D023FB">
        <w:rPr>
          <w:rFonts w:eastAsiaTheme="minorHAnsi"/>
          <w:lang w:eastAsia="en-US"/>
        </w:rPr>
        <w:t xml:space="preserve">               К</w:t>
      </w:r>
      <w:r w:rsidRPr="00D023FB">
        <w:rPr>
          <w:lang w:eastAsia="en-US"/>
        </w:rPr>
        <w:t>оличество файлов должно соответствовать количеству документов, каждый                     из которых содержит текстовую и (или) графическую информацию.</w:t>
      </w:r>
    </w:p>
    <w:p w:rsidR="00D023FB" w:rsidRPr="00D023FB" w:rsidRDefault="00D023FB" w:rsidP="00D023FB">
      <w:pPr>
        <w:shd w:val="clear" w:color="auto" w:fill="FFFFFF"/>
        <w:jc w:val="both"/>
        <w:rPr>
          <w:rFonts w:eastAsiaTheme="minorHAnsi"/>
          <w:lang w:eastAsia="en-US"/>
        </w:rPr>
      </w:pPr>
      <w:r w:rsidRPr="00D023FB">
        <w:rPr>
          <w:lang w:eastAsia="en-US"/>
        </w:rPr>
        <w:t xml:space="preserve">   Электронные документы должны обеспечивать:</w:t>
      </w:r>
    </w:p>
    <w:p w:rsidR="00D023FB" w:rsidRPr="00D023FB" w:rsidRDefault="00D023FB" w:rsidP="00D023FB">
      <w:pPr>
        <w:shd w:val="clear" w:color="auto" w:fill="FFFFFF"/>
        <w:tabs>
          <w:tab w:val="left" w:pos="1032"/>
        </w:tabs>
        <w:jc w:val="both"/>
        <w:rPr>
          <w:rFonts w:eastAsiaTheme="minorHAnsi"/>
          <w:lang w:eastAsia="en-US"/>
        </w:rPr>
      </w:pPr>
      <w:r w:rsidRPr="00D023FB">
        <w:rPr>
          <w:rFonts w:eastAsiaTheme="minorHAnsi"/>
          <w:lang w:eastAsia="en-US"/>
        </w:rPr>
        <w:t xml:space="preserve">               </w:t>
      </w:r>
      <w:r w:rsidRPr="00D023FB">
        <w:rPr>
          <w:lang w:eastAsia="en-US"/>
        </w:rPr>
        <w:t>возможность идентифицировать документ и количество листов в документе;</w:t>
      </w:r>
    </w:p>
    <w:p w:rsidR="00D023FB" w:rsidRPr="00D023FB" w:rsidRDefault="00D023FB" w:rsidP="00D023FB">
      <w:pPr>
        <w:shd w:val="clear" w:color="auto" w:fill="FFFFFF"/>
        <w:jc w:val="both"/>
        <w:rPr>
          <w:rFonts w:eastAsiaTheme="minorHAnsi"/>
          <w:lang w:eastAsia="en-US"/>
        </w:rPr>
      </w:pPr>
      <w:r w:rsidRPr="00D023FB">
        <w:rPr>
          <w:rFonts w:eastAsiaTheme="minorHAnsi"/>
          <w:lang w:eastAsia="en-US"/>
        </w:rPr>
        <w:lastRenderedPageBreak/>
        <w:t xml:space="preserve">               </w:t>
      </w:r>
      <w:r w:rsidRPr="00D023FB">
        <w:rPr>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23FB" w:rsidRPr="00D023FB" w:rsidRDefault="00D023FB" w:rsidP="00D023FB">
      <w:pPr>
        <w:shd w:val="clear" w:color="auto" w:fill="FFFFFF"/>
        <w:jc w:val="both"/>
        <w:rPr>
          <w:rFonts w:eastAsiaTheme="minorHAnsi"/>
          <w:lang w:eastAsia="en-US"/>
        </w:rPr>
      </w:pPr>
      <w:r w:rsidRPr="00D023FB">
        <w:rPr>
          <w:lang w:eastAsia="en-US"/>
        </w:rPr>
        <w:t xml:space="preserve">   Документы, подлежащие представлению в форматах </w:t>
      </w:r>
      <w:proofErr w:type="spellStart"/>
      <w:r w:rsidRPr="00D023FB">
        <w:rPr>
          <w:lang w:val="en-US" w:eastAsia="en-US"/>
        </w:rPr>
        <w:t>xls</w:t>
      </w:r>
      <w:proofErr w:type="spellEnd"/>
      <w:r w:rsidRPr="00D023FB">
        <w:rPr>
          <w:lang w:eastAsia="en-US"/>
        </w:rPr>
        <w:t xml:space="preserve">, </w:t>
      </w:r>
      <w:proofErr w:type="spellStart"/>
      <w:r w:rsidRPr="00D023FB">
        <w:rPr>
          <w:lang w:val="en-US" w:eastAsia="en-US"/>
        </w:rPr>
        <w:t>xlsx</w:t>
      </w:r>
      <w:proofErr w:type="spellEnd"/>
      <w:r w:rsidRPr="00D023FB">
        <w:rPr>
          <w:lang w:eastAsia="en-US"/>
        </w:rPr>
        <w:t xml:space="preserve"> или </w:t>
      </w:r>
      <w:proofErr w:type="spellStart"/>
      <w:r w:rsidRPr="00D023FB">
        <w:rPr>
          <w:lang w:val="en-US" w:eastAsia="en-US"/>
        </w:rPr>
        <w:t>ods</w:t>
      </w:r>
      <w:proofErr w:type="spellEnd"/>
      <w:r w:rsidRPr="00D023FB">
        <w:rPr>
          <w:lang w:eastAsia="en-US"/>
        </w:rPr>
        <w:t>, формируются                      в виде отдельного электронного документа.</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center"/>
        <w:outlineLvl w:val="1"/>
      </w:pPr>
      <w:r w:rsidRPr="00D023FB">
        <w:t>III. СОСТАВ, ПОСЛЕДОВАТЕЛЬНОСТЬ И СРОКИ ВЫПОЛНЕНИЯ</w:t>
      </w:r>
    </w:p>
    <w:p w:rsidR="00D023FB" w:rsidRPr="00D023FB" w:rsidRDefault="00D023FB" w:rsidP="00D023FB">
      <w:pPr>
        <w:widowControl w:val="0"/>
        <w:autoSpaceDE w:val="0"/>
        <w:autoSpaceDN w:val="0"/>
        <w:jc w:val="center"/>
      </w:pPr>
      <w:r w:rsidRPr="00D023FB">
        <w:t>АДМИНИСТРАТИВНЫХ ПРОЦЕДУР, ТРЕБОВАНИЯ К ПОРЯДКУ ИХ</w:t>
      </w:r>
    </w:p>
    <w:p w:rsidR="00D023FB" w:rsidRPr="00D023FB" w:rsidRDefault="00D023FB" w:rsidP="00D023FB">
      <w:pPr>
        <w:widowControl w:val="0"/>
        <w:autoSpaceDE w:val="0"/>
        <w:autoSpaceDN w:val="0"/>
        <w:jc w:val="center"/>
      </w:pPr>
      <w:r w:rsidRPr="00D023FB">
        <w:t>ВЫПОЛНЕНИЯ, В ТОМ ЧИСЛЕ ОСОБЕННОСТИ ВЫПОЛНЕНИЯ</w:t>
      </w:r>
    </w:p>
    <w:p w:rsidR="00D023FB" w:rsidRPr="00D023FB" w:rsidRDefault="00D023FB" w:rsidP="00D023FB">
      <w:pPr>
        <w:widowControl w:val="0"/>
        <w:autoSpaceDE w:val="0"/>
        <w:autoSpaceDN w:val="0"/>
        <w:jc w:val="center"/>
      </w:pPr>
      <w:r w:rsidRPr="00D023FB">
        <w:t>АДМИНИСТРАТИВНЫХ ПРОЦЕДУР В ЭЛЕКТРОННОЙ ФОРМЕ, А ТАКЖЕ</w:t>
      </w:r>
    </w:p>
    <w:p w:rsidR="00D023FB" w:rsidRPr="00D023FB" w:rsidRDefault="00D023FB" w:rsidP="00D023FB">
      <w:pPr>
        <w:widowControl w:val="0"/>
        <w:autoSpaceDE w:val="0"/>
        <w:autoSpaceDN w:val="0"/>
        <w:jc w:val="center"/>
      </w:pPr>
      <w:r w:rsidRPr="00D023FB">
        <w:t>ОСОБЕННОСТИ ВЫПОЛНЕНИЯ АДМИНИСТРАТИВНЫХ ПРОЦЕДУР</w:t>
      </w:r>
    </w:p>
    <w:p w:rsidR="00D023FB" w:rsidRPr="00D023FB" w:rsidRDefault="00D023FB" w:rsidP="00D023FB">
      <w:pPr>
        <w:widowControl w:val="0"/>
        <w:autoSpaceDE w:val="0"/>
        <w:autoSpaceDN w:val="0"/>
        <w:jc w:val="center"/>
      </w:pPr>
      <w:r w:rsidRPr="00D023FB">
        <w:t>В МНОГОФУНКЦИОНАЛЬНЫХ ЦЕНТРАХ</w:t>
      </w:r>
    </w:p>
    <w:p w:rsidR="00D023FB" w:rsidRPr="00D023FB" w:rsidRDefault="00D023FB" w:rsidP="00D023FB">
      <w:pPr>
        <w:widowControl w:val="0"/>
        <w:autoSpaceDE w:val="0"/>
        <w:autoSpaceDN w:val="0"/>
        <w:adjustRightInd w:val="0"/>
        <w:jc w:val="center"/>
        <w:rPr>
          <w:rFonts w:eastAsiaTheme="minorHAnsi"/>
          <w:bCs/>
          <w:lang w:eastAsia="en-US"/>
        </w:rPr>
      </w:pPr>
    </w:p>
    <w:p w:rsidR="00D023FB" w:rsidRPr="00D023FB" w:rsidRDefault="00D023FB" w:rsidP="00D023FB">
      <w:pPr>
        <w:widowControl w:val="0"/>
        <w:autoSpaceDE w:val="0"/>
        <w:autoSpaceDN w:val="0"/>
        <w:adjustRightInd w:val="0"/>
        <w:jc w:val="center"/>
        <w:rPr>
          <w:rFonts w:eastAsiaTheme="minorHAnsi"/>
          <w:bCs/>
          <w:lang w:eastAsia="en-US"/>
        </w:rPr>
      </w:pPr>
      <w:r w:rsidRPr="00D023FB">
        <w:rPr>
          <w:rFonts w:eastAsiaTheme="minorHAnsi"/>
          <w:bCs/>
          <w:lang w:eastAsia="en-US"/>
        </w:rPr>
        <w:t>Исчерпывающий перечень административных процедур</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38. Предоставление муниципальной услуги включает в себя следующие административные процедуры:</w:t>
      </w:r>
    </w:p>
    <w:p w:rsidR="00D023FB" w:rsidRPr="00D023FB" w:rsidRDefault="00D023FB" w:rsidP="00D023FB">
      <w:pPr>
        <w:widowControl w:val="0"/>
        <w:autoSpaceDE w:val="0"/>
        <w:autoSpaceDN w:val="0"/>
        <w:jc w:val="both"/>
      </w:pPr>
      <w:r w:rsidRPr="00D023FB">
        <w:t>1) прием и регистрацию документов;</w:t>
      </w:r>
    </w:p>
    <w:p w:rsidR="00D023FB" w:rsidRPr="00D023FB" w:rsidRDefault="00D023FB" w:rsidP="00D023FB">
      <w:pPr>
        <w:widowControl w:val="0"/>
        <w:autoSpaceDE w:val="0"/>
        <w:autoSpaceDN w:val="0"/>
        <w:jc w:val="both"/>
      </w:pPr>
      <w:r w:rsidRPr="00D023FB">
        <w:t>2) запрос и получение документов (сведений) в рамках межведомственного информационного взаимодействия;</w:t>
      </w:r>
    </w:p>
    <w:p w:rsidR="00D023FB" w:rsidRPr="00D023FB" w:rsidRDefault="00D023FB" w:rsidP="00D023FB">
      <w:pPr>
        <w:widowControl w:val="0"/>
        <w:autoSpaceDE w:val="0"/>
        <w:autoSpaceDN w:val="0"/>
        <w:jc w:val="both"/>
      </w:pPr>
      <w:r w:rsidRPr="00D023FB">
        <w:t>3) рассмотрение и проверка документов, представленных Заявителем и полученных                    в рамках межведомственного информационного взаимодействия;</w:t>
      </w:r>
    </w:p>
    <w:p w:rsidR="00D023FB" w:rsidRPr="00D023FB" w:rsidRDefault="00D023FB" w:rsidP="00D023FB">
      <w:pPr>
        <w:widowControl w:val="0"/>
        <w:autoSpaceDE w:val="0"/>
        <w:autoSpaceDN w:val="0"/>
        <w:jc w:val="both"/>
      </w:pPr>
      <w:r w:rsidRPr="00D023FB">
        <w:t>4) подготовка и подписание постановления Администрации Улу-</w:t>
      </w:r>
      <w:proofErr w:type="spellStart"/>
      <w:r w:rsidRPr="00D023FB">
        <w:t>Юльское</w:t>
      </w:r>
      <w:proofErr w:type="spellEnd"/>
      <w:r w:rsidRPr="00D023FB">
        <w:t xml:space="preserve"> сельское поселение о предоставлении жилого помещения по договору социального найма или уведомления об отказе в предоставлении жилого помещения по договору социального найма;</w:t>
      </w:r>
    </w:p>
    <w:p w:rsidR="00D023FB" w:rsidRPr="00D023FB" w:rsidRDefault="00D023FB" w:rsidP="00D023FB">
      <w:pPr>
        <w:widowControl w:val="0"/>
        <w:autoSpaceDE w:val="0"/>
        <w:autoSpaceDN w:val="0"/>
        <w:jc w:val="both"/>
      </w:pPr>
      <w:r w:rsidRPr="00D023FB">
        <w:t>5) выдача результата предоставления муниципальной услуги.</w:t>
      </w:r>
    </w:p>
    <w:p w:rsidR="00D023FB" w:rsidRPr="00D023FB" w:rsidRDefault="00D023FB" w:rsidP="00D023FB">
      <w:pPr>
        <w:widowControl w:val="0"/>
        <w:autoSpaceDE w:val="0"/>
        <w:autoSpaceDN w:val="0"/>
        <w:jc w:val="both"/>
      </w:pPr>
      <w:r w:rsidRPr="00D023FB">
        <w:t>39.Прием и регистрация документов включают последовательность следующих административных процедур:</w:t>
      </w:r>
    </w:p>
    <w:p w:rsidR="00D023FB" w:rsidRPr="00D023FB" w:rsidRDefault="00D023FB" w:rsidP="00D023FB">
      <w:pPr>
        <w:widowControl w:val="0"/>
        <w:autoSpaceDE w:val="0"/>
        <w:autoSpaceDN w:val="0"/>
        <w:jc w:val="both"/>
      </w:pPr>
      <w:r w:rsidRPr="00D023FB">
        <w:t xml:space="preserve">1) Заявитель лично, почтовым отправлением, через портал ЕПГУ подает </w:t>
      </w:r>
      <w:hyperlink w:anchor="P421" w:history="1">
        <w:r w:rsidRPr="00D023FB">
          <w:t>заявление</w:t>
        </w:r>
      </w:hyperlink>
      <w:r w:rsidRPr="00D023FB">
        <w:t xml:space="preserve">                 по установленной форме (формы 1, 2, 3 прилагаются) в Уполномоченный орган.</w:t>
      </w:r>
    </w:p>
    <w:p w:rsidR="00D023FB" w:rsidRPr="00D023FB" w:rsidRDefault="00D023FB" w:rsidP="00D023FB">
      <w:pPr>
        <w:widowControl w:val="0"/>
        <w:autoSpaceDE w:val="0"/>
        <w:autoSpaceDN w:val="0"/>
        <w:jc w:val="both"/>
      </w:pPr>
      <w:r w:rsidRPr="00D023FB">
        <w:t xml:space="preserve">К заявлению должен быть приложен комплект документов, указанных в </w:t>
      </w:r>
      <w:hyperlink w:anchor="P105" w:history="1">
        <w:r w:rsidRPr="00D023FB">
          <w:t>пункте 21</w:t>
        </w:r>
      </w:hyperlink>
      <w:r w:rsidRPr="00D023FB">
        <w:t xml:space="preserve"> настоящего Административного регламента;</w:t>
      </w:r>
    </w:p>
    <w:p w:rsidR="00D023FB" w:rsidRPr="00D023FB" w:rsidRDefault="00D023FB" w:rsidP="00D023FB">
      <w:pPr>
        <w:widowControl w:val="0"/>
        <w:autoSpaceDE w:val="0"/>
        <w:autoSpaceDN w:val="0"/>
        <w:jc w:val="both"/>
      </w:pPr>
      <w:r w:rsidRPr="00D023FB">
        <w:t>2) специалист Уполномоченного органа проверяет наличие документов, представляемых для предоставления жилого помещения по договору социального найма.</w:t>
      </w:r>
    </w:p>
    <w:p w:rsidR="00D023FB" w:rsidRPr="00D023FB" w:rsidRDefault="00D023FB" w:rsidP="00D023FB">
      <w:pPr>
        <w:widowControl w:val="0"/>
        <w:autoSpaceDE w:val="0"/>
        <w:autoSpaceDN w:val="0"/>
        <w:jc w:val="both"/>
      </w:pPr>
      <w:r w:rsidRPr="00D023FB">
        <w:t xml:space="preserve">При установлении факта отсутствия документов, предусмотренных </w:t>
      </w:r>
      <w:hyperlink w:anchor="P105" w:history="1">
        <w:r w:rsidRPr="00D023FB">
          <w:t>пунктом 21</w:t>
        </w:r>
      </w:hyperlink>
      <w:r w:rsidRPr="00D023FB">
        <w:t xml:space="preserve"> настоящего Административного регламента, специалист Уполномоченного органа уведомляет Заявителя о наличии препятствий к рассмотрению заявления о предоставлении жилого помещения по договору социального найма, объясняет Заявителю содержание выявленных недостатков в комплектности представленных документов и предлагает принять меры по их устранению.</w:t>
      </w:r>
    </w:p>
    <w:p w:rsidR="00D023FB" w:rsidRPr="00D023FB" w:rsidRDefault="00D023FB" w:rsidP="00D023FB">
      <w:pPr>
        <w:widowControl w:val="0"/>
        <w:autoSpaceDE w:val="0"/>
        <w:autoSpaceDN w:val="0"/>
        <w:jc w:val="both"/>
      </w:pPr>
      <w:r w:rsidRPr="00D023FB">
        <w:t>Поступившее заявление специалист Уполномоченного органа регистрирует в книге регистрации по предоставлению жилых помещений по договорам социального найма в день приема.</w:t>
      </w:r>
    </w:p>
    <w:p w:rsidR="00D023FB" w:rsidRPr="00D023FB" w:rsidRDefault="00D023FB" w:rsidP="00D023FB">
      <w:pPr>
        <w:widowControl w:val="0"/>
        <w:autoSpaceDE w:val="0"/>
        <w:autoSpaceDN w:val="0"/>
        <w:jc w:val="both"/>
      </w:pPr>
      <w:r w:rsidRPr="00D023FB">
        <w:t>При поступлении заявления в Уполномоченный орган в выходной (праздничный) день регистрация осуществляется в первый за выходным (праздничным) днем рабочий день.</w:t>
      </w:r>
    </w:p>
    <w:p w:rsidR="00D023FB" w:rsidRPr="00D023FB" w:rsidRDefault="00D023FB" w:rsidP="00D023FB">
      <w:pPr>
        <w:widowControl w:val="0"/>
        <w:autoSpaceDE w:val="0"/>
        <w:autoSpaceDN w:val="0"/>
        <w:jc w:val="both"/>
      </w:pPr>
      <w:r w:rsidRPr="00D023FB">
        <w:t>Максимальный срок административной процедуры составляет один рабочий день.</w:t>
      </w:r>
    </w:p>
    <w:p w:rsidR="00D023FB" w:rsidRPr="00D023FB" w:rsidRDefault="00D023FB" w:rsidP="00D023FB">
      <w:pPr>
        <w:widowControl w:val="0"/>
        <w:autoSpaceDE w:val="0"/>
        <w:autoSpaceDN w:val="0"/>
        <w:jc w:val="both"/>
      </w:pPr>
      <w:r w:rsidRPr="00D023FB">
        <w:t>40. Истребование документов (сведений) в рамках межведомственного взаимодействия. После регистрации заявления и документов специалист Уполномоченного органа формирует и направляет следующие межведомственные запросы:</w:t>
      </w:r>
    </w:p>
    <w:p w:rsidR="00D023FB" w:rsidRPr="00D023FB" w:rsidRDefault="00D023FB" w:rsidP="00D023FB">
      <w:pPr>
        <w:widowControl w:val="0"/>
        <w:autoSpaceDE w:val="0"/>
        <w:autoSpaceDN w:val="0"/>
        <w:jc w:val="both"/>
      </w:pPr>
      <w:proofErr w:type="gramStart"/>
      <w:r w:rsidRPr="00D023FB">
        <w:t xml:space="preserve">1)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Pr="00D023FB">
        <w:lastRenderedPageBreak/>
        <w:t>и картографии» по Томской области с целью получения выписки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предшествующих дню обращения гражданина с заявлением о принятии на учет, выписки из Единого</w:t>
      </w:r>
      <w:proofErr w:type="gramEnd"/>
      <w:r w:rsidRPr="00D023FB">
        <w:t xml:space="preserve"> государственного реестра недвижимости об основных характеристиках                                              и зарегистрированных правах на объект недвижимости, выписки из Единого государственного реестра недвижимости о кадастровой стоимости объекта недвижимости;</w:t>
      </w:r>
    </w:p>
    <w:p w:rsidR="00D023FB" w:rsidRPr="00D023FB" w:rsidRDefault="00D023FB" w:rsidP="00D023FB">
      <w:pPr>
        <w:widowControl w:val="0"/>
        <w:autoSpaceDE w:val="0"/>
        <w:autoSpaceDN w:val="0"/>
        <w:jc w:val="both"/>
      </w:pPr>
      <w:r w:rsidRPr="00D023FB">
        <w:t xml:space="preserve">2) в территориальный орган Пенсионного фонда Российской Федерации с целью получения справки о размере пенсии и справки о размере социальных </w:t>
      </w:r>
      <w:proofErr w:type="gramStart"/>
      <w:r w:rsidRPr="00D023FB">
        <w:t>выплат</w:t>
      </w:r>
      <w:proofErr w:type="gramEnd"/>
      <w:r w:rsidRPr="00D023FB">
        <w:t xml:space="preserve"> застрахованного лица из бюджетов всех уровней;</w:t>
      </w:r>
    </w:p>
    <w:p w:rsidR="00D023FB" w:rsidRPr="00D023FB" w:rsidRDefault="00D023FB" w:rsidP="00D023FB">
      <w:pPr>
        <w:widowControl w:val="0"/>
        <w:autoSpaceDE w:val="0"/>
        <w:autoSpaceDN w:val="0"/>
        <w:jc w:val="both"/>
      </w:pPr>
      <w:r w:rsidRPr="00D023FB">
        <w:t>3) в областные государственные казенные учреждения центры занятости населения Томской области в целях получения справки о размере полученного пособия по безработице;</w:t>
      </w:r>
    </w:p>
    <w:p w:rsidR="00D023FB" w:rsidRPr="00D023FB" w:rsidRDefault="00D023FB" w:rsidP="00D023FB">
      <w:pPr>
        <w:widowControl w:val="0"/>
        <w:autoSpaceDE w:val="0"/>
        <w:autoSpaceDN w:val="0"/>
        <w:jc w:val="both"/>
      </w:pPr>
      <w:r w:rsidRPr="00D023FB">
        <w:t>4) в органы регистрационного учета с целью получения документов о регистрации               по месту жительства или месту пребывания Заявителя и членов его семьи;</w:t>
      </w:r>
    </w:p>
    <w:p w:rsidR="00D023FB" w:rsidRPr="00D023FB" w:rsidRDefault="00D023FB" w:rsidP="00D023FB">
      <w:pPr>
        <w:widowControl w:val="0"/>
        <w:autoSpaceDE w:val="0"/>
        <w:autoSpaceDN w:val="0"/>
        <w:jc w:val="both"/>
      </w:pPr>
      <w:r w:rsidRPr="00D023FB">
        <w:t>5) в федеральный реестр инвалидов с целью получения сведений об инвалидности гражданина.</w:t>
      </w:r>
    </w:p>
    <w:p w:rsidR="00D023FB" w:rsidRPr="00D023FB" w:rsidRDefault="00D023FB" w:rsidP="00D023FB">
      <w:pPr>
        <w:widowControl w:val="0"/>
        <w:autoSpaceDE w:val="0"/>
        <w:autoSpaceDN w:val="0"/>
        <w:jc w:val="both"/>
      </w:pPr>
      <w:r w:rsidRPr="00D023FB">
        <w:t>Запросы и документы, полученные по запросам, регистрируются в журнале регистрации входящей корреспонденции.</w:t>
      </w:r>
    </w:p>
    <w:p w:rsidR="00D023FB" w:rsidRPr="00D023FB" w:rsidRDefault="00D023FB" w:rsidP="00D023FB">
      <w:pPr>
        <w:widowControl w:val="0"/>
        <w:autoSpaceDE w:val="0"/>
        <w:autoSpaceDN w:val="0"/>
        <w:jc w:val="both"/>
      </w:pPr>
      <w:r w:rsidRPr="00D023FB">
        <w:t>Срок направления запроса составляет 1 день. Срок ожидания ответа составляет 5 рабочих дней.</w:t>
      </w:r>
    </w:p>
    <w:p w:rsidR="00D023FB" w:rsidRPr="00D023FB" w:rsidRDefault="00D023FB" w:rsidP="00D023FB">
      <w:pPr>
        <w:widowControl w:val="0"/>
        <w:autoSpaceDE w:val="0"/>
        <w:autoSpaceDN w:val="0"/>
        <w:jc w:val="both"/>
      </w:pPr>
      <w:r w:rsidRPr="00D023FB">
        <w:t>Максимальный срок административной процедуры составляет 6 рабочих дней.</w:t>
      </w:r>
    </w:p>
    <w:p w:rsidR="00D023FB" w:rsidRPr="00D023FB" w:rsidRDefault="00D023FB" w:rsidP="00D023FB">
      <w:pPr>
        <w:widowControl w:val="0"/>
        <w:autoSpaceDE w:val="0"/>
        <w:autoSpaceDN w:val="0"/>
        <w:jc w:val="both"/>
      </w:pPr>
      <w:r w:rsidRPr="00D023FB">
        <w:t>41.Рассмотрение и проверка документов, представленных Заявителем и полученных                                         в рамках межведомственного взаимодействия, предполагают следующие действия.</w:t>
      </w:r>
    </w:p>
    <w:p w:rsidR="00D023FB" w:rsidRPr="00D023FB" w:rsidRDefault="00D023FB" w:rsidP="00D023FB">
      <w:pPr>
        <w:widowControl w:val="0"/>
        <w:autoSpaceDE w:val="0"/>
        <w:autoSpaceDN w:val="0"/>
        <w:jc w:val="both"/>
      </w:pPr>
      <w:r w:rsidRPr="00D023FB">
        <w:t>В 3-дневный срок после получения документов по межведомственным запросам специалистом Уполномоченного органа осуществляется проверка представленных гражданами документов и документов, полученных по межведомственным запросам.</w:t>
      </w:r>
    </w:p>
    <w:p w:rsidR="00D023FB" w:rsidRPr="00D023FB" w:rsidRDefault="00D023FB" w:rsidP="00D023FB">
      <w:pPr>
        <w:widowControl w:val="0"/>
        <w:autoSpaceDE w:val="0"/>
        <w:autoSpaceDN w:val="0"/>
        <w:jc w:val="both"/>
      </w:pPr>
      <w:r w:rsidRPr="00D023FB">
        <w:t>В случае несоответствия представленных документов требованиям настоящего Административного регламента либо необходимости представления дополнительных документов Заявителю в 3-дневный срок направляется уведомление о выявленных несоответствиях с указанием срока представления документов.</w:t>
      </w:r>
    </w:p>
    <w:p w:rsidR="00D023FB" w:rsidRPr="00D023FB" w:rsidRDefault="00D023FB" w:rsidP="00D023FB">
      <w:pPr>
        <w:widowControl w:val="0"/>
        <w:autoSpaceDE w:val="0"/>
        <w:autoSpaceDN w:val="0"/>
        <w:jc w:val="both"/>
      </w:pPr>
      <w:r w:rsidRPr="00D023FB">
        <w:t>По результатам проверки представленных гражданами документов специалист Уполномоченного органа готовит и представляет учетное дело гражданина на рассмотрение Жилищной комиссии.</w:t>
      </w:r>
    </w:p>
    <w:p w:rsidR="00D023FB" w:rsidRPr="00D023FB" w:rsidRDefault="00D023FB" w:rsidP="00D023FB">
      <w:pPr>
        <w:widowControl w:val="0"/>
        <w:autoSpaceDE w:val="0"/>
        <w:autoSpaceDN w:val="0"/>
        <w:jc w:val="both"/>
      </w:pPr>
      <w:r w:rsidRPr="00D023FB">
        <w:t>Максимальный срок выполнения административной процедуры составляет 12 рабочих дней.</w:t>
      </w:r>
    </w:p>
    <w:p w:rsidR="00D023FB" w:rsidRPr="00D023FB" w:rsidRDefault="00D023FB" w:rsidP="00D023FB">
      <w:pPr>
        <w:widowControl w:val="0"/>
        <w:autoSpaceDE w:val="0"/>
        <w:autoSpaceDN w:val="0"/>
        <w:jc w:val="both"/>
      </w:pPr>
      <w:r w:rsidRPr="00D023FB">
        <w:t>42. Рассмотрение заявления и документов на заседании Жилищной комиссии                      заключается в следующем.</w:t>
      </w:r>
    </w:p>
    <w:p w:rsidR="00D023FB" w:rsidRPr="00D023FB" w:rsidRDefault="00D023FB" w:rsidP="00D023FB">
      <w:pPr>
        <w:widowControl w:val="0"/>
        <w:autoSpaceDE w:val="0"/>
        <w:autoSpaceDN w:val="0"/>
        <w:jc w:val="both"/>
      </w:pPr>
      <w:r w:rsidRPr="00D023FB">
        <w:t xml:space="preserve">Основанием для начала выполнения административной процедуры «Рассмотрение заявления на заседании Жилищной комиссии» является соблюдение Заявителем порядка подачи заявления и документов согласно перечню, указанному в </w:t>
      </w:r>
      <w:hyperlink w:anchor="P105" w:history="1">
        <w:r w:rsidRPr="00D023FB">
          <w:t>пункте 21</w:t>
        </w:r>
      </w:hyperlink>
      <w:r w:rsidRPr="00D023FB">
        <w:t xml:space="preserve"> Административного регламента, получение документов, указанных в </w:t>
      </w:r>
      <w:hyperlink w:anchor="P139" w:history="1">
        <w:r w:rsidRPr="00D023FB">
          <w:t>пункте 23</w:t>
        </w:r>
      </w:hyperlink>
      <w:r w:rsidRPr="00D023FB">
        <w:t xml:space="preserve"> Административного регламента, подлежащих представлению в рамках межведомственного информационного взаимодействия.</w:t>
      </w:r>
    </w:p>
    <w:p w:rsidR="00D023FB" w:rsidRPr="00D023FB" w:rsidRDefault="00D023FB" w:rsidP="00D023FB">
      <w:pPr>
        <w:widowControl w:val="0"/>
        <w:autoSpaceDE w:val="0"/>
        <w:autoSpaceDN w:val="0"/>
        <w:jc w:val="both"/>
      </w:pPr>
      <w:r w:rsidRPr="00D023FB">
        <w:t>Специалист Управления, ответственный за предоставление муниципальной услуги, выносит заявление о предоставлении муниципальной услуги на ближайшее заседание Жилищной комиссии.</w:t>
      </w:r>
    </w:p>
    <w:p w:rsidR="00D023FB" w:rsidRPr="00D023FB" w:rsidRDefault="00D023FB" w:rsidP="00D023FB">
      <w:pPr>
        <w:widowControl w:val="0"/>
        <w:autoSpaceDE w:val="0"/>
        <w:autoSpaceDN w:val="0"/>
        <w:jc w:val="both"/>
      </w:pPr>
      <w:r w:rsidRPr="00D023FB">
        <w:t>Жилищная комиссия рассматривает документы граждан 1 раз в месяц.</w:t>
      </w:r>
    </w:p>
    <w:p w:rsidR="00D023FB" w:rsidRPr="00D023FB" w:rsidRDefault="00D023FB" w:rsidP="00D023FB">
      <w:pPr>
        <w:widowControl w:val="0"/>
        <w:autoSpaceDE w:val="0"/>
        <w:autoSpaceDN w:val="0"/>
        <w:jc w:val="both"/>
      </w:pPr>
      <w:r w:rsidRPr="00D023FB">
        <w:t>На заседании Жилищной комиссии ведется протокол, в котором указываются информация о гражданине (фамилия, имя, отчество, адрес места жительства), принятое решение о предоставлении жилого помещения по договору социального найма или основание отказа в предоставлении жилого помещения по договору социального найма.</w:t>
      </w:r>
    </w:p>
    <w:p w:rsidR="00D023FB" w:rsidRPr="00D023FB" w:rsidRDefault="00D023FB" w:rsidP="00D023FB">
      <w:pPr>
        <w:widowControl w:val="0"/>
        <w:autoSpaceDE w:val="0"/>
        <w:autoSpaceDN w:val="0"/>
        <w:jc w:val="both"/>
      </w:pPr>
      <w:r w:rsidRPr="00D023FB">
        <w:lastRenderedPageBreak/>
        <w:t>Администрация Улу-</w:t>
      </w:r>
      <w:proofErr w:type="spellStart"/>
      <w:r w:rsidRPr="00D023FB">
        <w:t>Юльского</w:t>
      </w:r>
      <w:proofErr w:type="spellEnd"/>
      <w:r w:rsidRPr="00D023FB">
        <w:t xml:space="preserve"> сельского поселения проверяет основания предоставления жилого помещения по договору социального найма:</w:t>
      </w:r>
    </w:p>
    <w:p w:rsidR="00D023FB" w:rsidRPr="00D023FB" w:rsidRDefault="00D023FB" w:rsidP="00D023FB">
      <w:pPr>
        <w:widowControl w:val="0"/>
        <w:autoSpaceDE w:val="0"/>
        <w:autoSpaceDN w:val="0"/>
        <w:jc w:val="both"/>
      </w:pPr>
      <w:r w:rsidRPr="00D023FB">
        <w:t>1) размер общей площади жилого помещения, занимаемого Заявителем и членами его семьи;</w:t>
      </w:r>
    </w:p>
    <w:p w:rsidR="00D023FB" w:rsidRPr="00D023FB" w:rsidRDefault="00D023FB" w:rsidP="00D023FB">
      <w:pPr>
        <w:widowControl w:val="0"/>
        <w:autoSpaceDE w:val="0"/>
        <w:autoSpaceDN w:val="0"/>
        <w:jc w:val="both"/>
      </w:pPr>
      <w:r w:rsidRPr="00D023FB">
        <w:t>2) сведения о лицах, зарегистрированных в жилом помещении;</w:t>
      </w:r>
    </w:p>
    <w:p w:rsidR="00D023FB" w:rsidRPr="00D023FB" w:rsidRDefault="00D023FB" w:rsidP="00D023FB">
      <w:pPr>
        <w:widowControl w:val="0"/>
        <w:autoSpaceDE w:val="0"/>
        <w:autoSpaceDN w:val="0"/>
        <w:jc w:val="both"/>
      </w:pPr>
      <w:r w:rsidRPr="00D023FB">
        <w:t>3) информацию о собственнике (нанимателе) жилого помещения, в котором зарегистрирован Заявитель;</w:t>
      </w:r>
    </w:p>
    <w:p w:rsidR="00D023FB" w:rsidRPr="00D023FB" w:rsidRDefault="00D023FB" w:rsidP="00D023FB">
      <w:pPr>
        <w:widowControl w:val="0"/>
        <w:autoSpaceDE w:val="0"/>
        <w:autoSpaceDN w:val="0"/>
        <w:jc w:val="both"/>
      </w:pPr>
      <w:r w:rsidRPr="00D023FB">
        <w:t>4) факт наличия или отсутствия в собственности Заявителя каких-либо жилых помещений;</w:t>
      </w:r>
    </w:p>
    <w:p w:rsidR="00D023FB" w:rsidRPr="00D023FB" w:rsidRDefault="00D023FB" w:rsidP="00D023FB">
      <w:pPr>
        <w:widowControl w:val="0"/>
        <w:autoSpaceDE w:val="0"/>
        <w:autoSpaceDN w:val="0"/>
        <w:jc w:val="both"/>
      </w:pPr>
      <w:r w:rsidRPr="00D023FB">
        <w:t>5) сумму месячного дохода на 1 члена семьи в сравнении с пороговым значением                 (для признания малоимущим);</w:t>
      </w:r>
    </w:p>
    <w:p w:rsidR="00D023FB" w:rsidRPr="00D023FB" w:rsidRDefault="00D023FB" w:rsidP="00D023FB">
      <w:pPr>
        <w:widowControl w:val="0"/>
        <w:autoSpaceDE w:val="0"/>
        <w:autoSpaceDN w:val="0"/>
        <w:jc w:val="both"/>
      </w:pPr>
      <w:r w:rsidRPr="00D023FB">
        <w:t>6) сумму стоимости имущества, находящегося в собственности Заявителя,                              в сравнении с пороговым значением (для признания малоимущим).</w:t>
      </w:r>
    </w:p>
    <w:p w:rsidR="00D023FB" w:rsidRPr="00D023FB" w:rsidRDefault="00D023FB" w:rsidP="00D023FB">
      <w:pPr>
        <w:widowControl w:val="0"/>
        <w:autoSpaceDE w:val="0"/>
        <w:autoSpaceDN w:val="0"/>
        <w:jc w:val="both"/>
      </w:pPr>
      <w:r w:rsidRPr="00D023FB">
        <w:t>43. На заседании Жилищной комиссии выносится решение:</w:t>
      </w:r>
    </w:p>
    <w:p w:rsidR="00D023FB" w:rsidRPr="00D023FB" w:rsidRDefault="00D023FB" w:rsidP="00D023FB">
      <w:pPr>
        <w:widowControl w:val="0"/>
        <w:autoSpaceDE w:val="0"/>
        <w:autoSpaceDN w:val="0"/>
        <w:jc w:val="both"/>
      </w:pPr>
      <w:r w:rsidRPr="00D023FB">
        <w:t>1) о предоставлении гражданину по договору социального найма жилого помещения;</w:t>
      </w:r>
    </w:p>
    <w:p w:rsidR="00D023FB" w:rsidRPr="00D023FB" w:rsidRDefault="00D023FB" w:rsidP="00D023FB">
      <w:pPr>
        <w:widowControl w:val="0"/>
        <w:autoSpaceDE w:val="0"/>
        <w:autoSpaceDN w:val="0"/>
        <w:jc w:val="both"/>
      </w:pPr>
      <w:r w:rsidRPr="00D023FB">
        <w:t>2) об отказе в предоставлении гражданину по договору социального найма жилого помещения.</w:t>
      </w:r>
    </w:p>
    <w:p w:rsidR="00D023FB" w:rsidRPr="00D023FB" w:rsidRDefault="00D023FB" w:rsidP="00D023FB">
      <w:pPr>
        <w:widowControl w:val="0"/>
        <w:autoSpaceDE w:val="0"/>
        <w:autoSpaceDN w:val="0"/>
        <w:jc w:val="both"/>
      </w:pPr>
      <w:r w:rsidRPr="00D023FB">
        <w:t>Срок выполнения административной процедуры составляет 7 рабочих дней. Решение Жилищной комиссией оформляется протоколом, который подписывается председателем Жилищной комиссии.</w:t>
      </w:r>
    </w:p>
    <w:p w:rsidR="00D023FB" w:rsidRPr="00D023FB" w:rsidRDefault="00D023FB" w:rsidP="00D023FB">
      <w:pPr>
        <w:widowControl w:val="0"/>
        <w:autoSpaceDE w:val="0"/>
        <w:autoSpaceDN w:val="0"/>
        <w:jc w:val="both"/>
      </w:pPr>
      <w:r w:rsidRPr="00D023FB">
        <w:t>44. Подготовка и подписание постановления Администрации Улу-</w:t>
      </w:r>
      <w:proofErr w:type="spellStart"/>
      <w:r w:rsidRPr="00D023FB">
        <w:t>Юльское</w:t>
      </w:r>
      <w:proofErr w:type="spellEnd"/>
      <w:r w:rsidRPr="00D023FB">
        <w:t xml:space="preserve"> сельское поселение</w:t>
      </w:r>
      <w:r w:rsidRPr="00D023FB">
        <w:rPr>
          <w:color w:val="FF0000"/>
        </w:rPr>
        <w:t xml:space="preserve"> </w:t>
      </w:r>
      <w:r w:rsidRPr="00D023FB">
        <w:t>о предоставлении жилого помещения по договору социального найма или уведомления об отказе в предоставлении жилого помещения по договору социального найма, выдача результата предоставления муниципальной услуги подразумевают следующие действия.</w:t>
      </w:r>
    </w:p>
    <w:p w:rsidR="00D023FB" w:rsidRPr="00D023FB" w:rsidRDefault="00D023FB" w:rsidP="00D023FB">
      <w:pPr>
        <w:widowControl w:val="0"/>
        <w:autoSpaceDE w:val="0"/>
        <w:autoSpaceDN w:val="0"/>
        <w:jc w:val="both"/>
      </w:pPr>
      <w:r w:rsidRPr="00D023FB">
        <w:t xml:space="preserve">В 5-дневный срок </w:t>
      </w:r>
      <w:proofErr w:type="gramStart"/>
      <w:r w:rsidRPr="00D023FB">
        <w:t>с даты принятия</w:t>
      </w:r>
      <w:proofErr w:type="gramEnd"/>
      <w:r w:rsidRPr="00D023FB">
        <w:t xml:space="preserve"> решения Жилищной комиссией специалист Уполномоченного органа готовит проект постановления Администрации Улу-</w:t>
      </w:r>
      <w:proofErr w:type="spellStart"/>
      <w:r w:rsidRPr="00D023FB">
        <w:t>Юльское</w:t>
      </w:r>
      <w:proofErr w:type="spellEnd"/>
      <w:r w:rsidRPr="00D023FB">
        <w:t xml:space="preserve"> сельское поселение о предоставлении жилого помещения по договору социального найма или уведомление об отказе в предоставлении жилого помещения по договору социального найма с указанием причин отказа. Подготовленный проект постановления Администрации Улу-</w:t>
      </w:r>
      <w:proofErr w:type="spellStart"/>
      <w:r w:rsidRPr="00D023FB">
        <w:t>Юльского</w:t>
      </w:r>
      <w:proofErr w:type="spellEnd"/>
      <w:r w:rsidRPr="00D023FB">
        <w:t xml:space="preserve"> сельского поселения проходит процедуру согласования. Постановление Администрации Улу-</w:t>
      </w:r>
      <w:proofErr w:type="spellStart"/>
      <w:r w:rsidRPr="00D023FB">
        <w:t>Юльского</w:t>
      </w:r>
      <w:proofErr w:type="spellEnd"/>
      <w:r w:rsidRPr="00D023FB">
        <w:t xml:space="preserve"> сельского поселения о предоставлении жилого помещения по договору социального найма или уведомление об отказе в предоставлении жилого помещения по договору социального найма направляется гражданину в 3-дневный срок                    со дня регистрации в Администрации Улу-</w:t>
      </w:r>
      <w:proofErr w:type="spellStart"/>
      <w:r w:rsidRPr="00D023FB">
        <w:t>Юльского</w:t>
      </w:r>
      <w:proofErr w:type="spellEnd"/>
      <w:r w:rsidRPr="00D023FB">
        <w:t xml:space="preserve"> сельского поселения способом, указанным в заявлении. </w:t>
      </w:r>
    </w:p>
    <w:p w:rsidR="00D023FB" w:rsidRPr="00D023FB" w:rsidRDefault="00D023FB" w:rsidP="00D023FB">
      <w:pPr>
        <w:widowControl w:val="0"/>
        <w:autoSpaceDE w:val="0"/>
        <w:autoSpaceDN w:val="0"/>
        <w:jc w:val="both"/>
      </w:pPr>
      <w:r w:rsidRPr="00D023FB">
        <w:t>Заявитель может получить документ о результате муниципальной услуги                                       в Уполномоченном органе, многофункциональном центре, в личном кабинете на ЕПГУ.</w:t>
      </w:r>
    </w:p>
    <w:p w:rsidR="00D023FB" w:rsidRPr="00D023FB" w:rsidRDefault="00D023FB" w:rsidP="00D023FB">
      <w:pPr>
        <w:widowControl w:val="0"/>
        <w:autoSpaceDE w:val="0"/>
        <w:autoSpaceDN w:val="0"/>
        <w:adjustRightInd w:val="0"/>
        <w:jc w:val="center"/>
        <w:rPr>
          <w:rFonts w:eastAsiaTheme="minorHAnsi"/>
          <w:lang w:eastAsia="en-US"/>
        </w:rPr>
      </w:pPr>
    </w:p>
    <w:p w:rsidR="00D023FB" w:rsidRPr="00D023FB" w:rsidRDefault="00D023FB" w:rsidP="00D023FB">
      <w:pPr>
        <w:widowControl w:val="0"/>
        <w:autoSpaceDE w:val="0"/>
        <w:autoSpaceDN w:val="0"/>
        <w:adjustRightInd w:val="0"/>
        <w:jc w:val="center"/>
        <w:rPr>
          <w:rFonts w:eastAsiaTheme="minorHAnsi"/>
          <w:lang w:eastAsia="en-US"/>
        </w:rPr>
      </w:pPr>
      <w:r w:rsidRPr="00D023FB">
        <w:rPr>
          <w:rFonts w:eastAsiaTheme="minorHAnsi"/>
          <w:lang w:eastAsia="en-US"/>
        </w:rPr>
        <w:t>Перечень административных процедур (действий) при предоставлении муниципальной услуги услуг в электронной форме</w:t>
      </w:r>
    </w:p>
    <w:p w:rsidR="00D023FB" w:rsidRPr="00D023FB" w:rsidRDefault="00D023FB" w:rsidP="00D023FB">
      <w:pPr>
        <w:shd w:val="clear" w:color="auto" w:fill="FFFFFF"/>
        <w:tabs>
          <w:tab w:val="left" w:pos="1378"/>
        </w:tabs>
        <w:jc w:val="both"/>
        <w:rPr>
          <w:rFonts w:eastAsiaTheme="minorHAnsi"/>
          <w:spacing w:val="-3"/>
          <w:lang w:eastAsia="en-US"/>
        </w:rPr>
      </w:pPr>
    </w:p>
    <w:p w:rsidR="00D023FB" w:rsidRPr="00D023FB" w:rsidRDefault="00D023FB" w:rsidP="00D023FB">
      <w:pPr>
        <w:shd w:val="clear" w:color="auto" w:fill="FFFFFF"/>
        <w:tabs>
          <w:tab w:val="left" w:pos="1378"/>
        </w:tabs>
        <w:jc w:val="both"/>
        <w:rPr>
          <w:rFonts w:eastAsiaTheme="minorHAnsi"/>
          <w:lang w:eastAsia="en-US"/>
        </w:rPr>
      </w:pPr>
      <w:r w:rsidRPr="00D023FB">
        <w:rPr>
          <w:rFonts w:eastAsiaTheme="minorHAnsi"/>
          <w:spacing w:val="-3"/>
          <w:lang w:eastAsia="en-US"/>
        </w:rPr>
        <w:t>45. </w:t>
      </w:r>
      <w:r w:rsidRPr="00D023FB">
        <w:rPr>
          <w:lang w:eastAsia="en-US"/>
        </w:rPr>
        <w:t>При предоставлении муниципальной услуги в электронной форме Заявителю обеспечиваются:</w:t>
      </w:r>
    </w:p>
    <w:p w:rsidR="00D023FB" w:rsidRPr="00D023FB" w:rsidRDefault="00D023FB" w:rsidP="00D023FB">
      <w:pPr>
        <w:shd w:val="clear" w:color="auto" w:fill="FFFFFF"/>
        <w:jc w:val="both"/>
        <w:rPr>
          <w:rFonts w:eastAsiaTheme="minorHAnsi"/>
          <w:lang w:eastAsia="en-US"/>
        </w:rPr>
      </w:pPr>
      <w:r w:rsidRPr="00D023FB">
        <w:rPr>
          <w:lang w:eastAsia="en-US"/>
        </w:rPr>
        <w:t>1) получение информации о порядке и сроках предоставления муниципальной услуги;</w:t>
      </w:r>
    </w:p>
    <w:p w:rsidR="00D023FB" w:rsidRPr="00D023FB" w:rsidRDefault="00D023FB" w:rsidP="00D023FB">
      <w:pPr>
        <w:shd w:val="clear" w:color="auto" w:fill="FFFFFF"/>
        <w:jc w:val="both"/>
        <w:rPr>
          <w:rFonts w:eastAsiaTheme="minorHAnsi"/>
          <w:lang w:eastAsia="en-US"/>
        </w:rPr>
      </w:pPr>
      <w:r w:rsidRPr="00D023FB">
        <w:rPr>
          <w:lang w:eastAsia="en-US"/>
        </w:rPr>
        <w:t>2) формирование заявления;</w:t>
      </w:r>
    </w:p>
    <w:p w:rsidR="00D023FB" w:rsidRPr="00D023FB" w:rsidRDefault="00D023FB" w:rsidP="00D023FB">
      <w:pPr>
        <w:shd w:val="clear" w:color="auto" w:fill="FFFFFF"/>
        <w:jc w:val="both"/>
        <w:rPr>
          <w:rFonts w:eastAsiaTheme="minorHAnsi"/>
          <w:lang w:eastAsia="en-US"/>
        </w:rPr>
      </w:pPr>
      <w:r w:rsidRPr="00D023FB">
        <w:rPr>
          <w:lang w:eastAsia="en-US"/>
        </w:rPr>
        <w:t>3) прием и регистрация Уполномоченным органом заявления и иных документов, необходимых для предоставления муниципальной услуги;</w:t>
      </w:r>
    </w:p>
    <w:p w:rsidR="00D023FB" w:rsidRPr="00D023FB" w:rsidRDefault="00D023FB" w:rsidP="00D023FB">
      <w:pPr>
        <w:shd w:val="clear" w:color="auto" w:fill="FFFFFF"/>
        <w:jc w:val="both"/>
        <w:rPr>
          <w:rFonts w:eastAsiaTheme="minorHAnsi"/>
          <w:lang w:eastAsia="en-US"/>
        </w:rPr>
      </w:pPr>
      <w:r w:rsidRPr="00D023FB">
        <w:rPr>
          <w:lang w:eastAsia="en-US"/>
        </w:rPr>
        <w:t>4) получение результата предоставления муниципальной услуги;</w:t>
      </w:r>
    </w:p>
    <w:p w:rsidR="00D023FB" w:rsidRPr="00D023FB" w:rsidRDefault="00D023FB" w:rsidP="00D023FB">
      <w:pPr>
        <w:widowControl w:val="0"/>
        <w:shd w:val="clear" w:color="auto" w:fill="FFFFFF"/>
        <w:autoSpaceDE w:val="0"/>
        <w:autoSpaceDN w:val="0"/>
        <w:adjustRightInd w:val="0"/>
        <w:contextualSpacing/>
        <w:jc w:val="both"/>
        <w:rPr>
          <w:rFonts w:eastAsiaTheme="minorEastAsia"/>
        </w:rPr>
      </w:pPr>
      <w:r w:rsidRPr="00D023FB">
        <w:t>5) получение сведений о ходе рассмотрения заявления;</w:t>
      </w:r>
    </w:p>
    <w:p w:rsidR="00D023FB" w:rsidRPr="00D023FB" w:rsidRDefault="00D023FB" w:rsidP="00D023FB">
      <w:pPr>
        <w:shd w:val="clear" w:color="auto" w:fill="FFFFFF"/>
        <w:jc w:val="both"/>
        <w:rPr>
          <w:rFonts w:eastAsiaTheme="minorHAnsi"/>
          <w:lang w:eastAsia="en-US"/>
        </w:rPr>
      </w:pPr>
      <w:r w:rsidRPr="00D023FB">
        <w:rPr>
          <w:lang w:eastAsia="en-US"/>
        </w:rPr>
        <w:t>6) осуществление оценки качества предоставления муниципальной услуги;</w:t>
      </w:r>
    </w:p>
    <w:p w:rsidR="00D023FB" w:rsidRPr="00D023FB" w:rsidRDefault="00D023FB" w:rsidP="00D023FB">
      <w:pPr>
        <w:shd w:val="clear" w:color="auto" w:fill="FFFFFF"/>
        <w:jc w:val="both"/>
        <w:rPr>
          <w:lang w:eastAsia="en-US"/>
        </w:rPr>
      </w:pPr>
      <w:r w:rsidRPr="00D023FB">
        <w:rPr>
          <w:lang w:eastAsia="en-US"/>
        </w:rPr>
        <w:lastRenderedPageBreak/>
        <w:t xml:space="preserve">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D023FB" w:rsidRPr="00D023FB" w:rsidRDefault="00D023FB" w:rsidP="00D023FB">
      <w:pPr>
        <w:autoSpaceDE w:val="0"/>
        <w:autoSpaceDN w:val="0"/>
        <w:adjustRightInd w:val="0"/>
        <w:jc w:val="center"/>
        <w:rPr>
          <w:rFonts w:eastAsiaTheme="minorHAnsi"/>
          <w:lang w:eastAsia="en-US"/>
        </w:rPr>
      </w:pPr>
    </w:p>
    <w:p w:rsidR="00D023FB" w:rsidRPr="00D023FB" w:rsidRDefault="00D023FB" w:rsidP="00D023FB">
      <w:pPr>
        <w:autoSpaceDE w:val="0"/>
        <w:autoSpaceDN w:val="0"/>
        <w:adjustRightInd w:val="0"/>
        <w:jc w:val="center"/>
        <w:rPr>
          <w:rFonts w:eastAsiaTheme="minorHAnsi"/>
          <w:lang w:eastAsia="en-US"/>
        </w:rPr>
      </w:pPr>
      <w:r w:rsidRPr="00D023FB">
        <w:rPr>
          <w:rFonts w:eastAsiaTheme="minorHAnsi"/>
          <w:lang w:eastAsia="en-US"/>
        </w:rPr>
        <w:t xml:space="preserve">Порядок осуществления административных процедур (действий)                                                в электронной форме </w:t>
      </w:r>
    </w:p>
    <w:p w:rsidR="00D023FB" w:rsidRPr="00D023FB" w:rsidRDefault="00D023FB" w:rsidP="00D023FB">
      <w:pPr>
        <w:shd w:val="clear" w:color="auto" w:fill="FFFFFF"/>
        <w:jc w:val="both"/>
        <w:rPr>
          <w:rFonts w:eastAsiaTheme="minorHAnsi"/>
          <w:lang w:eastAsia="en-US"/>
        </w:rPr>
      </w:pPr>
    </w:p>
    <w:p w:rsidR="00D023FB" w:rsidRPr="00D023FB" w:rsidRDefault="00D023FB" w:rsidP="00D023FB">
      <w:pPr>
        <w:shd w:val="clear" w:color="auto" w:fill="FFFFFF"/>
        <w:tabs>
          <w:tab w:val="left" w:pos="1200"/>
        </w:tabs>
        <w:jc w:val="both"/>
        <w:rPr>
          <w:rFonts w:eastAsiaTheme="minorHAnsi"/>
          <w:lang w:eastAsia="en-US"/>
        </w:rPr>
      </w:pPr>
      <w:r w:rsidRPr="00D023FB">
        <w:rPr>
          <w:rFonts w:eastAsiaTheme="minorHAnsi"/>
          <w:spacing w:val="-3"/>
          <w:lang w:eastAsia="en-US"/>
        </w:rPr>
        <w:t>46.</w:t>
      </w:r>
      <w:r w:rsidRPr="00D023FB">
        <w:rPr>
          <w:rFonts w:eastAsiaTheme="minorHAnsi"/>
          <w:lang w:eastAsia="en-US"/>
        </w:rPr>
        <w:t> </w:t>
      </w:r>
      <w:r w:rsidRPr="00D023FB">
        <w:rPr>
          <w:lang w:eastAsia="en-US"/>
        </w:rPr>
        <w:t>Формирование заявления.</w:t>
      </w:r>
    </w:p>
    <w:p w:rsidR="00D023FB" w:rsidRPr="00D023FB" w:rsidRDefault="00D023FB" w:rsidP="00D023FB">
      <w:pPr>
        <w:shd w:val="clear" w:color="auto" w:fill="FFFFFF"/>
        <w:jc w:val="both"/>
        <w:rPr>
          <w:rFonts w:eastAsiaTheme="minorHAnsi"/>
          <w:lang w:eastAsia="en-US"/>
        </w:rPr>
      </w:pPr>
      <w:r w:rsidRPr="00D023FB">
        <w:rPr>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023FB" w:rsidRPr="00D023FB" w:rsidRDefault="00D023FB" w:rsidP="00D023FB">
      <w:pPr>
        <w:shd w:val="clear" w:color="auto" w:fill="FFFFFF"/>
        <w:jc w:val="both"/>
        <w:rPr>
          <w:rFonts w:eastAsiaTheme="minorHAnsi"/>
          <w:lang w:eastAsia="en-US"/>
        </w:rPr>
      </w:pPr>
      <w:r w:rsidRPr="00D023FB">
        <w:rPr>
          <w:spacing w:val="-1"/>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D023FB">
        <w:rPr>
          <w:lang w:eastAsia="en-US"/>
        </w:rPr>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23FB" w:rsidRPr="00D023FB" w:rsidRDefault="00D023FB" w:rsidP="00D023FB">
      <w:pPr>
        <w:shd w:val="clear" w:color="auto" w:fill="FFFFFF"/>
        <w:jc w:val="both"/>
        <w:rPr>
          <w:lang w:eastAsia="en-US"/>
        </w:rPr>
      </w:pPr>
      <w:r w:rsidRPr="00D023FB">
        <w:rPr>
          <w:lang w:eastAsia="en-US"/>
        </w:rPr>
        <w:t>При формировании заявления Заявителю обеспечиваются:</w:t>
      </w:r>
    </w:p>
    <w:p w:rsidR="00D023FB" w:rsidRPr="00D023FB" w:rsidRDefault="00D023FB" w:rsidP="00D023FB">
      <w:pPr>
        <w:shd w:val="clear" w:color="auto" w:fill="FFFFFF"/>
        <w:jc w:val="both"/>
        <w:rPr>
          <w:lang w:eastAsia="en-US"/>
        </w:rPr>
      </w:pPr>
    </w:p>
    <w:p w:rsidR="00D023FB" w:rsidRPr="00D023FB" w:rsidRDefault="00D023FB" w:rsidP="00D023FB">
      <w:pPr>
        <w:shd w:val="clear" w:color="auto" w:fill="FFFFFF"/>
        <w:jc w:val="both"/>
        <w:rPr>
          <w:rFonts w:eastAsiaTheme="minorHAnsi"/>
          <w:lang w:eastAsia="en-US"/>
        </w:rPr>
      </w:pPr>
    </w:p>
    <w:p w:rsidR="00D023FB" w:rsidRPr="00D023FB" w:rsidRDefault="00D023FB" w:rsidP="00D023FB">
      <w:pPr>
        <w:shd w:val="clear" w:color="auto" w:fill="FFFFFF"/>
        <w:tabs>
          <w:tab w:val="left" w:pos="994"/>
        </w:tabs>
        <w:jc w:val="both"/>
        <w:rPr>
          <w:rFonts w:eastAsiaTheme="minorHAnsi"/>
          <w:lang w:eastAsia="en-US"/>
        </w:rPr>
      </w:pPr>
      <w:r w:rsidRPr="00D023FB">
        <w:rPr>
          <w:spacing w:val="-3"/>
          <w:lang w:eastAsia="en-US"/>
        </w:rPr>
        <w:t>1)</w:t>
      </w:r>
      <w:r w:rsidRPr="00D023FB">
        <w:rPr>
          <w:lang w:eastAsia="en-US"/>
        </w:rPr>
        <w:t>возможность копирования и сохранения заявления и иных документов, указанных                в пунктах 21-23 настоящего Административного регламента, необходимых                                    для предоставления муниципальной услуги;</w:t>
      </w:r>
    </w:p>
    <w:p w:rsidR="00D023FB" w:rsidRPr="00D023FB" w:rsidRDefault="00D023FB" w:rsidP="00D023FB">
      <w:pPr>
        <w:shd w:val="clear" w:color="auto" w:fill="FFFFFF"/>
        <w:tabs>
          <w:tab w:val="left" w:pos="994"/>
        </w:tabs>
        <w:jc w:val="both"/>
        <w:rPr>
          <w:rFonts w:eastAsiaTheme="minorHAnsi"/>
          <w:lang w:eastAsia="en-US"/>
        </w:rPr>
      </w:pPr>
      <w:r w:rsidRPr="00D023FB">
        <w:rPr>
          <w:spacing w:val="-2"/>
          <w:lang w:eastAsia="en-US"/>
        </w:rPr>
        <w:t>2)</w:t>
      </w:r>
      <w:r w:rsidRPr="00D023FB">
        <w:rPr>
          <w:lang w:eastAsia="en-US"/>
        </w:rPr>
        <w:t>возможность печати на бумажном носителе копии электронной формы заявления;</w:t>
      </w:r>
    </w:p>
    <w:p w:rsidR="00D023FB" w:rsidRPr="00D023FB" w:rsidRDefault="00D023FB" w:rsidP="00D023FB">
      <w:pPr>
        <w:shd w:val="clear" w:color="auto" w:fill="FFFFFF"/>
        <w:tabs>
          <w:tab w:val="left" w:pos="994"/>
        </w:tabs>
        <w:jc w:val="both"/>
        <w:rPr>
          <w:rFonts w:eastAsiaTheme="minorHAnsi"/>
          <w:lang w:eastAsia="en-US"/>
        </w:rPr>
      </w:pPr>
      <w:r w:rsidRPr="00D023FB">
        <w:rPr>
          <w:spacing w:val="-2"/>
          <w:lang w:eastAsia="en-US"/>
        </w:rPr>
        <w:t>3)</w:t>
      </w:r>
      <w:r w:rsidRPr="00D023FB">
        <w:rPr>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23FB" w:rsidRPr="00D023FB" w:rsidRDefault="00D023FB" w:rsidP="00D023FB">
      <w:pPr>
        <w:shd w:val="clear" w:color="auto" w:fill="FFFFFF"/>
        <w:tabs>
          <w:tab w:val="left" w:pos="994"/>
        </w:tabs>
        <w:jc w:val="both"/>
        <w:rPr>
          <w:rFonts w:eastAsiaTheme="minorHAnsi"/>
          <w:lang w:eastAsia="en-US"/>
        </w:rPr>
      </w:pPr>
      <w:r w:rsidRPr="00D023FB">
        <w:rPr>
          <w:spacing w:val="-3"/>
          <w:lang w:eastAsia="en-US"/>
        </w:rPr>
        <w:t>4)</w:t>
      </w:r>
      <w:r w:rsidRPr="00D023FB">
        <w:rPr>
          <w:spacing w:val="-1"/>
          <w:lang w:eastAsia="en-US"/>
        </w:rPr>
        <w:t xml:space="preserve">заполнение полей электронной формы заявления до начала ввода сведений </w:t>
      </w:r>
      <w:r w:rsidRPr="00D023FB">
        <w:rPr>
          <w:lang w:eastAsia="en-US"/>
        </w:rPr>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D023FB" w:rsidRPr="00D023FB" w:rsidRDefault="00D023FB" w:rsidP="00D023FB">
      <w:pPr>
        <w:shd w:val="clear" w:color="auto" w:fill="FFFFFF"/>
        <w:tabs>
          <w:tab w:val="left" w:pos="1118"/>
        </w:tabs>
        <w:jc w:val="both"/>
        <w:rPr>
          <w:rFonts w:eastAsiaTheme="minorHAnsi"/>
          <w:lang w:eastAsia="en-US"/>
        </w:rPr>
      </w:pPr>
      <w:r w:rsidRPr="00D023FB">
        <w:rPr>
          <w:spacing w:val="-2"/>
          <w:lang w:eastAsia="en-US"/>
        </w:rPr>
        <w:t>5) </w:t>
      </w:r>
      <w:r w:rsidRPr="00D023FB">
        <w:rPr>
          <w:lang w:eastAsia="en-US"/>
        </w:rPr>
        <w:t>возможность вернуться на любой из этапов заполнения электронной</w:t>
      </w:r>
      <w:r w:rsidRPr="00D023FB">
        <w:rPr>
          <w:lang w:eastAsia="en-US"/>
        </w:rPr>
        <w:br/>
        <w:t xml:space="preserve">формы заявления без </w:t>
      </w:r>
      <w:proofErr w:type="gramStart"/>
      <w:r w:rsidRPr="00D023FB">
        <w:rPr>
          <w:lang w:eastAsia="en-US"/>
        </w:rPr>
        <w:t>потери</w:t>
      </w:r>
      <w:proofErr w:type="gramEnd"/>
      <w:r w:rsidRPr="00D023FB">
        <w:rPr>
          <w:lang w:eastAsia="en-US"/>
        </w:rPr>
        <w:t xml:space="preserve"> ранее введенной информации;</w:t>
      </w:r>
    </w:p>
    <w:p w:rsidR="00D023FB" w:rsidRPr="00D023FB" w:rsidRDefault="00D023FB" w:rsidP="00D023FB">
      <w:pPr>
        <w:shd w:val="clear" w:color="auto" w:fill="FFFFFF"/>
        <w:tabs>
          <w:tab w:val="left" w:pos="1003"/>
        </w:tabs>
        <w:jc w:val="both"/>
        <w:rPr>
          <w:rFonts w:eastAsiaTheme="minorHAnsi"/>
          <w:lang w:eastAsia="en-US"/>
        </w:rPr>
      </w:pPr>
      <w:r w:rsidRPr="00D023FB">
        <w:rPr>
          <w:spacing w:val="-3"/>
          <w:lang w:eastAsia="en-US"/>
        </w:rPr>
        <w:t>6)</w:t>
      </w:r>
      <w:r w:rsidRPr="00D023FB">
        <w:rPr>
          <w:lang w:eastAsia="en-US"/>
        </w:rPr>
        <w:t>возможность доступа Заявителя на ЕПГУ к ранее поданным им заявлениям                        в течение не менее одного года, а также к частично сформированным заявлениям в течение                  не менее 3 месяцев.</w:t>
      </w:r>
    </w:p>
    <w:p w:rsidR="00D023FB" w:rsidRPr="00D023FB" w:rsidRDefault="00D023FB" w:rsidP="00D023FB">
      <w:pPr>
        <w:shd w:val="clear" w:color="auto" w:fill="FFFFFF"/>
        <w:jc w:val="both"/>
        <w:rPr>
          <w:rFonts w:eastAsiaTheme="minorHAnsi"/>
          <w:lang w:eastAsia="en-US"/>
        </w:rPr>
      </w:pPr>
      <w:r w:rsidRPr="00D023FB">
        <w:rPr>
          <w:lang w:eastAsia="en-US"/>
        </w:rPr>
        <w:t xml:space="preserve">Сформированное и подписанное </w:t>
      </w:r>
      <w:proofErr w:type="gramStart"/>
      <w:r w:rsidRPr="00D023FB">
        <w:rPr>
          <w:lang w:eastAsia="en-US"/>
        </w:rPr>
        <w:t>заявление</w:t>
      </w:r>
      <w:proofErr w:type="gramEnd"/>
      <w:r w:rsidRPr="00D023FB">
        <w:rPr>
          <w:lang w:eastAsia="en-US"/>
        </w:rPr>
        <w:t xml:space="preserve"> и иные документы, необходимые                      для предоставления муниципальной услуги, направляются в Уполномоченный орган посредством ЕПГУ.</w:t>
      </w:r>
    </w:p>
    <w:p w:rsidR="00D023FB" w:rsidRPr="00D023FB" w:rsidRDefault="00D023FB" w:rsidP="00D023FB">
      <w:pPr>
        <w:shd w:val="clear" w:color="auto" w:fill="FFFFFF"/>
        <w:tabs>
          <w:tab w:val="left" w:pos="1200"/>
        </w:tabs>
        <w:jc w:val="both"/>
        <w:rPr>
          <w:rFonts w:eastAsiaTheme="minorHAnsi"/>
          <w:lang w:eastAsia="en-US"/>
        </w:rPr>
      </w:pPr>
      <w:r w:rsidRPr="00D023FB">
        <w:rPr>
          <w:rFonts w:eastAsiaTheme="minorHAnsi"/>
          <w:spacing w:val="-3"/>
          <w:lang w:eastAsia="en-US"/>
        </w:rPr>
        <w:t>47. </w:t>
      </w:r>
      <w:r w:rsidRPr="00D023FB">
        <w:rPr>
          <w:lang w:eastAsia="en-U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D023FB" w:rsidRPr="00D023FB" w:rsidRDefault="00D023FB" w:rsidP="00D023FB">
      <w:pPr>
        <w:shd w:val="clear" w:color="auto" w:fill="FFFFFF"/>
        <w:tabs>
          <w:tab w:val="left" w:pos="1085"/>
        </w:tabs>
        <w:jc w:val="both"/>
        <w:rPr>
          <w:rFonts w:eastAsiaTheme="minorHAnsi"/>
          <w:lang w:eastAsia="en-US"/>
        </w:rPr>
      </w:pPr>
      <w:r w:rsidRPr="00D023FB">
        <w:rPr>
          <w:spacing w:val="-3"/>
          <w:lang w:eastAsia="en-US"/>
        </w:rPr>
        <w:t>1) </w:t>
      </w:r>
      <w:r w:rsidRPr="00D023FB">
        <w:rPr>
          <w:lang w:eastAsia="en-US"/>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023FB" w:rsidRPr="00D023FB" w:rsidRDefault="00D023FB" w:rsidP="00D023FB">
      <w:pPr>
        <w:shd w:val="clear" w:color="auto" w:fill="FFFFFF"/>
        <w:tabs>
          <w:tab w:val="left" w:pos="1200"/>
        </w:tabs>
        <w:jc w:val="both"/>
        <w:rPr>
          <w:rFonts w:eastAsiaTheme="minorHAnsi"/>
          <w:lang w:eastAsia="en-US"/>
        </w:rPr>
      </w:pPr>
      <w:r w:rsidRPr="00D023FB">
        <w:rPr>
          <w:spacing w:val="-2"/>
          <w:lang w:eastAsia="en-US"/>
        </w:rPr>
        <w:t>2) </w:t>
      </w:r>
      <w:r w:rsidRPr="00D023FB">
        <w:rPr>
          <w:lang w:eastAsia="en-US"/>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023FB" w:rsidRPr="00D023FB" w:rsidRDefault="00D023FB" w:rsidP="00D023FB">
      <w:pPr>
        <w:shd w:val="clear" w:color="auto" w:fill="FFFFFF"/>
        <w:tabs>
          <w:tab w:val="left" w:pos="1200"/>
        </w:tabs>
        <w:jc w:val="both"/>
        <w:rPr>
          <w:rFonts w:eastAsiaTheme="minorHAnsi"/>
          <w:lang w:eastAsia="en-US"/>
        </w:rPr>
      </w:pPr>
      <w:r w:rsidRPr="00D023FB">
        <w:rPr>
          <w:rFonts w:eastAsiaTheme="minorHAnsi"/>
          <w:spacing w:val="-3"/>
          <w:lang w:eastAsia="en-US"/>
        </w:rPr>
        <w:t>48. </w:t>
      </w:r>
      <w:r w:rsidRPr="00D023FB">
        <w:rPr>
          <w:lang w:eastAsia="en-US"/>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«Платформа государственных сервисов», используемой Уполномоченным органом для предоставления муниципальной услуги (далее – ПГС).</w:t>
      </w:r>
    </w:p>
    <w:p w:rsidR="00D023FB" w:rsidRPr="00D023FB" w:rsidRDefault="00D023FB" w:rsidP="00D023FB">
      <w:pPr>
        <w:shd w:val="clear" w:color="auto" w:fill="FFFFFF"/>
        <w:jc w:val="both"/>
        <w:rPr>
          <w:rFonts w:eastAsiaTheme="minorHAnsi"/>
          <w:lang w:eastAsia="en-US"/>
        </w:rPr>
      </w:pPr>
      <w:r w:rsidRPr="00D023FB">
        <w:rPr>
          <w:lang w:eastAsia="en-US"/>
        </w:rPr>
        <w:t>Ответственное должностное лицо:</w:t>
      </w:r>
    </w:p>
    <w:p w:rsidR="00D023FB" w:rsidRPr="00D023FB" w:rsidRDefault="00D023FB" w:rsidP="00D023FB">
      <w:pPr>
        <w:shd w:val="clear" w:color="auto" w:fill="FFFFFF"/>
        <w:jc w:val="both"/>
        <w:rPr>
          <w:rFonts w:eastAsiaTheme="minorHAnsi"/>
          <w:lang w:eastAsia="en-US"/>
        </w:rPr>
      </w:pPr>
      <w:r w:rsidRPr="00D023FB">
        <w:rPr>
          <w:lang w:eastAsia="en-US"/>
        </w:rPr>
        <w:lastRenderedPageBreak/>
        <w:t>1) проверяет наличие электронных заявлений, поступивших с ЕПГУ, с периодом                          не реже 2 раз в день. При поступлении заявления в выходные (праздничные) дни  прием                   и регистрация заявления и документов к нему производятся на следующий рабочий день;</w:t>
      </w:r>
    </w:p>
    <w:p w:rsidR="00D023FB" w:rsidRPr="00D023FB" w:rsidRDefault="00D023FB" w:rsidP="00D023FB">
      <w:pPr>
        <w:shd w:val="clear" w:color="auto" w:fill="FFFFFF"/>
        <w:jc w:val="both"/>
        <w:rPr>
          <w:rFonts w:eastAsiaTheme="minorHAnsi"/>
          <w:lang w:eastAsia="en-US"/>
        </w:rPr>
      </w:pPr>
      <w:r w:rsidRPr="00D023FB">
        <w:rPr>
          <w:lang w:eastAsia="en-US"/>
        </w:rPr>
        <w:t>2) рассматривает поступившие заявление и приложенные образы документов (документы);</w:t>
      </w:r>
    </w:p>
    <w:p w:rsidR="00D023FB" w:rsidRPr="00D023FB" w:rsidRDefault="00D023FB" w:rsidP="00D023FB">
      <w:pPr>
        <w:shd w:val="clear" w:color="auto" w:fill="FFFFFF"/>
        <w:jc w:val="both"/>
        <w:rPr>
          <w:rFonts w:eastAsiaTheme="minorHAnsi"/>
          <w:lang w:eastAsia="en-US"/>
        </w:rPr>
      </w:pPr>
      <w:r w:rsidRPr="00D023FB">
        <w:rPr>
          <w:lang w:eastAsia="en-US"/>
        </w:rPr>
        <w:t>3) производит действия в соответствии с пунктами 43-45 настоящего Административного регламента.</w:t>
      </w:r>
    </w:p>
    <w:p w:rsidR="00D023FB" w:rsidRPr="00D023FB" w:rsidRDefault="00D023FB" w:rsidP="00D023FB">
      <w:pPr>
        <w:shd w:val="clear" w:color="auto" w:fill="FFFFFF"/>
        <w:tabs>
          <w:tab w:val="left" w:pos="1349"/>
        </w:tabs>
        <w:jc w:val="both"/>
        <w:rPr>
          <w:rFonts w:eastAsiaTheme="minorHAnsi"/>
          <w:lang w:eastAsia="en-US"/>
        </w:rPr>
      </w:pPr>
      <w:r w:rsidRPr="00D023FB">
        <w:rPr>
          <w:rFonts w:eastAsiaTheme="minorHAnsi"/>
          <w:spacing w:val="-3"/>
          <w:lang w:eastAsia="en-US"/>
        </w:rPr>
        <w:t>49. </w:t>
      </w:r>
      <w:r w:rsidRPr="00D023FB">
        <w:rPr>
          <w:lang w:eastAsia="en-US"/>
        </w:rPr>
        <w:t>Заявителю в качестве результата предоставления муниципальной услуги обеспечивается возможность получения документа:</w:t>
      </w:r>
    </w:p>
    <w:p w:rsidR="00D023FB" w:rsidRPr="00D023FB" w:rsidRDefault="00D023FB" w:rsidP="00D023FB">
      <w:pPr>
        <w:shd w:val="clear" w:color="auto" w:fill="FFFFFF"/>
        <w:jc w:val="both"/>
        <w:rPr>
          <w:rFonts w:eastAsiaTheme="minorHAnsi"/>
          <w:lang w:eastAsia="en-US"/>
        </w:rPr>
      </w:pPr>
      <w:r w:rsidRPr="00D023FB">
        <w:rPr>
          <w:lang w:eastAsia="en-US"/>
        </w:rPr>
        <w:t>1) в форме электронного документа, подписанного усиленной квалифицированной электронной подписью</w:t>
      </w:r>
      <w:r w:rsidRPr="00D023FB">
        <w:rPr>
          <w:color w:val="FF0000"/>
          <w:lang w:eastAsia="en-US"/>
        </w:rPr>
        <w:t xml:space="preserve"> </w:t>
      </w:r>
      <w:r w:rsidRPr="00D023FB">
        <w:rPr>
          <w:lang w:eastAsia="en-US"/>
        </w:rPr>
        <w:t>Главы Улу-</w:t>
      </w:r>
      <w:proofErr w:type="spellStart"/>
      <w:r w:rsidRPr="00D023FB">
        <w:rPr>
          <w:lang w:eastAsia="en-US"/>
        </w:rPr>
        <w:t>Юльского</w:t>
      </w:r>
      <w:proofErr w:type="spellEnd"/>
      <w:r w:rsidRPr="00D023FB">
        <w:rPr>
          <w:lang w:eastAsia="en-US"/>
        </w:rPr>
        <w:t xml:space="preserve"> </w:t>
      </w:r>
      <w:proofErr w:type="spellStart"/>
      <w:r w:rsidRPr="00D023FB">
        <w:rPr>
          <w:lang w:eastAsia="en-US"/>
        </w:rPr>
        <w:t>посельского</w:t>
      </w:r>
      <w:proofErr w:type="spellEnd"/>
      <w:r w:rsidRPr="00D023FB">
        <w:rPr>
          <w:lang w:eastAsia="en-US"/>
        </w:rPr>
        <w:t xml:space="preserve"> поселения, направленного Заявителю в личный кабинет  на ЕПГУ;</w:t>
      </w:r>
    </w:p>
    <w:p w:rsidR="00D023FB" w:rsidRPr="00D023FB" w:rsidRDefault="00D023FB" w:rsidP="00D023FB">
      <w:pPr>
        <w:shd w:val="clear" w:color="auto" w:fill="FFFFFF"/>
        <w:jc w:val="both"/>
        <w:rPr>
          <w:rFonts w:eastAsiaTheme="minorHAnsi"/>
          <w:lang w:eastAsia="en-US"/>
        </w:rPr>
      </w:pPr>
      <w:r w:rsidRPr="00D023FB">
        <w:rPr>
          <w:lang w:eastAsia="en-US"/>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Уполномоченном органе.</w:t>
      </w:r>
    </w:p>
    <w:p w:rsidR="00D023FB" w:rsidRPr="00D023FB" w:rsidRDefault="00D023FB" w:rsidP="00D023FB">
      <w:pPr>
        <w:shd w:val="clear" w:color="auto" w:fill="FFFFFF"/>
        <w:tabs>
          <w:tab w:val="left" w:pos="1200"/>
        </w:tabs>
        <w:jc w:val="both"/>
        <w:rPr>
          <w:rFonts w:eastAsiaTheme="minorHAnsi"/>
          <w:lang w:eastAsia="en-US"/>
        </w:rPr>
      </w:pPr>
      <w:r w:rsidRPr="00D023FB">
        <w:rPr>
          <w:rFonts w:eastAsiaTheme="minorHAnsi"/>
          <w:spacing w:val="-3"/>
          <w:lang w:eastAsia="en-US"/>
        </w:rPr>
        <w:t>50. </w:t>
      </w:r>
      <w:r w:rsidRPr="00D023FB">
        <w:rPr>
          <w:lang w:eastAsia="en-US"/>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23FB" w:rsidRPr="00D023FB" w:rsidRDefault="00D023FB" w:rsidP="00D023FB">
      <w:pPr>
        <w:shd w:val="clear" w:color="auto" w:fill="FFFFFF"/>
        <w:jc w:val="both"/>
        <w:rPr>
          <w:rFonts w:eastAsiaTheme="minorHAnsi"/>
          <w:lang w:eastAsia="en-US"/>
        </w:rPr>
      </w:pPr>
      <w:r w:rsidRPr="00D023FB">
        <w:rPr>
          <w:lang w:eastAsia="en-US"/>
        </w:rPr>
        <w:t>При предоставлении муниципальной услуги в электронной форме Заявителю направляются:</w:t>
      </w:r>
    </w:p>
    <w:p w:rsidR="00D023FB" w:rsidRPr="00D023FB" w:rsidRDefault="00D023FB" w:rsidP="00D023FB">
      <w:pPr>
        <w:shd w:val="clear" w:color="auto" w:fill="FFFFFF"/>
        <w:tabs>
          <w:tab w:val="left" w:pos="1066"/>
        </w:tabs>
        <w:jc w:val="both"/>
        <w:rPr>
          <w:rFonts w:eastAsiaTheme="minorHAnsi"/>
          <w:lang w:eastAsia="en-US"/>
        </w:rPr>
      </w:pPr>
      <w:proofErr w:type="gramStart"/>
      <w:r w:rsidRPr="00D023FB">
        <w:rPr>
          <w:spacing w:val="-3"/>
          <w:lang w:eastAsia="en-US"/>
        </w:rPr>
        <w:t>1) </w:t>
      </w:r>
      <w:r w:rsidRPr="00D023FB">
        <w:rPr>
          <w:lang w:eastAsia="en-US"/>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023FB" w:rsidRPr="00D023FB" w:rsidRDefault="00D023FB" w:rsidP="00D023FB">
      <w:pPr>
        <w:shd w:val="clear" w:color="auto" w:fill="FFFFFF"/>
        <w:tabs>
          <w:tab w:val="left" w:pos="1066"/>
        </w:tabs>
        <w:jc w:val="both"/>
        <w:rPr>
          <w:rFonts w:eastAsiaTheme="minorHAnsi"/>
          <w:lang w:eastAsia="en-US"/>
        </w:rPr>
      </w:pPr>
      <w:r w:rsidRPr="00D023FB">
        <w:rPr>
          <w:spacing w:val="-2"/>
          <w:lang w:eastAsia="en-US"/>
        </w:rPr>
        <w:t>2)</w:t>
      </w:r>
      <w:r w:rsidRPr="00D023FB">
        <w:rPr>
          <w:lang w:eastAsia="en-US"/>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23FB" w:rsidRPr="00D023FB" w:rsidRDefault="00D023FB" w:rsidP="00D023FB">
      <w:pPr>
        <w:shd w:val="clear" w:color="auto" w:fill="FFFFFF"/>
        <w:tabs>
          <w:tab w:val="left" w:pos="1200"/>
        </w:tabs>
        <w:jc w:val="both"/>
        <w:rPr>
          <w:rFonts w:eastAsiaTheme="minorHAnsi"/>
          <w:lang w:eastAsia="en-US"/>
        </w:rPr>
      </w:pPr>
      <w:r w:rsidRPr="00D023FB">
        <w:rPr>
          <w:rFonts w:eastAsiaTheme="minorHAnsi"/>
          <w:spacing w:val="-3"/>
          <w:lang w:eastAsia="en-US"/>
        </w:rPr>
        <w:t>51. </w:t>
      </w:r>
      <w:r w:rsidRPr="00D023FB">
        <w:rPr>
          <w:lang w:eastAsia="en-US"/>
        </w:rPr>
        <w:t>Оценка качества предоставления муниципальной услуги.</w:t>
      </w:r>
    </w:p>
    <w:p w:rsidR="00D023FB" w:rsidRPr="00D023FB" w:rsidRDefault="00D023FB" w:rsidP="00D023FB">
      <w:pPr>
        <w:shd w:val="clear" w:color="auto" w:fill="FFFFFF"/>
        <w:jc w:val="both"/>
        <w:rPr>
          <w:rFonts w:eastAsiaTheme="minorHAnsi"/>
          <w:lang w:eastAsia="en-US"/>
        </w:rPr>
      </w:pPr>
      <w:proofErr w:type="gramStart"/>
      <w:r w:rsidRPr="00D023FB">
        <w:rPr>
          <w:lang w:eastAsia="en-US"/>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w:t>
      </w:r>
      <w:r w:rsidRPr="00D023FB">
        <w:rPr>
          <w:spacing w:val="-1"/>
          <w:lang w:eastAsia="en-US"/>
        </w:rPr>
        <w:t xml:space="preserve">исполнения соответствующими руководителями своих должностных обязанностей, </w:t>
      </w:r>
      <w:r w:rsidRPr="00D023FB">
        <w:rPr>
          <w:lang w:eastAsia="en-US"/>
        </w:rPr>
        <w:t>утвержденными постановлением Правительства Российской Федерации от 12 декабря 2012</w:t>
      </w:r>
      <w:proofErr w:type="gramEnd"/>
      <w:r w:rsidRPr="00D023FB">
        <w:rPr>
          <w:lang w:eastAsia="en-US"/>
        </w:rPr>
        <w:t xml:space="preserve"> </w:t>
      </w:r>
      <w:proofErr w:type="gramStart"/>
      <w:r w:rsidRPr="00D023FB">
        <w:rPr>
          <w:lang w:eastAsia="en-US"/>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Pr="00D023FB">
        <w:rPr>
          <w:rFonts w:eastAsiaTheme="minorHAnsi"/>
          <w:lang w:eastAsia="en-US"/>
        </w:rPr>
        <w:t xml:space="preserve"> </w:t>
      </w:r>
      <w:r w:rsidRPr="00D023FB">
        <w:rPr>
          <w:lang w:eastAsia="en-US"/>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023FB">
        <w:rPr>
          <w:lang w:eastAsia="en-US"/>
        </w:rPr>
        <w:t xml:space="preserve"> решений о досрочном прекращении исполнения соответствующими руководителями своих должностных обязанностей».</w:t>
      </w:r>
    </w:p>
    <w:p w:rsidR="00D023FB" w:rsidRPr="00D023FB" w:rsidRDefault="00D023FB" w:rsidP="00D023FB">
      <w:pPr>
        <w:shd w:val="clear" w:color="auto" w:fill="FFFFFF"/>
        <w:jc w:val="both"/>
        <w:rPr>
          <w:lang w:eastAsia="en-US"/>
        </w:rPr>
      </w:pPr>
      <w:r w:rsidRPr="00D023FB">
        <w:rPr>
          <w:rFonts w:eastAsiaTheme="minorHAnsi"/>
          <w:lang w:eastAsia="en-US"/>
        </w:rPr>
        <w:lastRenderedPageBreak/>
        <w:t>52. </w:t>
      </w:r>
      <w:proofErr w:type="gramStart"/>
      <w:r w:rsidRPr="00D023FB">
        <w:rPr>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023FB">
        <w:rPr>
          <w:lang w:eastAsia="en-US"/>
        </w:rPr>
        <w:t xml:space="preserve"> муниципальных услуг».</w:t>
      </w:r>
    </w:p>
    <w:p w:rsidR="00D023FB" w:rsidRPr="00D023FB" w:rsidRDefault="00D023FB" w:rsidP="00D023FB">
      <w:pPr>
        <w:widowControl w:val="0"/>
        <w:autoSpaceDE w:val="0"/>
        <w:autoSpaceDN w:val="0"/>
        <w:adjustRightInd w:val="0"/>
        <w:jc w:val="both"/>
        <w:rPr>
          <w:rFonts w:eastAsiaTheme="minorHAnsi"/>
          <w:lang w:eastAsia="en-US"/>
        </w:rPr>
      </w:pPr>
    </w:p>
    <w:p w:rsidR="00D023FB" w:rsidRPr="00D023FB" w:rsidRDefault="00D023FB" w:rsidP="00D023FB">
      <w:pPr>
        <w:widowControl w:val="0"/>
        <w:autoSpaceDE w:val="0"/>
        <w:autoSpaceDN w:val="0"/>
        <w:adjustRightInd w:val="0"/>
        <w:jc w:val="center"/>
        <w:rPr>
          <w:rFonts w:eastAsiaTheme="minorHAnsi"/>
          <w:bCs/>
          <w:lang w:eastAsia="en-US"/>
        </w:rPr>
      </w:pPr>
      <w:r w:rsidRPr="00D023FB">
        <w:rPr>
          <w:rFonts w:eastAsiaTheme="minorHAnsi"/>
          <w:bCs/>
          <w:lang w:eastAsia="en-US"/>
        </w:rPr>
        <w:t>Порядок исправления допущенных опечаток и ошибок в выданных в результате предоставления муниципальной услуги документах</w:t>
      </w:r>
    </w:p>
    <w:p w:rsidR="00D023FB" w:rsidRPr="00D023FB" w:rsidRDefault="00D023FB" w:rsidP="00D023FB">
      <w:pPr>
        <w:widowControl w:val="0"/>
        <w:autoSpaceDE w:val="0"/>
        <w:autoSpaceDN w:val="0"/>
        <w:adjustRightInd w:val="0"/>
        <w:jc w:val="both"/>
        <w:rPr>
          <w:rFonts w:eastAsiaTheme="minorHAnsi"/>
          <w:bCs/>
          <w:lang w:eastAsia="en-US"/>
        </w:rPr>
      </w:pPr>
    </w:p>
    <w:p w:rsidR="00D023FB" w:rsidRPr="00D023FB" w:rsidRDefault="00D023FB" w:rsidP="00D023FB">
      <w:pPr>
        <w:widowControl w:val="0"/>
        <w:autoSpaceDE w:val="0"/>
        <w:autoSpaceDN w:val="0"/>
        <w:adjustRightInd w:val="0"/>
        <w:jc w:val="both"/>
        <w:rPr>
          <w:rFonts w:eastAsiaTheme="minorHAnsi"/>
          <w:bCs/>
          <w:lang w:eastAsia="en-US"/>
        </w:rPr>
      </w:pPr>
      <w:r w:rsidRPr="00D023FB">
        <w:rPr>
          <w:lang w:eastAsia="en-US"/>
        </w:rPr>
        <w:t>53. В случае выявления опечаток и ошибок Заявитель вправе обратиться                                          в Уполномоченный орган с заявлением и документами, указанными в пункте 21 настоящего Административного регламента.</w:t>
      </w:r>
    </w:p>
    <w:p w:rsidR="00D023FB" w:rsidRPr="00D023FB" w:rsidRDefault="00D023FB" w:rsidP="00D023FB">
      <w:pPr>
        <w:widowControl w:val="0"/>
        <w:shd w:val="clear" w:color="auto" w:fill="FFFFFF"/>
        <w:tabs>
          <w:tab w:val="left" w:pos="1354"/>
        </w:tabs>
        <w:autoSpaceDE w:val="0"/>
        <w:autoSpaceDN w:val="0"/>
        <w:adjustRightInd w:val="0"/>
        <w:jc w:val="both"/>
        <w:rPr>
          <w:rFonts w:eastAsiaTheme="minorHAnsi"/>
          <w:spacing w:val="-2"/>
          <w:lang w:eastAsia="en-US"/>
        </w:rPr>
      </w:pPr>
      <w:r w:rsidRPr="00D023FB">
        <w:rPr>
          <w:lang w:eastAsia="en-US"/>
        </w:rPr>
        <w:t>54. Основания для отказа в приеме заявления об исправлении опечаток и ошибок указаны в пунктах 26-27 настоящего Административного регламента.</w:t>
      </w:r>
    </w:p>
    <w:p w:rsidR="00D023FB" w:rsidRPr="00D023FB" w:rsidRDefault="00D023FB" w:rsidP="00D023FB">
      <w:pPr>
        <w:widowControl w:val="0"/>
        <w:shd w:val="clear" w:color="auto" w:fill="FFFFFF"/>
        <w:tabs>
          <w:tab w:val="left" w:pos="1354"/>
        </w:tabs>
        <w:autoSpaceDE w:val="0"/>
        <w:autoSpaceDN w:val="0"/>
        <w:adjustRightInd w:val="0"/>
        <w:jc w:val="both"/>
        <w:rPr>
          <w:lang w:eastAsia="en-US"/>
        </w:rPr>
      </w:pPr>
      <w:r w:rsidRPr="00D023FB">
        <w:rPr>
          <w:lang w:eastAsia="en-US"/>
        </w:rPr>
        <w:t>55.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023FB" w:rsidRPr="00D023FB" w:rsidRDefault="00D023FB" w:rsidP="00D023FB">
      <w:pPr>
        <w:widowControl w:val="0"/>
        <w:shd w:val="clear" w:color="auto" w:fill="FFFFFF"/>
        <w:tabs>
          <w:tab w:val="left" w:pos="1354"/>
        </w:tabs>
        <w:autoSpaceDE w:val="0"/>
        <w:autoSpaceDN w:val="0"/>
        <w:adjustRightInd w:val="0"/>
        <w:jc w:val="both"/>
        <w:rPr>
          <w:rFonts w:eastAsiaTheme="minorHAnsi"/>
          <w:spacing w:val="-2"/>
          <w:lang w:eastAsia="en-US"/>
        </w:rPr>
      </w:pPr>
      <w:r w:rsidRPr="00D023FB">
        <w:rPr>
          <w:lang w:eastAsia="en-US"/>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023FB" w:rsidRPr="00D023FB" w:rsidRDefault="00D023FB" w:rsidP="00D023FB">
      <w:pPr>
        <w:widowControl w:val="0"/>
        <w:shd w:val="clear" w:color="auto" w:fill="FFFFFF"/>
        <w:tabs>
          <w:tab w:val="left" w:pos="1354"/>
        </w:tabs>
        <w:autoSpaceDE w:val="0"/>
        <w:autoSpaceDN w:val="0"/>
        <w:adjustRightInd w:val="0"/>
        <w:jc w:val="both"/>
        <w:rPr>
          <w:rFonts w:eastAsiaTheme="minorHAnsi"/>
          <w:spacing w:val="-2"/>
          <w:lang w:eastAsia="en-US"/>
        </w:rPr>
      </w:pPr>
      <w:r w:rsidRPr="00D023FB">
        <w:rPr>
          <w:rFonts w:eastAsiaTheme="minorHAnsi"/>
          <w:spacing w:val="-2"/>
          <w:lang w:eastAsia="en-US"/>
        </w:rPr>
        <w:t>2) У</w:t>
      </w:r>
      <w:r w:rsidRPr="00D023FB">
        <w:rPr>
          <w:lang w:eastAsia="en-US"/>
        </w:rPr>
        <w:t>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D023FB" w:rsidRPr="00D023FB" w:rsidRDefault="00D023FB" w:rsidP="00D023FB">
      <w:pPr>
        <w:widowControl w:val="0"/>
        <w:shd w:val="clear" w:color="auto" w:fill="FFFFFF"/>
        <w:tabs>
          <w:tab w:val="left" w:pos="1354"/>
        </w:tabs>
        <w:autoSpaceDE w:val="0"/>
        <w:autoSpaceDN w:val="0"/>
        <w:adjustRightInd w:val="0"/>
        <w:jc w:val="both"/>
        <w:rPr>
          <w:rFonts w:eastAsiaTheme="minorHAnsi"/>
          <w:spacing w:val="-2"/>
          <w:lang w:eastAsia="en-US"/>
        </w:rPr>
      </w:pPr>
      <w:r w:rsidRPr="00D023FB">
        <w:rPr>
          <w:lang w:eastAsia="en-US"/>
        </w:rPr>
        <w:t>56. Уполномоченный орган обеспечивает устранение опечаток и ошибок                                      в документах, являющихся результатом предоставления муниципальной услуги.</w:t>
      </w:r>
    </w:p>
    <w:p w:rsidR="00D023FB" w:rsidRPr="00D023FB" w:rsidRDefault="00D023FB" w:rsidP="00D023FB">
      <w:pPr>
        <w:widowControl w:val="0"/>
        <w:shd w:val="clear" w:color="auto" w:fill="FFFFFF"/>
        <w:tabs>
          <w:tab w:val="left" w:pos="1354"/>
        </w:tabs>
        <w:autoSpaceDE w:val="0"/>
        <w:autoSpaceDN w:val="0"/>
        <w:adjustRightInd w:val="0"/>
        <w:jc w:val="both"/>
        <w:rPr>
          <w:rFonts w:eastAsiaTheme="minorHAnsi"/>
          <w:spacing w:val="-2"/>
          <w:lang w:eastAsia="en-US"/>
        </w:rPr>
      </w:pPr>
      <w:r w:rsidRPr="00D023FB">
        <w:rPr>
          <w:rFonts w:eastAsiaTheme="minorHAnsi"/>
          <w:spacing w:val="-2"/>
          <w:lang w:eastAsia="en-US"/>
        </w:rPr>
        <w:t xml:space="preserve">57. </w:t>
      </w:r>
      <w:r w:rsidRPr="00D023FB">
        <w:rPr>
          <w:lang w:eastAsia="en-US"/>
        </w:rPr>
        <w:t xml:space="preserve">Срок устранения опечаток и ошибок не должен превышать 3 (трех) рабочих дней                    </w:t>
      </w:r>
      <w:proofErr w:type="gramStart"/>
      <w:r w:rsidRPr="00D023FB">
        <w:rPr>
          <w:lang w:eastAsia="en-US"/>
        </w:rPr>
        <w:t>с даты регистрации</w:t>
      </w:r>
      <w:proofErr w:type="gramEnd"/>
      <w:r w:rsidRPr="00D023FB">
        <w:rPr>
          <w:lang w:eastAsia="en-US"/>
        </w:rPr>
        <w:t xml:space="preserve"> заявления.</w:t>
      </w:r>
    </w:p>
    <w:p w:rsidR="00D023FB" w:rsidRPr="00D023FB" w:rsidRDefault="00D023FB" w:rsidP="00D023FB">
      <w:pPr>
        <w:widowControl w:val="0"/>
        <w:tabs>
          <w:tab w:val="left" w:pos="3932"/>
        </w:tabs>
        <w:autoSpaceDE w:val="0"/>
        <w:autoSpaceDN w:val="0"/>
        <w:adjustRightInd w:val="0"/>
        <w:rPr>
          <w:rFonts w:eastAsiaTheme="minorHAnsi"/>
          <w:lang w:eastAsia="en-US"/>
        </w:rPr>
      </w:pPr>
    </w:p>
    <w:p w:rsidR="00D023FB" w:rsidRPr="00D023FB" w:rsidRDefault="00D023FB" w:rsidP="00D023FB">
      <w:pPr>
        <w:widowControl w:val="0"/>
        <w:autoSpaceDE w:val="0"/>
        <w:autoSpaceDN w:val="0"/>
        <w:jc w:val="center"/>
        <w:outlineLvl w:val="1"/>
      </w:pPr>
      <w:r w:rsidRPr="00D023FB">
        <w:t xml:space="preserve">IV. ФОРМЫ </w:t>
      </w:r>
      <w:proofErr w:type="gramStart"/>
      <w:r w:rsidRPr="00D023FB">
        <w:t>КОНТРОЛЯ ЗА</w:t>
      </w:r>
      <w:proofErr w:type="gramEnd"/>
      <w:r w:rsidRPr="00D023FB">
        <w:t xml:space="preserve"> ИСПОЛНЕНИЕМ</w:t>
      </w:r>
    </w:p>
    <w:p w:rsidR="00D023FB" w:rsidRPr="00D023FB" w:rsidRDefault="00D023FB" w:rsidP="00D023FB">
      <w:pPr>
        <w:widowControl w:val="0"/>
        <w:autoSpaceDE w:val="0"/>
        <w:autoSpaceDN w:val="0"/>
        <w:jc w:val="center"/>
      </w:pPr>
      <w:r w:rsidRPr="00D023FB">
        <w:t>АДМИНИСТРАТИВНОГО РЕГЛАМЕНТА</w:t>
      </w:r>
    </w:p>
    <w:p w:rsidR="00D023FB" w:rsidRPr="00D023FB" w:rsidRDefault="00D023FB" w:rsidP="00D023FB">
      <w:pPr>
        <w:widowControl w:val="0"/>
        <w:autoSpaceDE w:val="0"/>
        <w:autoSpaceDN w:val="0"/>
        <w:jc w:val="center"/>
      </w:pPr>
    </w:p>
    <w:p w:rsidR="00D023FB" w:rsidRPr="00D023FB" w:rsidRDefault="00D023FB" w:rsidP="00D023FB">
      <w:pPr>
        <w:autoSpaceDE w:val="0"/>
        <w:autoSpaceDN w:val="0"/>
        <w:adjustRightInd w:val="0"/>
        <w:jc w:val="center"/>
        <w:outlineLvl w:val="0"/>
        <w:rPr>
          <w:rFonts w:eastAsiaTheme="minorHAnsi"/>
          <w:lang w:eastAsia="en-US"/>
        </w:rPr>
      </w:pPr>
      <w:r w:rsidRPr="00D023FB">
        <w:rPr>
          <w:rFonts w:eastAsiaTheme="minorHAnsi"/>
          <w:lang w:eastAsia="en-US"/>
        </w:rPr>
        <w:t xml:space="preserve">Порядок осуществления текущего </w:t>
      </w:r>
      <w:proofErr w:type="gramStart"/>
      <w:r w:rsidRPr="00D023FB">
        <w:rPr>
          <w:rFonts w:eastAsiaTheme="minorHAnsi"/>
          <w:lang w:eastAsia="en-US"/>
        </w:rPr>
        <w:t>контроля за</w:t>
      </w:r>
      <w:proofErr w:type="gramEnd"/>
      <w:r w:rsidRPr="00D023FB">
        <w:rPr>
          <w:rFonts w:eastAsiaTheme="minorHAns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23FB" w:rsidRPr="00D023FB" w:rsidRDefault="00D023FB" w:rsidP="00D023FB">
      <w:pPr>
        <w:widowControl w:val="0"/>
        <w:autoSpaceDE w:val="0"/>
        <w:autoSpaceDN w:val="0"/>
        <w:jc w:val="center"/>
      </w:pPr>
    </w:p>
    <w:p w:rsidR="00D023FB" w:rsidRPr="00D023FB" w:rsidRDefault="00D023FB" w:rsidP="00D023FB">
      <w:pPr>
        <w:widowControl w:val="0"/>
        <w:autoSpaceDE w:val="0"/>
        <w:autoSpaceDN w:val="0"/>
        <w:jc w:val="both"/>
      </w:pPr>
      <w:r w:rsidRPr="00D023FB">
        <w:t xml:space="preserve">58. Текущий </w:t>
      </w:r>
      <w:proofErr w:type="gramStart"/>
      <w:r w:rsidRPr="00D023FB">
        <w:t>контроль за</w:t>
      </w:r>
      <w:proofErr w:type="gramEnd"/>
      <w:r w:rsidRPr="00D023FB">
        <w:t xml:space="preserve"> соблюдением и исполнением должностными лицами Административного регламента и иных нормативных правовых актов, а также принятием решений ответственными лицами осуществляет руководитель Уполномоченного органа.</w:t>
      </w:r>
    </w:p>
    <w:p w:rsidR="00D023FB" w:rsidRPr="00D023FB" w:rsidRDefault="00D023FB" w:rsidP="00D023FB">
      <w:pPr>
        <w:widowControl w:val="0"/>
        <w:autoSpaceDE w:val="0"/>
        <w:autoSpaceDN w:val="0"/>
        <w:jc w:val="both"/>
      </w:pPr>
      <w:r w:rsidRPr="00D023FB">
        <w:t xml:space="preserve">59. </w:t>
      </w:r>
      <w:proofErr w:type="gramStart"/>
      <w:r w:rsidRPr="00D023FB">
        <w:t>Контроль за</w:t>
      </w:r>
      <w:proofErr w:type="gramEnd"/>
      <w:r w:rsidRPr="00D023FB">
        <w:t xml:space="preserve"> исполнением Административного регламента включает:</w:t>
      </w:r>
    </w:p>
    <w:p w:rsidR="00D023FB" w:rsidRPr="00D023FB" w:rsidRDefault="00D023FB" w:rsidP="00D023FB">
      <w:pPr>
        <w:widowControl w:val="0"/>
        <w:autoSpaceDE w:val="0"/>
        <w:autoSpaceDN w:val="0"/>
        <w:jc w:val="both"/>
      </w:pPr>
      <w:r w:rsidRPr="00D023FB">
        <w:t>1) проведение плановых и текущих проверок;</w:t>
      </w:r>
    </w:p>
    <w:p w:rsidR="00D023FB" w:rsidRPr="00D023FB" w:rsidRDefault="00D023FB" w:rsidP="00D023FB">
      <w:pPr>
        <w:widowControl w:val="0"/>
        <w:autoSpaceDE w:val="0"/>
        <w:autoSpaceDN w:val="0"/>
        <w:jc w:val="both"/>
      </w:pPr>
      <w:r w:rsidRPr="00D023FB">
        <w:t>2) рассмотрение жалоб Заявителей на действия (бездействие) Уполномоченного органа, должностных лиц Уполномоченного органа либо муниципального служащего;</w:t>
      </w:r>
    </w:p>
    <w:p w:rsidR="00D023FB" w:rsidRPr="00D023FB" w:rsidRDefault="00D023FB" w:rsidP="00D023FB">
      <w:pPr>
        <w:widowControl w:val="0"/>
        <w:autoSpaceDE w:val="0"/>
        <w:autoSpaceDN w:val="0"/>
        <w:jc w:val="both"/>
      </w:pPr>
      <w:r w:rsidRPr="00D023FB">
        <w:t>3) выявление и устранение нарушений прав Заявителей;</w:t>
      </w:r>
    </w:p>
    <w:p w:rsidR="00D023FB" w:rsidRPr="00D023FB" w:rsidRDefault="00D023FB" w:rsidP="00D023FB">
      <w:pPr>
        <w:widowControl w:val="0"/>
        <w:autoSpaceDE w:val="0"/>
        <w:autoSpaceDN w:val="0"/>
        <w:jc w:val="both"/>
      </w:pPr>
      <w:r w:rsidRPr="00D023FB">
        <w:t>4) рассмотрение, принятие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D023FB" w:rsidRPr="00D023FB" w:rsidRDefault="00D023FB" w:rsidP="00D023FB">
      <w:pPr>
        <w:widowControl w:val="0"/>
        <w:autoSpaceDE w:val="0"/>
        <w:autoSpaceDN w:val="0"/>
        <w:jc w:val="both"/>
      </w:pPr>
    </w:p>
    <w:p w:rsidR="00D023FB" w:rsidRPr="00D023FB" w:rsidRDefault="00D023FB" w:rsidP="00D023FB">
      <w:pPr>
        <w:jc w:val="center"/>
        <w:outlineLvl w:val="0"/>
        <w:rPr>
          <w:rFonts w:eastAsiaTheme="minorHAnsi"/>
          <w:lang w:eastAsia="en-US"/>
        </w:rPr>
      </w:pPr>
      <w:r w:rsidRPr="00D023FB">
        <w:rPr>
          <w:rFonts w:eastAsiaTheme="minorHAnsi"/>
          <w:lang w:eastAsia="en-US"/>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23FB">
        <w:rPr>
          <w:rFonts w:eastAsiaTheme="minorHAnsi"/>
          <w:lang w:eastAsia="en-US"/>
        </w:rPr>
        <w:t>контроля                                  за</w:t>
      </w:r>
      <w:proofErr w:type="gramEnd"/>
      <w:r w:rsidRPr="00D023FB">
        <w:rPr>
          <w:rFonts w:eastAsiaTheme="minorHAnsi"/>
          <w:lang w:eastAsia="en-US"/>
        </w:rPr>
        <w:t xml:space="preserve"> полнотой и качеством предоставления муниципальной услуги</w:t>
      </w:r>
    </w:p>
    <w:p w:rsidR="00D023FB" w:rsidRPr="00D023FB" w:rsidRDefault="00D023FB" w:rsidP="00D023FB">
      <w:pPr>
        <w:shd w:val="clear" w:color="auto" w:fill="FFFFFF"/>
        <w:tabs>
          <w:tab w:val="left" w:pos="1147"/>
        </w:tabs>
        <w:jc w:val="both"/>
        <w:rPr>
          <w:rFonts w:eastAsiaTheme="minorHAnsi"/>
          <w:spacing w:val="-3"/>
          <w:lang w:eastAsia="en-US"/>
        </w:rPr>
      </w:pPr>
    </w:p>
    <w:p w:rsidR="00D023FB" w:rsidRPr="00D023FB" w:rsidRDefault="00D023FB" w:rsidP="00D023FB">
      <w:pPr>
        <w:widowControl w:val="0"/>
        <w:autoSpaceDE w:val="0"/>
        <w:autoSpaceDN w:val="0"/>
        <w:jc w:val="both"/>
      </w:pPr>
      <w:r w:rsidRPr="00D023FB">
        <w:t>60. Проверки полноты и качества исполнения Административного регламента могут быть плановыми и внеплановыми.</w:t>
      </w:r>
    </w:p>
    <w:p w:rsidR="00D023FB" w:rsidRPr="00D023FB" w:rsidRDefault="00D023FB" w:rsidP="00D023FB">
      <w:pPr>
        <w:widowControl w:val="0"/>
        <w:autoSpaceDE w:val="0"/>
        <w:autoSpaceDN w:val="0"/>
        <w:jc w:val="both"/>
      </w:pPr>
      <w:r w:rsidRPr="00D023FB">
        <w:t>61. Плановые проверки проводятся 1 раз в год, внеплановые - при поступлении                            в Уполномоченный орган жалоб от Заявителей.</w:t>
      </w:r>
    </w:p>
    <w:p w:rsidR="00D023FB" w:rsidRPr="00D023FB" w:rsidRDefault="00D023FB" w:rsidP="00D023FB">
      <w:pPr>
        <w:widowControl w:val="0"/>
        <w:autoSpaceDE w:val="0"/>
        <w:autoSpaceDN w:val="0"/>
        <w:jc w:val="both"/>
      </w:pPr>
      <w:r w:rsidRPr="00D023FB">
        <w:t>62. При проверке рассматриваются все вопросы, связанные с исполнением Административного регламента (комплексные проверки), или отдельный вопрос, связанный</w:t>
      </w:r>
      <w:r w:rsidR="00311A91">
        <w:t xml:space="preserve">  </w:t>
      </w:r>
      <w:r w:rsidRPr="00D023FB">
        <w:t xml:space="preserve"> с исполнением Административного регламента (тематические проверки).</w:t>
      </w:r>
    </w:p>
    <w:p w:rsidR="00D023FB" w:rsidRPr="00D023FB" w:rsidRDefault="00D023FB" w:rsidP="00D023FB">
      <w:pPr>
        <w:widowControl w:val="0"/>
        <w:autoSpaceDE w:val="0"/>
        <w:autoSpaceDN w:val="0"/>
        <w:jc w:val="both"/>
      </w:pPr>
      <w:r w:rsidRPr="00D023FB">
        <w:t>63. Внеплановые проверки проводятся в связи с проверкой устранения ранее выявленных нарушений исполнения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23FB" w:rsidRPr="00D023FB" w:rsidRDefault="00D023FB" w:rsidP="00D023FB">
      <w:pPr>
        <w:widowControl w:val="0"/>
        <w:autoSpaceDE w:val="0"/>
        <w:autoSpaceDN w:val="0"/>
        <w:jc w:val="both"/>
      </w:pPr>
      <w:r w:rsidRPr="00D023FB">
        <w:t>64. Результаты проверки оформляются в виде акта проверки, в котором указываются выявленные недостатки и предложения по их устранению.</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jc w:val="center"/>
        <w:outlineLvl w:val="0"/>
        <w:rPr>
          <w:rFonts w:eastAsiaTheme="minorHAnsi"/>
          <w:lang w:eastAsia="en-US"/>
        </w:rPr>
      </w:pPr>
    </w:p>
    <w:p w:rsidR="00D023FB" w:rsidRPr="00D023FB" w:rsidRDefault="00D023FB" w:rsidP="00D023FB">
      <w:pPr>
        <w:jc w:val="center"/>
        <w:outlineLvl w:val="0"/>
        <w:rPr>
          <w:rFonts w:eastAsiaTheme="minorHAnsi"/>
          <w:lang w:eastAsia="en-US"/>
        </w:rPr>
      </w:pPr>
      <w:r w:rsidRPr="00D023FB">
        <w:rPr>
          <w:rFonts w:eastAsiaTheme="minorHAnsi"/>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023FB" w:rsidRPr="00D023FB" w:rsidRDefault="00D023FB" w:rsidP="00D023FB">
      <w:pPr>
        <w:shd w:val="clear" w:color="auto" w:fill="FFFFFF"/>
        <w:tabs>
          <w:tab w:val="left" w:pos="1094"/>
        </w:tabs>
        <w:jc w:val="both"/>
        <w:rPr>
          <w:rFonts w:eastAsiaTheme="minorHAnsi"/>
          <w:spacing w:val="-1"/>
          <w:lang w:eastAsia="en-US"/>
        </w:rPr>
      </w:pPr>
    </w:p>
    <w:p w:rsidR="00D023FB" w:rsidRPr="00D023FB" w:rsidRDefault="00D023FB" w:rsidP="00D023FB">
      <w:pPr>
        <w:widowControl w:val="0"/>
        <w:autoSpaceDE w:val="0"/>
        <w:autoSpaceDN w:val="0"/>
        <w:jc w:val="both"/>
      </w:pPr>
      <w:r w:rsidRPr="00D023FB">
        <w:t>65. В случае выявления нарушений исполнения Административного регламента осуществляется привлечение виновных лиц к дисциплинарной, административной ответственности в соответствии с законодательством Российской Федерации.</w:t>
      </w:r>
    </w:p>
    <w:p w:rsidR="00D023FB" w:rsidRPr="00D023FB" w:rsidRDefault="00D023FB" w:rsidP="00D023FB">
      <w:pPr>
        <w:jc w:val="center"/>
        <w:outlineLvl w:val="0"/>
        <w:rPr>
          <w:rFonts w:eastAsiaTheme="minorHAnsi"/>
          <w:lang w:eastAsia="en-US"/>
        </w:rPr>
      </w:pPr>
    </w:p>
    <w:p w:rsidR="00D023FB" w:rsidRPr="00D023FB" w:rsidRDefault="00D023FB" w:rsidP="00D023FB">
      <w:pPr>
        <w:jc w:val="center"/>
        <w:outlineLvl w:val="0"/>
        <w:rPr>
          <w:rFonts w:eastAsiaTheme="minorHAnsi"/>
          <w:lang w:eastAsia="en-US"/>
        </w:rPr>
      </w:pPr>
      <w:r w:rsidRPr="00D023FB">
        <w:rPr>
          <w:rFonts w:eastAsiaTheme="minorHAnsi"/>
          <w:lang w:eastAsia="en-US"/>
        </w:rPr>
        <w:t xml:space="preserve">Требования к порядку и формам </w:t>
      </w:r>
      <w:proofErr w:type="gramStart"/>
      <w:r w:rsidRPr="00D023FB">
        <w:rPr>
          <w:rFonts w:eastAsiaTheme="minorHAnsi"/>
          <w:lang w:eastAsia="en-US"/>
        </w:rPr>
        <w:t>контроля за</w:t>
      </w:r>
      <w:proofErr w:type="gramEnd"/>
      <w:r w:rsidRPr="00D023FB">
        <w:rPr>
          <w:rFonts w:eastAsiaTheme="minorHAnsi"/>
          <w:lang w:eastAsia="en-US"/>
        </w:rPr>
        <w:t xml:space="preserve"> предоставлением муниципальной услуги, в том числе со стороны граждан, их объединений и организаций</w:t>
      </w:r>
    </w:p>
    <w:p w:rsidR="00D023FB" w:rsidRPr="00D023FB" w:rsidRDefault="00D023FB" w:rsidP="00D023FB">
      <w:pPr>
        <w:shd w:val="clear" w:color="auto" w:fill="FFFFFF"/>
        <w:tabs>
          <w:tab w:val="left" w:pos="1094"/>
        </w:tabs>
        <w:jc w:val="both"/>
        <w:rPr>
          <w:rFonts w:eastAsiaTheme="minorHAnsi"/>
          <w:spacing w:val="-1"/>
          <w:lang w:eastAsia="en-US"/>
        </w:rPr>
      </w:pPr>
    </w:p>
    <w:p w:rsidR="00D023FB" w:rsidRPr="00D023FB" w:rsidRDefault="00D023FB" w:rsidP="00D023FB">
      <w:pPr>
        <w:widowControl w:val="0"/>
        <w:autoSpaceDE w:val="0"/>
        <w:autoSpaceDN w:val="0"/>
        <w:jc w:val="both"/>
      </w:pPr>
      <w:r w:rsidRPr="00D023FB">
        <w:t xml:space="preserve">66. Порядок </w:t>
      </w:r>
      <w:proofErr w:type="gramStart"/>
      <w:r w:rsidRPr="00D023FB">
        <w:t>контроля за</w:t>
      </w:r>
      <w:proofErr w:type="gramEnd"/>
      <w:r w:rsidRPr="00D023FB">
        <w:t xml:space="preserve"> исполнением Административного регламента со стороны физических и юридических лиц:</w:t>
      </w:r>
    </w:p>
    <w:p w:rsidR="00D023FB" w:rsidRPr="00D023FB" w:rsidRDefault="00D023FB" w:rsidP="00D023FB">
      <w:pPr>
        <w:widowControl w:val="0"/>
        <w:autoSpaceDE w:val="0"/>
        <w:autoSpaceDN w:val="0"/>
        <w:jc w:val="both"/>
      </w:pPr>
      <w:r w:rsidRPr="00D023FB">
        <w:t xml:space="preserve">1) </w:t>
      </w:r>
      <w:proofErr w:type="gramStart"/>
      <w:r w:rsidRPr="00D023FB">
        <w:t>контроль за</w:t>
      </w:r>
      <w:proofErr w:type="gramEnd"/>
      <w:r w:rsidRPr="00D023FB">
        <w:t xml:space="preserve"> рассмотрением заявления Заявитель может осуществлять на основании информации, полученной в Уполномоченном органе либо своем личном кабинете на ЕПГУ;</w:t>
      </w:r>
    </w:p>
    <w:p w:rsidR="00D023FB" w:rsidRPr="00D023FB" w:rsidRDefault="00D023FB" w:rsidP="00D023FB">
      <w:pPr>
        <w:widowControl w:val="0"/>
        <w:autoSpaceDE w:val="0"/>
        <w:autoSpaceDN w:val="0"/>
        <w:jc w:val="both"/>
      </w:pPr>
      <w:r w:rsidRPr="00D023FB">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D023FB" w:rsidRPr="00D023FB" w:rsidRDefault="00D023FB" w:rsidP="00D023FB">
      <w:pPr>
        <w:widowControl w:val="0"/>
        <w:autoSpaceDE w:val="0"/>
        <w:autoSpaceDN w:val="0"/>
        <w:jc w:val="both"/>
      </w:pPr>
      <w:r w:rsidRPr="00D023FB">
        <w:t>3) граждане, их объединения и организации вправе направлять обращения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D023FB" w:rsidRPr="00D023FB" w:rsidRDefault="00D023FB" w:rsidP="00D023FB">
      <w:pPr>
        <w:widowControl w:val="0"/>
        <w:autoSpaceDE w:val="0"/>
        <w:autoSpaceDN w:val="0"/>
        <w:jc w:val="both"/>
      </w:pPr>
      <w:r w:rsidRPr="00D023FB">
        <w:t>67. В течение 15 рабочих дней со дня регистрации обращений от граждан,                                       их объединений или организаций обратившемуся лицу направляется ответ на обращение, поступившее в форме электронного документа, по адресу электронной почты, указанному                    в обращении, или в письменной форме по почтовому адресу, указанному в обращении, либо в личный кабинет на ЕПГУ.</w:t>
      </w:r>
    </w:p>
    <w:p w:rsidR="00D023FB" w:rsidRPr="00D023FB" w:rsidRDefault="00D023FB" w:rsidP="00D023FB">
      <w:pPr>
        <w:widowControl w:val="0"/>
        <w:autoSpaceDE w:val="0"/>
        <w:autoSpaceDN w:val="0"/>
        <w:jc w:val="both"/>
      </w:pPr>
    </w:p>
    <w:p w:rsidR="00D023FB" w:rsidRPr="00D023FB" w:rsidRDefault="00D023FB" w:rsidP="00D023FB">
      <w:pPr>
        <w:shd w:val="clear" w:color="auto" w:fill="FFFFFF"/>
        <w:jc w:val="center"/>
        <w:rPr>
          <w:bCs/>
          <w:lang w:eastAsia="en-US"/>
        </w:rPr>
      </w:pPr>
      <w:r w:rsidRPr="00D023FB">
        <w:rPr>
          <w:rFonts w:eastAsiaTheme="minorHAnsi"/>
          <w:bCs/>
          <w:spacing w:val="-2"/>
          <w:lang w:eastAsia="en-US"/>
        </w:rPr>
        <w:lastRenderedPageBreak/>
        <w:t xml:space="preserve">V. </w:t>
      </w:r>
      <w:r w:rsidRPr="00D023FB">
        <w:rPr>
          <w:bCs/>
          <w:spacing w:val="-2"/>
          <w:lang w:eastAsia="en-US"/>
        </w:rPr>
        <w:t>ДОСУДЕБНЫЙ (ВНЕСУДЕБНЫЙ) ПОРЯДОК ОБЖАЛОВАНИЯ РЕШЕНИЙ И ДЕЙСТВИЙ (БЕЗДЕЙСТВИЯ) ОРГАНА, ПРЕДОСТАВЛЯЮЩЕГО МУНИЦИПАЛЬНУЮ УСЛУГУ</w:t>
      </w:r>
      <w:r w:rsidRPr="00D023FB">
        <w:rPr>
          <w:bCs/>
          <w:lang w:eastAsia="en-US"/>
        </w:rPr>
        <w:t>, А ТАКЖЕ ИХ ДОЛЖНОСТНЫХ ЛИЦ, МУНИЦИПАЛЬНЫХ СЛУЖАЩИХ</w:t>
      </w:r>
    </w:p>
    <w:p w:rsidR="00D023FB" w:rsidRPr="00D023FB" w:rsidRDefault="00D023FB" w:rsidP="00D023FB">
      <w:pPr>
        <w:shd w:val="clear" w:color="auto" w:fill="FFFFFF"/>
        <w:jc w:val="both"/>
        <w:rPr>
          <w:rFonts w:eastAsiaTheme="minorHAnsi"/>
          <w:lang w:eastAsia="en-US"/>
        </w:rPr>
      </w:pPr>
    </w:p>
    <w:p w:rsidR="00D023FB" w:rsidRPr="00D023FB" w:rsidRDefault="00D023FB" w:rsidP="00D023FB">
      <w:pPr>
        <w:widowControl w:val="0"/>
        <w:autoSpaceDE w:val="0"/>
        <w:autoSpaceDN w:val="0"/>
        <w:jc w:val="both"/>
      </w:pPr>
      <w:r w:rsidRPr="00D023FB">
        <w:t>68. Заявитель может обратиться с жалобой, в том числе в следующих случаях:</w:t>
      </w:r>
    </w:p>
    <w:p w:rsidR="00D023FB" w:rsidRPr="00D023FB" w:rsidRDefault="00D023FB" w:rsidP="00D023FB">
      <w:pPr>
        <w:widowControl w:val="0"/>
        <w:autoSpaceDE w:val="0"/>
        <w:autoSpaceDN w:val="0"/>
        <w:jc w:val="both"/>
      </w:pPr>
      <w:r w:rsidRPr="00D023FB">
        <w:t>1) нарушение срока регистрации заявления о предоставлении муниципальной услуги;</w:t>
      </w:r>
    </w:p>
    <w:p w:rsidR="00D023FB" w:rsidRPr="00D023FB" w:rsidRDefault="00D023FB" w:rsidP="00D023FB">
      <w:pPr>
        <w:widowControl w:val="0"/>
        <w:autoSpaceDE w:val="0"/>
        <w:autoSpaceDN w:val="0"/>
        <w:jc w:val="both"/>
      </w:pPr>
      <w:r w:rsidRPr="00D023F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D023FB">
          <w:t>частью 1.3 статьи 16</w:t>
        </w:r>
      </w:hyperlink>
      <w:r w:rsidRPr="00D023FB">
        <w:t xml:space="preserve"> Федерального закона</w:t>
      </w:r>
      <w:r w:rsidR="00311A91">
        <w:t xml:space="preserve">  </w:t>
      </w:r>
      <w:r w:rsidRPr="00D023FB">
        <w:t xml:space="preserve"> № 210-ФЗ;</w:t>
      </w:r>
    </w:p>
    <w:p w:rsidR="00D023FB" w:rsidRPr="00D023FB" w:rsidRDefault="00D023FB" w:rsidP="00D023FB">
      <w:pPr>
        <w:widowControl w:val="0"/>
        <w:autoSpaceDE w:val="0"/>
        <w:autoSpaceDN w:val="0"/>
        <w:jc w:val="both"/>
      </w:pPr>
      <w:r w:rsidRPr="00D023F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023FB" w:rsidRPr="00D023FB" w:rsidRDefault="00D023FB" w:rsidP="00D023FB">
      <w:pPr>
        <w:widowControl w:val="0"/>
        <w:autoSpaceDE w:val="0"/>
        <w:autoSpaceDN w:val="0"/>
        <w:jc w:val="both"/>
      </w:pPr>
      <w:r w:rsidRPr="00D023FB">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023FB" w:rsidRPr="00D023FB" w:rsidRDefault="00D023FB" w:rsidP="00D023FB">
      <w:pPr>
        <w:widowControl w:val="0"/>
        <w:autoSpaceDE w:val="0"/>
        <w:autoSpaceDN w:val="0"/>
        <w:jc w:val="both"/>
      </w:pPr>
      <w:proofErr w:type="gramStart"/>
      <w:r w:rsidRPr="00D023F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D023F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311A91">
        <w:t>в</w:t>
      </w:r>
      <w:r w:rsidRPr="00D023FB">
        <w:t xml:space="preserve">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023FB">
          <w:t>частью 1.3 статьи 16</w:t>
        </w:r>
      </w:hyperlink>
      <w:r w:rsidRPr="00D023FB">
        <w:t xml:space="preserve"> Федерального закона                           № 210-ФЗ;</w:t>
      </w:r>
    </w:p>
    <w:p w:rsidR="00D023FB" w:rsidRPr="00D023FB" w:rsidRDefault="00D023FB" w:rsidP="00D023FB">
      <w:pPr>
        <w:widowControl w:val="0"/>
        <w:autoSpaceDE w:val="0"/>
        <w:autoSpaceDN w:val="0"/>
        <w:jc w:val="both"/>
      </w:pPr>
      <w:r w:rsidRPr="00D023F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023FB" w:rsidRPr="00D023FB" w:rsidRDefault="00D023FB" w:rsidP="00D023FB">
      <w:pPr>
        <w:widowControl w:val="0"/>
        <w:autoSpaceDE w:val="0"/>
        <w:autoSpaceDN w:val="0"/>
        <w:jc w:val="both"/>
      </w:pPr>
      <w:proofErr w:type="gramStart"/>
      <w:r w:rsidRPr="00D023F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функцию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23F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w:t>
      </w:r>
      <w:r w:rsidR="00311A91">
        <w:t xml:space="preserve"> </w:t>
      </w:r>
      <w:r w:rsidRPr="00D023FB">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023FB">
          <w:t>частью 1.3 статьи 16</w:t>
        </w:r>
      </w:hyperlink>
      <w:r w:rsidRPr="00D023FB">
        <w:t xml:space="preserve"> Федерального закона  № 210-ФЗ;</w:t>
      </w:r>
    </w:p>
    <w:p w:rsidR="00D023FB" w:rsidRPr="00D023FB" w:rsidRDefault="00D023FB" w:rsidP="00D023FB">
      <w:pPr>
        <w:widowControl w:val="0"/>
        <w:autoSpaceDE w:val="0"/>
        <w:autoSpaceDN w:val="0"/>
        <w:jc w:val="both"/>
      </w:pPr>
      <w:r w:rsidRPr="00D023FB">
        <w:t>8) нарушение срока или порядка выдачи документов по результатам предоставления муниципальной услуги;</w:t>
      </w:r>
    </w:p>
    <w:p w:rsidR="00D023FB" w:rsidRPr="00D023FB" w:rsidRDefault="00D023FB" w:rsidP="00D023FB">
      <w:pPr>
        <w:widowControl w:val="0"/>
        <w:autoSpaceDE w:val="0"/>
        <w:autoSpaceDN w:val="0"/>
        <w:jc w:val="both"/>
      </w:pPr>
      <w:proofErr w:type="gramStart"/>
      <w:r w:rsidRPr="00D023F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D023FB">
        <w:lastRenderedPageBreak/>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23F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311A91">
        <w:t xml:space="preserve"> </w:t>
      </w:r>
      <w:r w:rsidRPr="00D023FB">
        <w:t xml:space="preserve">по предоставлению соответствующих муниципальных услуг в полном объеме в порядке, определенном </w:t>
      </w:r>
      <w:hyperlink r:id="rId21" w:history="1">
        <w:r w:rsidRPr="00D023FB">
          <w:t>частью 1.3 статьи 16</w:t>
        </w:r>
      </w:hyperlink>
      <w:r w:rsidRPr="00D023FB">
        <w:t xml:space="preserve"> Федерального закона  № 210-ФЗ;</w:t>
      </w:r>
    </w:p>
    <w:p w:rsidR="00D023FB" w:rsidRPr="00D023FB" w:rsidRDefault="00D023FB" w:rsidP="00D023FB">
      <w:pPr>
        <w:widowControl w:val="0"/>
        <w:autoSpaceDE w:val="0"/>
        <w:autoSpaceDN w:val="0"/>
        <w:jc w:val="both"/>
      </w:pPr>
      <w:r w:rsidRPr="00D023F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7" w:history="1">
        <w:r w:rsidRPr="00D023FB">
          <w:t>пунктом 17.1</w:t>
        </w:r>
      </w:hyperlink>
      <w:r w:rsidRPr="00D023FB">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023FB">
          <w:t>частью 1.3 статьи 16</w:t>
        </w:r>
      </w:hyperlink>
      <w:r w:rsidRPr="00D023FB">
        <w:t xml:space="preserve"> Федерального закона № 210-ФЗ.</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jc w:val="center"/>
        <w:rPr>
          <w:rFonts w:eastAsiaTheme="minorHAnsi"/>
          <w:bCs/>
          <w:lang w:eastAsia="en-US"/>
        </w:rPr>
      </w:pPr>
    </w:p>
    <w:p w:rsidR="00D023FB" w:rsidRPr="00D023FB" w:rsidRDefault="00D023FB" w:rsidP="00D023FB">
      <w:pPr>
        <w:jc w:val="center"/>
        <w:rPr>
          <w:rFonts w:eastAsiaTheme="minorHAnsi"/>
          <w:bCs/>
          <w:lang w:eastAsia="en-US"/>
        </w:rPr>
      </w:pPr>
      <w:r w:rsidRPr="00D023FB">
        <w:rPr>
          <w:rFonts w:eastAsiaTheme="minorHAnsi"/>
          <w:bCs/>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023FB" w:rsidRPr="00D023FB" w:rsidRDefault="00D023FB" w:rsidP="00D023FB">
      <w:pPr>
        <w:shd w:val="clear" w:color="auto" w:fill="FFFFFF"/>
        <w:tabs>
          <w:tab w:val="left" w:pos="1234"/>
        </w:tabs>
        <w:jc w:val="both"/>
        <w:rPr>
          <w:rFonts w:eastAsiaTheme="minorHAnsi"/>
          <w:spacing w:val="-3"/>
          <w:lang w:eastAsia="en-US"/>
        </w:rPr>
      </w:pPr>
    </w:p>
    <w:p w:rsidR="00D023FB" w:rsidRPr="00D023FB" w:rsidRDefault="00D023FB" w:rsidP="00D023FB">
      <w:pPr>
        <w:widowControl w:val="0"/>
        <w:autoSpaceDE w:val="0"/>
        <w:autoSpaceDN w:val="0"/>
        <w:jc w:val="both"/>
      </w:pPr>
      <w:r w:rsidRPr="00D023FB">
        <w:t>69. 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осуществляющие функции  по предоставлению муниципальных услуг.</w:t>
      </w:r>
    </w:p>
    <w:p w:rsidR="00D023FB" w:rsidRPr="00D023FB" w:rsidRDefault="00D023FB" w:rsidP="00D023FB">
      <w:pPr>
        <w:widowControl w:val="0"/>
        <w:autoSpaceDE w:val="0"/>
        <w:autoSpaceDN w:val="0"/>
        <w:jc w:val="both"/>
      </w:pPr>
      <w:r w:rsidRPr="00D023FB">
        <w:t>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023FB" w:rsidRPr="00D023FB" w:rsidRDefault="00D023FB" w:rsidP="00D023FB">
      <w:pPr>
        <w:widowControl w:val="0"/>
        <w:autoSpaceDE w:val="0"/>
        <w:autoSpaceDN w:val="0"/>
        <w:jc w:val="both"/>
      </w:pPr>
      <w:r w:rsidRPr="00D023FB">
        <w:t>Жалобы на решения и действия (бездействие) работников Уполномоченного органа, осуществляющих функции по предоставлению муниципальных услуг, подаются руководителю Уполномоченного органа.</w:t>
      </w:r>
    </w:p>
    <w:p w:rsidR="00D023FB" w:rsidRPr="00D023FB" w:rsidRDefault="00D023FB" w:rsidP="00D023FB">
      <w:pPr>
        <w:widowControl w:val="0"/>
        <w:autoSpaceDE w:val="0"/>
        <w:autoSpaceDN w:val="0"/>
        <w:jc w:val="both"/>
      </w:pPr>
      <w:proofErr w:type="gramStart"/>
      <w:r w:rsidRPr="00D023FB">
        <w:t>Жалоба на решения и действия (бездействие)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их должностных лиц, муниципальных служащих, или работников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многофункционального центра, организаций, единого портала государственных и муниципальных услуг (функций) (</w:t>
      </w:r>
      <w:proofErr w:type="spellStart"/>
      <w:r w:rsidRPr="00D023FB">
        <w:t>http</w:t>
      </w:r>
      <w:proofErr w:type="spellEnd"/>
      <w:r w:rsidRPr="00D023FB">
        <w:rPr>
          <w:lang w:val="en-US"/>
        </w:rPr>
        <w:t>s</w:t>
      </w:r>
      <w:r w:rsidRPr="00D023FB">
        <w:t>://gosuslugi.ru), а также</w:t>
      </w:r>
      <w:proofErr w:type="gramEnd"/>
      <w:r w:rsidRPr="00D023FB">
        <w:t xml:space="preserve"> может быть </w:t>
      </w:r>
      <w:proofErr w:type="gramStart"/>
      <w:r w:rsidRPr="00D023FB">
        <w:t>принята</w:t>
      </w:r>
      <w:proofErr w:type="gramEnd"/>
      <w:r w:rsidRPr="00D023FB">
        <w:t xml:space="preserve"> при личном приеме Заявителя.</w:t>
      </w:r>
    </w:p>
    <w:p w:rsidR="00D023FB" w:rsidRPr="00D023FB" w:rsidRDefault="00D023FB" w:rsidP="00D023FB">
      <w:pPr>
        <w:jc w:val="center"/>
        <w:rPr>
          <w:rFonts w:eastAsiaTheme="minorHAnsi"/>
          <w:bCs/>
          <w:lang w:eastAsia="en-US"/>
        </w:rPr>
      </w:pPr>
    </w:p>
    <w:p w:rsidR="00D023FB" w:rsidRPr="00D023FB" w:rsidRDefault="00D023FB" w:rsidP="00D023FB">
      <w:pPr>
        <w:jc w:val="center"/>
        <w:rPr>
          <w:rFonts w:eastAsiaTheme="minorHAnsi"/>
          <w:bCs/>
          <w:lang w:eastAsia="en-US"/>
        </w:rPr>
      </w:pPr>
      <w:r w:rsidRPr="00D023FB">
        <w:rPr>
          <w:rFonts w:eastAsiaTheme="minorHAnsi"/>
          <w:bCs/>
          <w:lang w:eastAsia="en-US"/>
        </w:rPr>
        <w:lastRenderedPageBreak/>
        <w:t xml:space="preserve">Способы информирования Заявителя о порядке подачи и рассмотрения жалобы,                 в том числе с использованием Единого портала государственных и муниципальных услуг (функций) </w:t>
      </w:r>
    </w:p>
    <w:p w:rsidR="00D023FB" w:rsidRPr="00D023FB" w:rsidRDefault="00D023FB" w:rsidP="00D023FB">
      <w:pPr>
        <w:shd w:val="clear" w:color="auto" w:fill="FFFFFF"/>
        <w:tabs>
          <w:tab w:val="left" w:pos="1234"/>
        </w:tabs>
        <w:jc w:val="both"/>
        <w:rPr>
          <w:rFonts w:eastAsiaTheme="minorHAnsi"/>
          <w:spacing w:val="-3"/>
          <w:lang w:eastAsia="en-US"/>
        </w:rPr>
      </w:pPr>
    </w:p>
    <w:p w:rsidR="00D023FB" w:rsidRPr="00D023FB" w:rsidRDefault="00D023FB" w:rsidP="00D023FB">
      <w:pPr>
        <w:shd w:val="clear" w:color="auto" w:fill="FFFFFF"/>
        <w:tabs>
          <w:tab w:val="left" w:pos="1234"/>
        </w:tabs>
        <w:jc w:val="both"/>
        <w:rPr>
          <w:lang w:eastAsia="en-US"/>
        </w:rPr>
      </w:pPr>
      <w:r w:rsidRPr="00D023FB">
        <w:rPr>
          <w:rFonts w:eastAsiaTheme="minorHAnsi"/>
          <w:spacing w:val="-3"/>
          <w:lang w:eastAsia="en-US"/>
        </w:rPr>
        <w:t>70. </w:t>
      </w:r>
      <w:r w:rsidRPr="00D023FB">
        <w:rPr>
          <w:lang w:eastAsia="en-US"/>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D023FB" w:rsidRPr="00D023FB" w:rsidRDefault="00D023FB" w:rsidP="00D023FB">
      <w:pPr>
        <w:shd w:val="clear" w:color="auto" w:fill="FFFFFF"/>
        <w:tabs>
          <w:tab w:val="left" w:pos="1234"/>
        </w:tabs>
        <w:jc w:val="both"/>
        <w:rPr>
          <w:rFonts w:eastAsiaTheme="minorHAnsi"/>
          <w:lang w:eastAsia="en-US"/>
        </w:rPr>
      </w:pPr>
    </w:p>
    <w:p w:rsidR="00D023FB" w:rsidRPr="00D023FB" w:rsidRDefault="00D023FB" w:rsidP="00D023FB">
      <w:pPr>
        <w:jc w:val="center"/>
        <w:rPr>
          <w:rFonts w:eastAsiaTheme="minorHAnsi"/>
          <w:bCs/>
          <w:lang w:eastAsia="en-US"/>
        </w:rPr>
      </w:pPr>
      <w:proofErr w:type="gramStart"/>
      <w:r w:rsidRPr="00D023FB">
        <w:rPr>
          <w:rFonts w:eastAsiaTheme="minorHAnsi"/>
          <w:bCs/>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D023FB" w:rsidRPr="00D023FB" w:rsidRDefault="00D023FB" w:rsidP="00D023FB">
      <w:pPr>
        <w:shd w:val="clear" w:color="auto" w:fill="FFFFFF"/>
        <w:jc w:val="both"/>
        <w:rPr>
          <w:rFonts w:eastAsiaTheme="minorHAnsi"/>
          <w:lang w:eastAsia="en-US"/>
        </w:rPr>
      </w:pPr>
    </w:p>
    <w:p w:rsidR="00D023FB" w:rsidRPr="00D023FB" w:rsidRDefault="00D023FB" w:rsidP="00D023FB">
      <w:pPr>
        <w:shd w:val="clear" w:color="auto" w:fill="FFFFFF"/>
        <w:jc w:val="both"/>
        <w:rPr>
          <w:rFonts w:eastAsiaTheme="minorHAnsi"/>
          <w:lang w:eastAsia="en-US"/>
        </w:rPr>
      </w:pPr>
      <w:r w:rsidRPr="00D023FB">
        <w:rPr>
          <w:rFonts w:eastAsiaTheme="minorHAnsi"/>
          <w:lang w:eastAsia="en-US"/>
        </w:rPr>
        <w:t>71. </w:t>
      </w:r>
      <w:r w:rsidRPr="00D023FB">
        <w:rPr>
          <w:lang w:eastAsia="en-US"/>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023FB" w:rsidRPr="00D023FB" w:rsidRDefault="00D023FB" w:rsidP="00D023FB">
      <w:pPr>
        <w:shd w:val="clear" w:color="auto" w:fill="FFFFFF"/>
        <w:jc w:val="both"/>
        <w:rPr>
          <w:lang w:eastAsia="en-US"/>
        </w:rPr>
      </w:pPr>
      <w:r w:rsidRPr="00D023FB">
        <w:rPr>
          <w:rFonts w:eastAsiaTheme="minorHAnsi"/>
          <w:lang w:eastAsia="en-US"/>
        </w:rPr>
        <w:t>1) Федеральным законом № 210-ФЗ</w:t>
      </w:r>
      <w:r w:rsidRPr="00D023FB">
        <w:rPr>
          <w:lang w:eastAsia="en-US"/>
        </w:rPr>
        <w:t>;</w:t>
      </w:r>
    </w:p>
    <w:p w:rsidR="00D023FB" w:rsidRPr="00D023FB" w:rsidRDefault="00D023FB" w:rsidP="00D023FB">
      <w:pPr>
        <w:shd w:val="clear" w:color="auto" w:fill="FFFFFF"/>
        <w:jc w:val="both"/>
        <w:rPr>
          <w:lang w:eastAsia="en-US"/>
        </w:rPr>
      </w:pPr>
      <w:r w:rsidRPr="00D023FB">
        <w:rPr>
          <w:lang w:eastAsia="en-US"/>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23FB" w:rsidRPr="00D023FB" w:rsidRDefault="00D023FB" w:rsidP="00D023FB">
      <w:pPr>
        <w:shd w:val="clear" w:color="auto" w:fill="FFFFFF"/>
        <w:jc w:val="both"/>
        <w:rPr>
          <w:lang w:eastAsia="en-US"/>
        </w:rPr>
      </w:pPr>
    </w:p>
    <w:p w:rsidR="00D023FB" w:rsidRPr="00D023FB" w:rsidRDefault="00D023FB" w:rsidP="00D023FB">
      <w:pPr>
        <w:shd w:val="clear" w:color="auto" w:fill="FFFFFF"/>
        <w:jc w:val="center"/>
        <w:rPr>
          <w:bCs/>
          <w:lang w:eastAsia="en-US"/>
        </w:rPr>
      </w:pPr>
      <w:r w:rsidRPr="00D023FB">
        <w:rPr>
          <w:rFonts w:eastAsiaTheme="minorHAnsi"/>
          <w:bCs/>
          <w:spacing w:val="-2"/>
          <w:lang w:eastAsia="en-US"/>
        </w:rPr>
        <w:t xml:space="preserve">VI. </w:t>
      </w:r>
      <w:proofErr w:type="gramStart"/>
      <w:r w:rsidRPr="00D023FB">
        <w:rPr>
          <w:bCs/>
          <w:spacing w:val="-2"/>
          <w:lang w:eastAsia="en-US"/>
        </w:rPr>
        <w:t>ОСОБЕННОСТИ ВЫПОЛНЕНИЯ АДМИНИСТРАТИВНЫХ ПРОЦЕДУР (ДЕЙСТВИЙ) В МНОГОФУНКЦИОНАЛЬНЫХ ТЦЕНТРАХ ПРЕДОСТАВЛЕНИЯ</w:t>
      </w:r>
      <w:r w:rsidRPr="00D023FB">
        <w:rPr>
          <w:bCs/>
          <w:lang w:eastAsia="en-US"/>
        </w:rPr>
        <w:t xml:space="preserve"> ГОСУДАРСТВЕННЫХ И МУНИЦИПАЛЬНЫХ УСЛУГ</w:t>
      </w:r>
      <w:proofErr w:type="gramEnd"/>
    </w:p>
    <w:p w:rsidR="00D023FB" w:rsidRPr="00D023FB" w:rsidRDefault="00D023FB" w:rsidP="00D023FB">
      <w:pPr>
        <w:shd w:val="clear" w:color="auto" w:fill="FFFFFF"/>
        <w:jc w:val="center"/>
        <w:rPr>
          <w:bCs/>
          <w:lang w:eastAsia="en-US"/>
        </w:rPr>
      </w:pPr>
    </w:p>
    <w:p w:rsidR="00D023FB" w:rsidRPr="00D023FB" w:rsidRDefault="00D023FB" w:rsidP="00D023FB">
      <w:pPr>
        <w:jc w:val="center"/>
        <w:rPr>
          <w:rFonts w:eastAsiaTheme="minorHAnsi"/>
          <w:lang w:eastAsia="en-US"/>
        </w:rPr>
      </w:pPr>
      <w:r w:rsidRPr="00D023FB">
        <w:rPr>
          <w:rFonts w:eastAsiaTheme="minorHAnsi"/>
          <w:lang w:eastAsia="en-US"/>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023FB" w:rsidRPr="00D023FB" w:rsidRDefault="00D023FB" w:rsidP="00D023FB">
      <w:pPr>
        <w:shd w:val="clear" w:color="auto" w:fill="FFFFFF"/>
        <w:jc w:val="center"/>
        <w:rPr>
          <w:rFonts w:eastAsiaTheme="minorHAnsi"/>
          <w:lang w:eastAsia="en-US"/>
        </w:rPr>
      </w:pPr>
    </w:p>
    <w:p w:rsidR="00D023FB" w:rsidRPr="00D023FB" w:rsidRDefault="00D023FB" w:rsidP="00D023FB">
      <w:pPr>
        <w:shd w:val="clear" w:color="auto" w:fill="FFFFFF"/>
        <w:jc w:val="both"/>
        <w:rPr>
          <w:rFonts w:eastAsiaTheme="minorHAnsi"/>
          <w:lang w:eastAsia="en-US"/>
        </w:rPr>
      </w:pPr>
      <w:r w:rsidRPr="00D023FB">
        <w:rPr>
          <w:rFonts w:eastAsiaTheme="minorHAnsi"/>
          <w:lang w:eastAsia="en-US"/>
        </w:rPr>
        <w:t xml:space="preserve">72. </w:t>
      </w:r>
      <w:r w:rsidRPr="00D023FB">
        <w:rPr>
          <w:lang w:eastAsia="en-US"/>
        </w:rPr>
        <w:t>Многофункциональный центр осуществляет:</w:t>
      </w:r>
    </w:p>
    <w:p w:rsidR="00D023FB" w:rsidRPr="00D023FB" w:rsidRDefault="00D023FB" w:rsidP="00D023FB">
      <w:pPr>
        <w:shd w:val="clear" w:color="auto" w:fill="FFFFFF"/>
        <w:jc w:val="both"/>
        <w:rPr>
          <w:rFonts w:eastAsiaTheme="minorHAnsi"/>
          <w:lang w:eastAsia="en-US"/>
        </w:rPr>
      </w:pPr>
      <w:r w:rsidRPr="00D023FB">
        <w:rPr>
          <w:lang w:eastAsia="en-US"/>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023FB" w:rsidRPr="00D023FB" w:rsidRDefault="00D023FB" w:rsidP="00D023FB">
      <w:pPr>
        <w:shd w:val="clear" w:color="auto" w:fill="FFFFFF"/>
        <w:jc w:val="both"/>
        <w:rPr>
          <w:rFonts w:eastAsiaTheme="minorHAnsi"/>
          <w:lang w:eastAsia="en-US"/>
        </w:rPr>
      </w:pPr>
      <w:r w:rsidRPr="00D023FB">
        <w:rPr>
          <w:lang w:eastAsia="en-US"/>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D023FB">
        <w:rPr>
          <w:lang w:eastAsia="en-US"/>
        </w:rPr>
        <w:t>заверение выписок</w:t>
      </w:r>
      <w:proofErr w:type="gramEnd"/>
      <w:r w:rsidRPr="00D023FB">
        <w:rPr>
          <w:lang w:eastAsia="en-US"/>
        </w:rPr>
        <w:t xml:space="preserve"> из информационных систем органов, предоставляющих муниципальные услуги;</w:t>
      </w:r>
    </w:p>
    <w:p w:rsidR="00D023FB" w:rsidRPr="00D023FB" w:rsidRDefault="00D023FB" w:rsidP="00D023FB">
      <w:pPr>
        <w:shd w:val="clear" w:color="auto" w:fill="FFFFFF"/>
        <w:jc w:val="both"/>
        <w:rPr>
          <w:rFonts w:eastAsiaTheme="minorHAnsi"/>
          <w:lang w:eastAsia="en-US"/>
        </w:rPr>
      </w:pPr>
      <w:r w:rsidRPr="00D023FB">
        <w:rPr>
          <w:spacing w:val="-2"/>
          <w:lang w:eastAsia="en-US"/>
        </w:rPr>
        <w:t>3) иные процедуры и действия, предусмотренные Федеральным законом № 210-</w:t>
      </w:r>
      <w:r w:rsidRPr="00D023FB">
        <w:rPr>
          <w:lang w:eastAsia="en-US"/>
        </w:rPr>
        <w:t>ФЗ.</w:t>
      </w:r>
    </w:p>
    <w:p w:rsidR="00D023FB" w:rsidRPr="00D023FB" w:rsidRDefault="00D023FB" w:rsidP="00D023FB">
      <w:pPr>
        <w:shd w:val="clear" w:color="auto" w:fill="FFFFFF"/>
        <w:jc w:val="both"/>
        <w:rPr>
          <w:rFonts w:eastAsiaTheme="minorHAnsi"/>
          <w:lang w:eastAsia="en-US"/>
        </w:rPr>
      </w:pPr>
      <w:r w:rsidRPr="00D023FB">
        <w:rPr>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023FB" w:rsidRPr="00D023FB" w:rsidRDefault="00D023FB" w:rsidP="00D023FB">
      <w:pPr>
        <w:shd w:val="clear" w:color="auto" w:fill="FFFFFF"/>
        <w:jc w:val="both"/>
        <w:rPr>
          <w:rFonts w:eastAsiaTheme="minorHAnsi"/>
          <w:lang w:eastAsia="en-US"/>
        </w:rPr>
      </w:pPr>
    </w:p>
    <w:p w:rsidR="00D023FB" w:rsidRPr="00D023FB" w:rsidRDefault="00D023FB" w:rsidP="00D023FB">
      <w:pPr>
        <w:jc w:val="center"/>
        <w:rPr>
          <w:rFonts w:eastAsiaTheme="minorHAnsi"/>
          <w:lang w:eastAsia="en-US"/>
        </w:rPr>
      </w:pPr>
      <w:r w:rsidRPr="00D023FB">
        <w:rPr>
          <w:rFonts w:eastAsiaTheme="minorHAnsi"/>
          <w:lang w:eastAsia="en-US"/>
        </w:rPr>
        <w:t>Информирование Заявителей</w:t>
      </w:r>
    </w:p>
    <w:p w:rsidR="00D023FB" w:rsidRPr="00D023FB" w:rsidRDefault="00D023FB" w:rsidP="00D023FB">
      <w:pPr>
        <w:shd w:val="clear" w:color="auto" w:fill="FFFFFF"/>
        <w:jc w:val="both"/>
        <w:rPr>
          <w:rFonts w:eastAsiaTheme="minorHAnsi"/>
          <w:lang w:eastAsia="en-US"/>
        </w:rPr>
      </w:pPr>
    </w:p>
    <w:p w:rsidR="00D023FB" w:rsidRPr="00D023FB" w:rsidRDefault="00D023FB" w:rsidP="00D023FB">
      <w:pPr>
        <w:shd w:val="clear" w:color="auto" w:fill="FFFFFF"/>
        <w:jc w:val="both"/>
        <w:rPr>
          <w:rFonts w:eastAsiaTheme="minorHAnsi"/>
          <w:lang w:eastAsia="en-US"/>
        </w:rPr>
      </w:pPr>
      <w:r w:rsidRPr="00D023FB">
        <w:rPr>
          <w:rFonts w:eastAsiaTheme="minorHAnsi"/>
          <w:lang w:eastAsia="en-US"/>
        </w:rPr>
        <w:t xml:space="preserve">73. </w:t>
      </w:r>
      <w:r w:rsidRPr="00D023FB">
        <w:rPr>
          <w:lang w:eastAsia="en-US"/>
        </w:rPr>
        <w:t>Информирование Заявителя многофункциональными центрами осуществляется следующими способами:</w:t>
      </w:r>
    </w:p>
    <w:p w:rsidR="00D023FB" w:rsidRPr="00D023FB" w:rsidRDefault="00D023FB" w:rsidP="00D023FB">
      <w:pPr>
        <w:shd w:val="clear" w:color="auto" w:fill="FFFFFF"/>
        <w:tabs>
          <w:tab w:val="left" w:pos="1046"/>
        </w:tabs>
        <w:jc w:val="both"/>
        <w:rPr>
          <w:rFonts w:eastAsiaTheme="minorHAnsi"/>
          <w:lang w:eastAsia="en-US"/>
        </w:rPr>
      </w:pPr>
      <w:r w:rsidRPr="00D023FB">
        <w:rPr>
          <w:spacing w:val="-3"/>
          <w:lang w:eastAsia="en-US"/>
        </w:rPr>
        <w:t>1)</w:t>
      </w:r>
      <w:r w:rsidRPr="00D023FB">
        <w:rPr>
          <w:lang w:eastAsia="en-US"/>
        </w:rPr>
        <w:tab/>
        <w:t>посредством размещения информации на официальных сайтах и информационных стендах многофункциональных центров;</w:t>
      </w:r>
    </w:p>
    <w:p w:rsidR="00D023FB" w:rsidRPr="00D023FB" w:rsidRDefault="00D023FB" w:rsidP="00D023FB">
      <w:pPr>
        <w:shd w:val="clear" w:color="auto" w:fill="FFFFFF"/>
        <w:tabs>
          <w:tab w:val="left" w:pos="1128"/>
        </w:tabs>
        <w:jc w:val="both"/>
        <w:rPr>
          <w:rFonts w:eastAsiaTheme="minorHAnsi"/>
          <w:lang w:eastAsia="en-US"/>
        </w:rPr>
      </w:pPr>
      <w:r w:rsidRPr="00D023FB">
        <w:rPr>
          <w:spacing w:val="-2"/>
          <w:lang w:eastAsia="en-US"/>
        </w:rPr>
        <w:t>2) </w:t>
      </w:r>
      <w:r w:rsidRPr="00D023FB">
        <w:rPr>
          <w:lang w:eastAsia="en-US"/>
        </w:rPr>
        <w:t>при обращении Заявителя в многофункциональный центр лично,                                                по телефону, посредством почтовых отправлений, либо по электронной почте.</w:t>
      </w:r>
    </w:p>
    <w:p w:rsidR="00D023FB" w:rsidRPr="00D023FB" w:rsidRDefault="00D023FB" w:rsidP="00D023FB">
      <w:pPr>
        <w:shd w:val="clear" w:color="auto" w:fill="FFFFFF"/>
        <w:jc w:val="both"/>
        <w:rPr>
          <w:rFonts w:eastAsiaTheme="minorHAnsi"/>
          <w:lang w:eastAsia="en-US"/>
        </w:rPr>
      </w:pPr>
      <w:r w:rsidRPr="00D023FB">
        <w:rPr>
          <w:lang w:eastAsia="en-US"/>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023FB" w:rsidRPr="00D023FB" w:rsidRDefault="00D023FB" w:rsidP="00D023FB">
      <w:pPr>
        <w:shd w:val="clear" w:color="auto" w:fill="FFFFFF"/>
        <w:jc w:val="both"/>
        <w:rPr>
          <w:rFonts w:eastAsiaTheme="minorHAnsi"/>
          <w:lang w:eastAsia="en-US"/>
        </w:rPr>
      </w:pPr>
      <w:r w:rsidRPr="00D023FB">
        <w:rPr>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023FB" w:rsidRPr="00D023FB" w:rsidRDefault="00D023FB" w:rsidP="00D023FB">
      <w:pPr>
        <w:shd w:val="clear" w:color="auto" w:fill="FFFFFF"/>
        <w:jc w:val="both"/>
        <w:rPr>
          <w:rFonts w:eastAsiaTheme="minorHAnsi"/>
          <w:lang w:eastAsia="en-US"/>
        </w:rPr>
      </w:pPr>
      <w:r w:rsidRPr="00D023FB">
        <w:rPr>
          <w:lang w:eastAsia="en-US"/>
        </w:rPr>
        <w:t xml:space="preserve">В случае если для подготовки ответа требуется более продолжительное </w:t>
      </w:r>
      <w:r w:rsidRPr="00D023FB">
        <w:rPr>
          <w:spacing w:val="-1"/>
          <w:lang w:eastAsia="en-US"/>
        </w:rPr>
        <w:t xml:space="preserve">время, работник многофункционального центра, осуществляющий индивидуальное </w:t>
      </w:r>
      <w:r w:rsidRPr="00D023FB">
        <w:rPr>
          <w:lang w:eastAsia="en-US"/>
        </w:rPr>
        <w:t>устное консультирование по телефону, может предложить Заявителю:</w:t>
      </w:r>
    </w:p>
    <w:p w:rsidR="00D023FB" w:rsidRPr="00D023FB" w:rsidRDefault="00D023FB" w:rsidP="00D023FB">
      <w:pPr>
        <w:shd w:val="clear" w:color="auto" w:fill="FFFFFF"/>
        <w:jc w:val="both"/>
        <w:rPr>
          <w:rFonts w:eastAsiaTheme="minorHAnsi"/>
          <w:lang w:eastAsia="en-US"/>
        </w:rPr>
      </w:pPr>
      <w:r w:rsidRPr="00D023FB">
        <w:rPr>
          <w:lang w:eastAsia="en-US"/>
        </w:rPr>
        <w:t>а) изложить обращение в письменной форме (ответ направляется Заявителю                                       в соответствии со способом, указанным в обращении);</w:t>
      </w:r>
    </w:p>
    <w:p w:rsidR="00D023FB" w:rsidRPr="00D023FB" w:rsidRDefault="00D023FB" w:rsidP="00D023FB">
      <w:pPr>
        <w:shd w:val="clear" w:color="auto" w:fill="FFFFFF"/>
        <w:jc w:val="both"/>
        <w:rPr>
          <w:rFonts w:eastAsiaTheme="minorHAnsi"/>
          <w:lang w:eastAsia="en-US"/>
        </w:rPr>
      </w:pPr>
      <w:r w:rsidRPr="00D023FB">
        <w:rPr>
          <w:lang w:eastAsia="en-US"/>
        </w:rPr>
        <w:t>б) назначить другое время для консультаций.</w:t>
      </w:r>
    </w:p>
    <w:p w:rsidR="00D023FB" w:rsidRPr="00D023FB" w:rsidRDefault="00D023FB" w:rsidP="00D023FB">
      <w:pPr>
        <w:shd w:val="clear" w:color="auto" w:fill="FFFFFF"/>
        <w:jc w:val="both"/>
        <w:rPr>
          <w:rFonts w:eastAsiaTheme="minorHAnsi"/>
          <w:lang w:eastAsia="en-US"/>
        </w:rPr>
      </w:pPr>
      <w:proofErr w:type="gramStart"/>
      <w:r w:rsidRPr="00D023FB">
        <w:rPr>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023FB" w:rsidRPr="00D023FB" w:rsidRDefault="00D023FB" w:rsidP="00D023FB">
      <w:pPr>
        <w:shd w:val="clear" w:color="auto" w:fill="FFFFFF"/>
        <w:tabs>
          <w:tab w:val="left" w:pos="1421"/>
        </w:tabs>
        <w:jc w:val="both"/>
        <w:rPr>
          <w:rFonts w:eastAsiaTheme="minorHAnsi"/>
          <w:spacing w:val="-1"/>
          <w:lang w:eastAsia="en-US"/>
        </w:rPr>
      </w:pPr>
    </w:p>
    <w:p w:rsidR="00D023FB" w:rsidRPr="00D023FB" w:rsidRDefault="00D023FB" w:rsidP="00D023FB">
      <w:pPr>
        <w:shd w:val="clear" w:color="auto" w:fill="FFFFFF"/>
        <w:tabs>
          <w:tab w:val="left" w:pos="1421"/>
        </w:tabs>
        <w:jc w:val="both"/>
        <w:rPr>
          <w:rFonts w:eastAsiaTheme="minorHAnsi"/>
          <w:spacing w:val="-1"/>
          <w:lang w:eastAsia="en-US"/>
        </w:rPr>
      </w:pPr>
    </w:p>
    <w:p w:rsidR="00D023FB" w:rsidRPr="00D023FB" w:rsidRDefault="00D023FB" w:rsidP="00D023FB">
      <w:pPr>
        <w:jc w:val="center"/>
        <w:rPr>
          <w:rFonts w:eastAsiaTheme="minorHAnsi"/>
          <w:lang w:eastAsia="en-US"/>
        </w:rPr>
      </w:pPr>
      <w:r w:rsidRPr="00D023FB">
        <w:rPr>
          <w:rFonts w:eastAsiaTheme="minorHAnsi"/>
          <w:lang w:eastAsia="en-US"/>
        </w:rPr>
        <w:t>Выдача Заявителю результата предоставления муниципальной услуги</w:t>
      </w:r>
    </w:p>
    <w:p w:rsidR="00D023FB" w:rsidRPr="00D023FB" w:rsidRDefault="00D023FB" w:rsidP="00D023FB">
      <w:pPr>
        <w:shd w:val="clear" w:color="auto" w:fill="FFFFFF"/>
        <w:tabs>
          <w:tab w:val="left" w:pos="1421"/>
        </w:tabs>
        <w:jc w:val="both"/>
        <w:rPr>
          <w:rFonts w:eastAsiaTheme="minorHAnsi"/>
          <w:spacing w:val="-1"/>
          <w:lang w:eastAsia="en-US"/>
        </w:rPr>
      </w:pPr>
    </w:p>
    <w:p w:rsidR="00D023FB" w:rsidRPr="00D023FB" w:rsidRDefault="00D023FB" w:rsidP="00D023FB">
      <w:pPr>
        <w:shd w:val="clear" w:color="auto" w:fill="FFFFFF"/>
        <w:tabs>
          <w:tab w:val="left" w:pos="1421"/>
        </w:tabs>
        <w:jc w:val="both"/>
        <w:rPr>
          <w:rFonts w:eastAsiaTheme="minorHAnsi"/>
          <w:lang w:eastAsia="en-US"/>
        </w:rPr>
      </w:pPr>
      <w:r w:rsidRPr="00D023FB">
        <w:rPr>
          <w:rFonts w:eastAsiaTheme="minorHAnsi"/>
          <w:spacing w:val="-1"/>
          <w:lang w:eastAsia="en-US"/>
        </w:rPr>
        <w:t>74. </w:t>
      </w:r>
      <w:proofErr w:type="gramStart"/>
      <w:r w:rsidRPr="00D023FB">
        <w:rPr>
          <w:lang w:eastAsia="en-US"/>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соглашению о взаимодействии, заключенному между Уполномоченным органом и многофункциональным центром</w:t>
      </w:r>
      <w:r w:rsidR="00311A91">
        <w:rPr>
          <w:lang w:eastAsia="en-US"/>
        </w:rPr>
        <w:t xml:space="preserve"> </w:t>
      </w:r>
      <w:r w:rsidRPr="00D023FB">
        <w:rPr>
          <w:lang w:eastAsia="en-US"/>
        </w:rPr>
        <w:t xml:space="preserve">в порядке, утвержденном постановлением </w:t>
      </w:r>
      <w:r w:rsidRPr="00D023FB">
        <w:rPr>
          <w:rFonts w:eastAsiaTheme="minorHAnsi"/>
          <w:lang w:eastAsia="en-US"/>
        </w:rPr>
        <w:t>Правительства Российской Федерации от 27 сентября 2011 года № 797 «О взаимодействии между многофункциональными центрами</w:t>
      </w:r>
      <w:proofErr w:type="gramEnd"/>
      <w:r w:rsidRPr="00D023FB">
        <w:rPr>
          <w:rFonts w:eastAsiaTheme="minorHAnsi"/>
          <w:lang w:eastAsia="en-US"/>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Российской Федерации № 797).</w:t>
      </w:r>
    </w:p>
    <w:p w:rsidR="00D023FB" w:rsidRPr="00D023FB" w:rsidRDefault="00D023FB" w:rsidP="00D023FB">
      <w:pPr>
        <w:shd w:val="clear" w:color="auto" w:fill="FFFFFF"/>
        <w:jc w:val="both"/>
        <w:rPr>
          <w:rFonts w:eastAsiaTheme="minorHAnsi"/>
          <w:lang w:eastAsia="en-US"/>
        </w:rPr>
      </w:pPr>
      <w:r w:rsidRPr="00D023FB">
        <w:rPr>
          <w:lang w:eastAsia="en-US"/>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Pr="00D023FB">
        <w:rPr>
          <w:rFonts w:eastAsiaTheme="minorHAnsi"/>
          <w:lang w:eastAsia="en-US"/>
        </w:rPr>
        <w:t>Правительства Российской Федерации</w:t>
      </w:r>
      <w:r w:rsidRPr="00D023FB">
        <w:rPr>
          <w:lang w:eastAsia="en-US"/>
        </w:rPr>
        <w:t xml:space="preserve">   № 797.</w:t>
      </w:r>
    </w:p>
    <w:p w:rsidR="00D023FB" w:rsidRPr="00D023FB" w:rsidRDefault="00D023FB" w:rsidP="00D023FB">
      <w:pPr>
        <w:shd w:val="clear" w:color="auto" w:fill="FFFFFF"/>
        <w:tabs>
          <w:tab w:val="left" w:pos="1286"/>
        </w:tabs>
        <w:jc w:val="both"/>
        <w:rPr>
          <w:lang w:eastAsia="en-US"/>
        </w:rPr>
      </w:pPr>
      <w:r w:rsidRPr="00D023FB">
        <w:rPr>
          <w:rFonts w:eastAsiaTheme="minorHAnsi"/>
          <w:spacing w:val="-1"/>
          <w:lang w:eastAsia="en-US"/>
        </w:rPr>
        <w:t>75. </w:t>
      </w:r>
      <w:r w:rsidRPr="00D023FB">
        <w:rPr>
          <w:lang w:eastAsia="en-US"/>
        </w:rPr>
        <w:t>Прием Заявителей для выдачи документов, являющихся результатом</w:t>
      </w:r>
      <w:r w:rsidRPr="00D023FB">
        <w:rPr>
          <w:lang w:eastAsia="en-US"/>
        </w:rPr>
        <w:br/>
        <w:t>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23FB" w:rsidRPr="00D023FB" w:rsidRDefault="00D023FB" w:rsidP="00D023FB">
      <w:pPr>
        <w:shd w:val="clear" w:color="auto" w:fill="FFFFFF"/>
        <w:jc w:val="both"/>
        <w:rPr>
          <w:rFonts w:eastAsiaTheme="minorHAnsi"/>
          <w:lang w:eastAsia="en-US"/>
        </w:rPr>
      </w:pPr>
      <w:r w:rsidRPr="00D023FB">
        <w:rPr>
          <w:spacing w:val="-2"/>
          <w:lang w:eastAsia="en-US"/>
        </w:rPr>
        <w:t>Работник многофункционального центра осуществляет следующие действия:</w:t>
      </w:r>
    </w:p>
    <w:p w:rsidR="00D023FB" w:rsidRPr="00D023FB" w:rsidRDefault="00D023FB" w:rsidP="00D023FB">
      <w:pPr>
        <w:shd w:val="clear" w:color="auto" w:fill="FFFFFF"/>
        <w:jc w:val="both"/>
        <w:rPr>
          <w:rFonts w:eastAsiaTheme="minorHAnsi"/>
          <w:lang w:eastAsia="en-US"/>
        </w:rPr>
      </w:pPr>
      <w:r w:rsidRPr="00D023FB">
        <w:rPr>
          <w:lang w:eastAsia="en-US"/>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23FB" w:rsidRPr="00D023FB" w:rsidRDefault="00D023FB" w:rsidP="00D023FB">
      <w:pPr>
        <w:shd w:val="clear" w:color="auto" w:fill="FFFFFF"/>
        <w:jc w:val="both"/>
        <w:rPr>
          <w:rFonts w:eastAsiaTheme="minorHAnsi"/>
          <w:lang w:eastAsia="en-US"/>
        </w:rPr>
      </w:pPr>
      <w:r w:rsidRPr="00D023FB">
        <w:rPr>
          <w:lang w:eastAsia="en-US"/>
        </w:rPr>
        <w:t>2) проверяет полномочия представителя Заявителя (в случае обращения Представителя заявителя);</w:t>
      </w:r>
    </w:p>
    <w:p w:rsidR="00D023FB" w:rsidRPr="00D023FB" w:rsidRDefault="00D023FB" w:rsidP="00D023FB">
      <w:pPr>
        <w:shd w:val="clear" w:color="auto" w:fill="FFFFFF"/>
        <w:jc w:val="both"/>
        <w:rPr>
          <w:rFonts w:eastAsiaTheme="minorHAnsi"/>
          <w:lang w:eastAsia="en-US"/>
        </w:rPr>
      </w:pPr>
      <w:r w:rsidRPr="00D023FB">
        <w:rPr>
          <w:lang w:eastAsia="en-US"/>
        </w:rPr>
        <w:t>3) определяет статус исполнения заявления Заявителя в ГИС;</w:t>
      </w:r>
    </w:p>
    <w:p w:rsidR="00D023FB" w:rsidRPr="00D023FB" w:rsidRDefault="00D023FB" w:rsidP="00D023FB">
      <w:pPr>
        <w:shd w:val="clear" w:color="auto" w:fill="FFFFFF"/>
        <w:jc w:val="both"/>
        <w:rPr>
          <w:rFonts w:eastAsiaTheme="minorHAnsi"/>
          <w:lang w:eastAsia="en-US"/>
        </w:rPr>
      </w:pPr>
      <w:proofErr w:type="gramStart"/>
      <w:r w:rsidRPr="00D023FB">
        <w:rPr>
          <w:spacing w:val="-1"/>
          <w:lang w:eastAsia="en-US"/>
        </w:rPr>
        <w:lastRenderedPageBreak/>
        <w:t xml:space="preserve">4) распечатывает результат предоставления муниципальной </w:t>
      </w:r>
      <w:r w:rsidRPr="00D023FB">
        <w:rPr>
          <w:lang w:eastAsia="en-US"/>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w:t>
      </w:r>
      <w:r w:rsidRPr="00D023FB">
        <w:rPr>
          <w:spacing w:val="-1"/>
          <w:lang w:eastAsia="en-US"/>
        </w:rPr>
        <w:t>случаях – печати с изображением Государственного герба Российской Федерации);</w:t>
      </w:r>
      <w:proofErr w:type="gramEnd"/>
    </w:p>
    <w:p w:rsidR="00D023FB" w:rsidRPr="00D023FB" w:rsidRDefault="00D023FB" w:rsidP="00D023FB">
      <w:pPr>
        <w:shd w:val="clear" w:color="auto" w:fill="FFFFFF"/>
        <w:jc w:val="both"/>
        <w:rPr>
          <w:rFonts w:eastAsiaTheme="minorHAnsi"/>
          <w:lang w:eastAsia="en-US"/>
        </w:rPr>
      </w:pPr>
      <w:r w:rsidRPr="00D023FB">
        <w:rPr>
          <w:lang w:eastAsia="en-US"/>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023FB" w:rsidRPr="00D023FB" w:rsidRDefault="00D023FB" w:rsidP="00D023FB">
      <w:pPr>
        <w:shd w:val="clear" w:color="auto" w:fill="FFFFFF"/>
        <w:jc w:val="both"/>
        <w:rPr>
          <w:rFonts w:eastAsiaTheme="minorHAnsi"/>
          <w:lang w:eastAsia="en-US"/>
        </w:rPr>
      </w:pPr>
      <w:r w:rsidRPr="00D023FB">
        <w:rPr>
          <w:lang w:eastAsia="en-US"/>
        </w:rPr>
        <w:t>6) выдает документы Заявителю, при необходимости запрашивает у Заявителя подписи  за каждый выданный документ;</w:t>
      </w:r>
    </w:p>
    <w:p w:rsidR="00D023FB" w:rsidRPr="00D023FB" w:rsidRDefault="00D023FB" w:rsidP="00D023FB">
      <w:pPr>
        <w:shd w:val="clear" w:color="auto" w:fill="FFFFFF"/>
        <w:jc w:val="both"/>
        <w:rPr>
          <w:rFonts w:eastAsiaTheme="minorHAnsi"/>
          <w:lang w:eastAsia="en-US"/>
        </w:rPr>
      </w:pPr>
      <w:r w:rsidRPr="00D023FB">
        <w:rPr>
          <w:lang w:eastAsia="en-US"/>
        </w:rPr>
        <w:t>7) запрашивает согласие Заявителя на участие в смс-опросе для оценки качества предоставленных услуг многофункциональным центром.</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35910" w:rsidRDefault="00D023FB" w:rsidP="00D023FB">
      <w:pPr>
        <w:autoSpaceDE w:val="0"/>
        <w:autoSpaceDN w:val="0"/>
        <w:adjustRightInd w:val="0"/>
        <w:jc w:val="right"/>
        <w:outlineLvl w:val="0"/>
        <w:rPr>
          <w:bCs/>
          <w:sz w:val="20"/>
          <w:szCs w:val="20"/>
        </w:rPr>
      </w:pPr>
      <w:r w:rsidRPr="00D023FB">
        <w:rPr>
          <w:bCs/>
          <w:sz w:val="20"/>
          <w:szCs w:val="20"/>
        </w:rPr>
        <w:t xml:space="preserve">                                                                     </w:t>
      </w: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D35910" w:rsidRDefault="00D35910" w:rsidP="00D023FB">
      <w:pPr>
        <w:autoSpaceDE w:val="0"/>
        <w:autoSpaceDN w:val="0"/>
        <w:adjustRightInd w:val="0"/>
        <w:jc w:val="right"/>
        <w:outlineLvl w:val="0"/>
        <w:rPr>
          <w:bCs/>
          <w:sz w:val="20"/>
          <w:szCs w:val="20"/>
        </w:rPr>
      </w:pPr>
    </w:p>
    <w:p w:rsidR="00311A91" w:rsidRDefault="00311A91" w:rsidP="00D023FB">
      <w:pPr>
        <w:autoSpaceDE w:val="0"/>
        <w:autoSpaceDN w:val="0"/>
        <w:adjustRightInd w:val="0"/>
        <w:jc w:val="right"/>
        <w:outlineLvl w:val="0"/>
        <w:rPr>
          <w:bCs/>
          <w:sz w:val="20"/>
          <w:szCs w:val="20"/>
        </w:rPr>
      </w:pPr>
    </w:p>
    <w:p w:rsidR="00311A91" w:rsidRDefault="00311A91" w:rsidP="00D023FB">
      <w:pPr>
        <w:autoSpaceDE w:val="0"/>
        <w:autoSpaceDN w:val="0"/>
        <w:adjustRightInd w:val="0"/>
        <w:jc w:val="right"/>
        <w:outlineLvl w:val="0"/>
        <w:rPr>
          <w:bCs/>
          <w:sz w:val="20"/>
          <w:szCs w:val="20"/>
        </w:rPr>
      </w:pPr>
    </w:p>
    <w:p w:rsidR="00D023FB" w:rsidRPr="00D023FB" w:rsidRDefault="00D023FB" w:rsidP="00D023FB">
      <w:pPr>
        <w:autoSpaceDE w:val="0"/>
        <w:autoSpaceDN w:val="0"/>
        <w:adjustRightInd w:val="0"/>
        <w:jc w:val="right"/>
        <w:outlineLvl w:val="0"/>
        <w:rPr>
          <w:bCs/>
        </w:rPr>
      </w:pPr>
      <w:r w:rsidRPr="00D023FB">
        <w:rPr>
          <w:bCs/>
          <w:sz w:val="20"/>
          <w:szCs w:val="20"/>
        </w:rPr>
        <w:lastRenderedPageBreak/>
        <w:t xml:space="preserve">  </w:t>
      </w:r>
      <w:r w:rsidRPr="00D023FB">
        <w:rPr>
          <w:bCs/>
        </w:rPr>
        <w:t>Форма 1</w:t>
      </w:r>
    </w:p>
    <w:p w:rsidR="00D023FB" w:rsidRPr="00D023FB" w:rsidRDefault="00D023FB" w:rsidP="00D023FB">
      <w:pPr>
        <w:autoSpaceDE w:val="0"/>
        <w:autoSpaceDN w:val="0"/>
        <w:adjustRightInd w:val="0"/>
        <w:jc w:val="both"/>
        <w:outlineLvl w:val="0"/>
        <w:rPr>
          <w:bCs/>
        </w:rPr>
      </w:pPr>
    </w:p>
    <w:p w:rsidR="00D023FB" w:rsidRPr="00D023FB" w:rsidRDefault="00D023FB" w:rsidP="00D023FB">
      <w:pPr>
        <w:rPr>
          <w:rFonts w:eastAsiaTheme="minorHAnsi"/>
          <w:lang w:eastAsia="en-US"/>
        </w:rPr>
      </w:pPr>
    </w:p>
    <w:p w:rsidR="00D023FB" w:rsidRPr="00D023FB" w:rsidRDefault="00D023FB" w:rsidP="00D023FB">
      <w:pPr>
        <w:autoSpaceDE w:val="0"/>
        <w:autoSpaceDN w:val="0"/>
        <w:adjustRightInd w:val="0"/>
        <w:jc w:val="both"/>
        <w:rPr>
          <w:rFonts w:eastAsiaTheme="minorHAnsi"/>
          <w:lang w:eastAsia="en-US"/>
        </w:rPr>
      </w:pPr>
      <w:r w:rsidRPr="00D023FB">
        <w:rPr>
          <w:rFonts w:eastAsia="Calibri"/>
          <w:lang w:eastAsia="en-US"/>
        </w:rPr>
        <w:t xml:space="preserve">                                                                                _____________________________________,</w:t>
      </w:r>
    </w:p>
    <w:p w:rsidR="00D023FB" w:rsidRPr="00D023FB" w:rsidRDefault="00D023FB" w:rsidP="00D023FB">
      <w:pPr>
        <w:autoSpaceDE w:val="0"/>
        <w:autoSpaceDN w:val="0"/>
        <w:adjustRightInd w:val="0"/>
        <w:jc w:val="both"/>
        <w:rPr>
          <w:rFonts w:eastAsiaTheme="minorHAnsi"/>
          <w:spacing w:val="-20"/>
          <w:lang w:eastAsia="en-US"/>
        </w:rPr>
      </w:pPr>
      <w:r w:rsidRPr="00D023FB">
        <w:rPr>
          <w:rFonts w:eastAsia="Calibri"/>
          <w:lang w:eastAsia="en-US"/>
        </w:rPr>
        <w:t xml:space="preserve">                                                                                </w:t>
      </w:r>
      <w:proofErr w:type="gramStart"/>
      <w:r w:rsidRPr="00D023FB">
        <w:rPr>
          <w:rFonts w:eastAsia="Calibri"/>
          <w:spacing w:val="-20"/>
          <w:lang w:eastAsia="en-US"/>
        </w:rPr>
        <w:t>(фамилия, имя, отчество (последнее - при  наличии)</w:t>
      </w:r>
      <w:proofErr w:type="gramEnd"/>
    </w:p>
    <w:p w:rsidR="00D023FB" w:rsidRPr="00D023FB" w:rsidRDefault="00D023FB" w:rsidP="00D023FB">
      <w:pPr>
        <w:autoSpaceDE w:val="0"/>
        <w:autoSpaceDN w:val="0"/>
        <w:adjustRightInd w:val="0"/>
        <w:jc w:val="both"/>
        <w:rPr>
          <w:rFonts w:eastAsiaTheme="minorHAnsi"/>
          <w:lang w:eastAsia="en-US"/>
        </w:rPr>
      </w:pPr>
      <w:r w:rsidRPr="00D023FB">
        <w:rPr>
          <w:rFonts w:eastAsia="Calibri"/>
          <w:lang w:eastAsia="en-US"/>
        </w:rPr>
        <w:t xml:space="preserve">                                                                                </w:t>
      </w:r>
      <w:proofErr w:type="gramStart"/>
      <w:r w:rsidRPr="00D023FB">
        <w:rPr>
          <w:rFonts w:eastAsia="Calibri"/>
          <w:lang w:eastAsia="en-US"/>
        </w:rPr>
        <w:t>проживающего</w:t>
      </w:r>
      <w:proofErr w:type="gramEnd"/>
      <w:r w:rsidRPr="00D023FB">
        <w:rPr>
          <w:rFonts w:eastAsia="Calibri"/>
          <w:lang w:eastAsia="en-US"/>
        </w:rPr>
        <w:t xml:space="preserve"> по адресу: _______________</w:t>
      </w:r>
    </w:p>
    <w:p w:rsidR="00D023FB" w:rsidRPr="00D023FB" w:rsidRDefault="00D023FB" w:rsidP="00D023FB">
      <w:pPr>
        <w:autoSpaceDE w:val="0"/>
        <w:autoSpaceDN w:val="0"/>
        <w:adjustRightInd w:val="0"/>
        <w:jc w:val="both"/>
        <w:rPr>
          <w:rFonts w:eastAsiaTheme="minorHAnsi"/>
          <w:lang w:eastAsia="en-US"/>
        </w:rPr>
      </w:pPr>
      <w:r w:rsidRPr="00D023FB">
        <w:rPr>
          <w:rFonts w:eastAsia="Calibri"/>
          <w:lang w:eastAsia="en-US"/>
        </w:rPr>
        <w:t xml:space="preserve">                                                                                _____________________________________,</w:t>
      </w:r>
    </w:p>
    <w:p w:rsidR="00D023FB" w:rsidRPr="00D023FB" w:rsidRDefault="00D023FB" w:rsidP="00D023FB">
      <w:pPr>
        <w:autoSpaceDE w:val="0"/>
        <w:autoSpaceDN w:val="0"/>
        <w:adjustRightInd w:val="0"/>
        <w:jc w:val="both"/>
        <w:rPr>
          <w:rFonts w:eastAsiaTheme="minorHAnsi"/>
          <w:lang w:eastAsia="en-US"/>
        </w:rPr>
      </w:pPr>
    </w:p>
    <w:p w:rsidR="00D023FB" w:rsidRPr="00D023FB" w:rsidRDefault="00D023FB" w:rsidP="00D023FB">
      <w:pPr>
        <w:autoSpaceDE w:val="0"/>
        <w:autoSpaceDN w:val="0"/>
        <w:adjustRightInd w:val="0"/>
        <w:jc w:val="both"/>
        <w:rPr>
          <w:rFonts w:eastAsiaTheme="minorHAnsi"/>
          <w:lang w:eastAsia="en-US"/>
        </w:rPr>
      </w:pPr>
    </w:p>
    <w:p w:rsidR="00D023FB" w:rsidRPr="00D023FB" w:rsidRDefault="00D023FB" w:rsidP="00D023FB">
      <w:pPr>
        <w:autoSpaceDE w:val="0"/>
        <w:autoSpaceDN w:val="0"/>
        <w:adjustRightInd w:val="0"/>
        <w:jc w:val="center"/>
        <w:rPr>
          <w:rFonts w:eastAsiaTheme="minorHAnsi"/>
          <w:lang w:eastAsia="en-US"/>
        </w:rPr>
      </w:pPr>
      <w:r w:rsidRPr="00D023FB">
        <w:rPr>
          <w:rFonts w:eastAsia="Calibri"/>
          <w:lang w:eastAsia="en-US"/>
        </w:rPr>
        <w:t>ЗАЯВЛЕНИЕ.</w:t>
      </w: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pPr>
      <w:r w:rsidRPr="00D023FB">
        <w:t xml:space="preserve">Прошу Вас предоставить мне жилое помещение в виде ____ комнатной квартиры жилой площадью ______ </w:t>
      </w:r>
      <w:proofErr w:type="spellStart"/>
      <w:r w:rsidRPr="00D023FB">
        <w:t>кв</w:t>
      </w:r>
      <w:proofErr w:type="gramStart"/>
      <w:r w:rsidRPr="00D023FB">
        <w:t>.м</w:t>
      </w:r>
      <w:proofErr w:type="spellEnd"/>
      <w:proofErr w:type="gramEnd"/>
      <w:r w:rsidRPr="00D023FB">
        <w:t xml:space="preserve"> (комнаты площадью _____ </w:t>
      </w:r>
      <w:proofErr w:type="spellStart"/>
      <w:r w:rsidRPr="00D023FB">
        <w:t>кв.м</w:t>
      </w:r>
      <w:proofErr w:type="spellEnd"/>
      <w:r w:rsidRPr="00D023FB">
        <w:t xml:space="preserve"> в ____ комнатной квартире), общей площадью _______ </w:t>
      </w:r>
      <w:proofErr w:type="spellStart"/>
      <w:r w:rsidRPr="00D023FB">
        <w:t>кв.м</w:t>
      </w:r>
      <w:proofErr w:type="spellEnd"/>
      <w:r w:rsidRPr="00D023FB">
        <w:t>, расположенное по адресу: Томская область, Первомайский район, п. Улу-Юл  ул</w:t>
      </w:r>
      <w:proofErr w:type="gramStart"/>
      <w:r w:rsidRPr="00D023FB">
        <w:t>.(</w:t>
      </w:r>
      <w:proofErr w:type="gramEnd"/>
      <w:r w:rsidRPr="00D023FB">
        <w:t>пер.) _________________, дом _____, кв.______, комн. ____ на правах социального найма.</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right"/>
      </w:pPr>
      <w:r w:rsidRPr="00D023FB">
        <w:t>_________________________________</w:t>
      </w:r>
    </w:p>
    <w:p w:rsidR="00D023FB" w:rsidRPr="00D023FB" w:rsidRDefault="00D023FB" w:rsidP="00D023FB">
      <w:pPr>
        <w:widowControl w:val="0"/>
        <w:autoSpaceDE w:val="0"/>
        <w:autoSpaceDN w:val="0"/>
        <w:jc w:val="center"/>
      </w:pPr>
      <w:r w:rsidRPr="00D023FB">
        <w:t xml:space="preserve">                                                                                                (Ф.И.О.)</w:t>
      </w:r>
    </w:p>
    <w:p w:rsidR="00D023FB" w:rsidRPr="00D023FB" w:rsidRDefault="00D023FB" w:rsidP="00D023FB">
      <w:pPr>
        <w:widowControl w:val="0"/>
        <w:autoSpaceDE w:val="0"/>
        <w:autoSpaceDN w:val="0"/>
        <w:jc w:val="right"/>
      </w:pPr>
      <w:r w:rsidRPr="00D023FB">
        <w:t>_________________________________</w:t>
      </w:r>
    </w:p>
    <w:p w:rsidR="00D023FB" w:rsidRPr="00D023FB" w:rsidRDefault="00D023FB" w:rsidP="00D023FB">
      <w:pPr>
        <w:widowControl w:val="0"/>
        <w:autoSpaceDE w:val="0"/>
        <w:autoSpaceDN w:val="0"/>
        <w:jc w:val="center"/>
      </w:pPr>
      <w:r w:rsidRPr="00D023FB">
        <w:t xml:space="preserve">                                                                                                (подпись)</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Подписи членов семьи:</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1. ____________________________   _________________________________________</w:t>
      </w:r>
    </w:p>
    <w:p w:rsidR="00D023FB" w:rsidRPr="00D023FB" w:rsidRDefault="00D023FB" w:rsidP="00D023FB">
      <w:pPr>
        <w:widowControl w:val="0"/>
        <w:autoSpaceDE w:val="0"/>
        <w:autoSpaceDN w:val="0"/>
        <w:jc w:val="both"/>
      </w:pPr>
      <w:r w:rsidRPr="00D023FB">
        <w:t xml:space="preserve">                        (Ф.И.О.)                                                        (подпись)</w:t>
      </w:r>
    </w:p>
    <w:p w:rsidR="00D023FB" w:rsidRPr="00D023FB" w:rsidRDefault="00D023FB" w:rsidP="00D023FB">
      <w:pPr>
        <w:widowControl w:val="0"/>
        <w:autoSpaceDE w:val="0"/>
        <w:autoSpaceDN w:val="0"/>
        <w:jc w:val="both"/>
      </w:pPr>
      <w:r w:rsidRPr="00D023FB">
        <w:t>2. ____________________________   _________________________________________</w:t>
      </w:r>
    </w:p>
    <w:p w:rsidR="00D023FB" w:rsidRPr="00D023FB" w:rsidRDefault="00D023FB" w:rsidP="00D023FB">
      <w:pPr>
        <w:widowControl w:val="0"/>
        <w:autoSpaceDE w:val="0"/>
        <w:autoSpaceDN w:val="0"/>
        <w:jc w:val="both"/>
      </w:pPr>
      <w:r w:rsidRPr="00D023FB">
        <w:t xml:space="preserve">                        (Ф.И.О.)                                                        (подпись)</w:t>
      </w:r>
    </w:p>
    <w:p w:rsidR="00D023FB" w:rsidRPr="00D023FB" w:rsidRDefault="00D023FB" w:rsidP="00D023FB">
      <w:pPr>
        <w:widowControl w:val="0"/>
        <w:autoSpaceDE w:val="0"/>
        <w:autoSpaceDN w:val="0"/>
        <w:jc w:val="both"/>
      </w:pPr>
      <w:r w:rsidRPr="00D023FB">
        <w:t>3. ____________________________   _________________________________________</w:t>
      </w:r>
    </w:p>
    <w:p w:rsidR="00D023FB" w:rsidRPr="00D023FB" w:rsidRDefault="00D023FB" w:rsidP="00D023FB">
      <w:pPr>
        <w:widowControl w:val="0"/>
        <w:autoSpaceDE w:val="0"/>
        <w:autoSpaceDN w:val="0"/>
        <w:jc w:val="both"/>
      </w:pPr>
      <w:r w:rsidRPr="00D023FB">
        <w:t xml:space="preserve">                        (Ф.И.О.)                                                        (подпись)</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«_____» ____________ 20___г.</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tabs>
          <w:tab w:val="left" w:pos="4395"/>
        </w:tabs>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right"/>
      </w:pPr>
      <w:r w:rsidRPr="00D023FB">
        <w:t>Форма 2</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В Администрацию Улу-</w:t>
      </w:r>
      <w:proofErr w:type="spellStart"/>
      <w:r w:rsidRPr="00D023FB">
        <w:t>Юльского</w:t>
      </w:r>
      <w:proofErr w:type="spellEnd"/>
      <w:r w:rsidRPr="00D023FB">
        <w:t xml:space="preserve"> сельского поселения</w:t>
      </w:r>
    </w:p>
    <w:p w:rsidR="00D023FB" w:rsidRPr="00D023FB" w:rsidRDefault="00D023FB" w:rsidP="00D023FB">
      <w:pPr>
        <w:widowControl w:val="0"/>
        <w:autoSpaceDE w:val="0"/>
        <w:autoSpaceDN w:val="0"/>
        <w:jc w:val="both"/>
      </w:pPr>
      <w:r w:rsidRPr="00D023FB">
        <w:t>_______________________________________,</w:t>
      </w:r>
    </w:p>
    <w:p w:rsidR="00D023FB" w:rsidRPr="00D023FB" w:rsidRDefault="00D023FB" w:rsidP="00D023FB">
      <w:pPr>
        <w:widowControl w:val="0"/>
        <w:autoSpaceDE w:val="0"/>
        <w:autoSpaceDN w:val="0"/>
        <w:jc w:val="center"/>
        <w:rPr>
          <w:sz w:val="20"/>
          <w:szCs w:val="20"/>
        </w:rPr>
      </w:pPr>
      <w:r w:rsidRPr="00D023FB">
        <w:rPr>
          <w:sz w:val="20"/>
          <w:szCs w:val="20"/>
        </w:rPr>
        <w:t>(фамилия, имя, отчество гражданина)</w:t>
      </w:r>
    </w:p>
    <w:p w:rsidR="00D023FB" w:rsidRPr="00D023FB" w:rsidRDefault="00D023FB" w:rsidP="00D023FB">
      <w:pPr>
        <w:widowControl w:val="0"/>
        <w:autoSpaceDE w:val="0"/>
        <w:autoSpaceDN w:val="0"/>
        <w:jc w:val="both"/>
      </w:pPr>
      <w:proofErr w:type="gramStart"/>
      <w:r w:rsidRPr="00D023FB">
        <w:t>проживающего</w:t>
      </w:r>
      <w:proofErr w:type="gramEnd"/>
      <w:r w:rsidRPr="00D023FB">
        <w:t xml:space="preserve"> по адресу: _________________</w:t>
      </w:r>
    </w:p>
    <w:p w:rsidR="00D023FB" w:rsidRPr="00D023FB" w:rsidRDefault="00D023FB" w:rsidP="00D023FB">
      <w:pPr>
        <w:widowControl w:val="0"/>
        <w:autoSpaceDE w:val="0"/>
        <w:autoSpaceDN w:val="0"/>
        <w:jc w:val="both"/>
      </w:pPr>
      <w:r w:rsidRPr="00D023FB">
        <w:t>_______________________________________,</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center"/>
      </w:pPr>
      <w:bookmarkStart w:id="2" w:name="P461"/>
      <w:bookmarkEnd w:id="2"/>
      <w:r w:rsidRPr="00D023FB">
        <w:t>УВЕДОМЛЕНИЕ.</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pPr>
      <w:r w:rsidRPr="00D023FB">
        <w:t>Настоящим уведомляю, что мне принадлежит на праве собственности следующее имущество:</w:t>
      </w:r>
    </w:p>
    <w:p w:rsidR="00D023FB" w:rsidRPr="00D023FB" w:rsidRDefault="00D023FB" w:rsidP="00D023FB">
      <w:pPr>
        <w:widowControl w:val="0"/>
        <w:autoSpaceDE w:val="0"/>
        <w:autoSpaceDN w:val="0"/>
      </w:pPr>
    </w:p>
    <w:p w:rsidR="00D023FB" w:rsidRPr="00D023FB" w:rsidRDefault="00D023FB" w:rsidP="00D023FB">
      <w:pPr>
        <w:widowControl w:val="0"/>
        <w:autoSpaceDE w:val="0"/>
        <w:autoSpaceDN w:val="0"/>
      </w:pPr>
      <w:r w:rsidRPr="00D023FB">
        <w:t>I. Жилые дома, квартиры, дачи, гаражи, иные строения, помещения и сооружения</w:t>
      </w:r>
    </w:p>
    <w:p w:rsidR="00D023FB" w:rsidRPr="00D023FB" w:rsidRDefault="00D023FB" w:rsidP="00D023FB">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984"/>
        <w:gridCol w:w="3685"/>
        <w:gridCol w:w="1701"/>
      </w:tblGrid>
      <w:tr w:rsidR="00D023FB" w:rsidRPr="00D023FB" w:rsidTr="004F3807">
        <w:tc>
          <w:tcPr>
            <w:tcW w:w="1701" w:type="dxa"/>
          </w:tcPr>
          <w:p w:rsidR="00D023FB" w:rsidRPr="00D023FB" w:rsidRDefault="00D023FB" w:rsidP="00D023FB">
            <w:pPr>
              <w:widowControl w:val="0"/>
              <w:autoSpaceDE w:val="0"/>
              <w:autoSpaceDN w:val="0"/>
              <w:jc w:val="center"/>
            </w:pPr>
            <w:r w:rsidRPr="00D023FB">
              <w:t>Наименование имущества</w:t>
            </w:r>
          </w:p>
        </w:tc>
        <w:tc>
          <w:tcPr>
            <w:tcW w:w="1984" w:type="dxa"/>
          </w:tcPr>
          <w:p w:rsidR="00D023FB" w:rsidRPr="00D023FB" w:rsidRDefault="00D023FB" w:rsidP="00D023FB">
            <w:pPr>
              <w:widowControl w:val="0"/>
              <w:autoSpaceDE w:val="0"/>
              <w:autoSpaceDN w:val="0"/>
              <w:jc w:val="center"/>
            </w:pPr>
            <w:r w:rsidRPr="00D023FB">
              <w:t>Местоположение</w:t>
            </w:r>
          </w:p>
        </w:tc>
        <w:tc>
          <w:tcPr>
            <w:tcW w:w="3685" w:type="dxa"/>
          </w:tcPr>
          <w:p w:rsidR="00D023FB" w:rsidRPr="00D023FB" w:rsidRDefault="00D023FB" w:rsidP="00D023FB">
            <w:pPr>
              <w:widowControl w:val="0"/>
              <w:autoSpaceDE w:val="0"/>
              <w:autoSpaceDN w:val="0"/>
              <w:jc w:val="center"/>
            </w:pPr>
            <w:r w:rsidRPr="00D023FB">
              <w:t>Описание имущества (площадь общая, жилая, этажность, количество комнат)</w:t>
            </w:r>
          </w:p>
        </w:tc>
        <w:tc>
          <w:tcPr>
            <w:tcW w:w="1701" w:type="dxa"/>
          </w:tcPr>
          <w:p w:rsidR="00D023FB" w:rsidRPr="00D023FB" w:rsidRDefault="00D023FB" w:rsidP="00D023FB">
            <w:pPr>
              <w:widowControl w:val="0"/>
              <w:autoSpaceDE w:val="0"/>
              <w:autoSpaceDN w:val="0"/>
              <w:jc w:val="center"/>
            </w:pPr>
            <w:r w:rsidRPr="00D023FB">
              <w:t>Основания владения &lt;*&gt;</w:t>
            </w:r>
          </w:p>
        </w:tc>
      </w:tr>
      <w:tr w:rsidR="00D023FB" w:rsidRPr="00D023FB" w:rsidTr="004F3807">
        <w:tc>
          <w:tcPr>
            <w:tcW w:w="1701" w:type="dxa"/>
          </w:tcPr>
          <w:p w:rsidR="00D023FB" w:rsidRPr="00D023FB" w:rsidRDefault="00D023FB" w:rsidP="00D023FB">
            <w:pPr>
              <w:widowControl w:val="0"/>
              <w:autoSpaceDE w:val="0"/>
              <w:autoSpaceDN w:val="0"/>
            </w:pPr>
          </w:p>
        </w:tc>
        <w:tc>
          <w:tcPr>
            <w:tcW w:w="1984" w:type="dxa"/>
          </w:tcPr>
          <w:p w:rsidR="00D023FB" w:rsidRPr="00D023FB" w:rsidRDefault="00D023FB" w:rsidP="00D023FB">
            <w:pPr>
              <w:widowControl w:val="0"/>
              <w:autoSpaceDE w:val="0"/>
              <w:autoSpaceDN w:val="0"/>
            </w:pPr>
          </w:p>
        </w:tc>
        <w:tc>
          <w:tcPr>
            <w:tcW w:w="3685" w:type="dxa"/>
          </w:tcPr>
          <w:p w:rsidR="00D023FB" w:rsidRPr="00D023FB" w:rsidRDefault="00D023FB" w:rsidP="00D023FB">
            <w:pPr>
              <w:widowControl w:val="0"/>
              <w:autoSpaceDE w:val="0"/>
              <w:autoSpaceDN w:val="0"/>
            </w:pPr>
          </w:p>
        </w:tc>
        <w:tc>
          <w:tcPr>
            <w:tcW w:w="1701" w:type="dxa"/>
          </w:tcPr>
          <w:p w:rsidR="00D023FB" w:rsidRPr="00D023FB" w:rsidRDefault="00D023FB" w:rsidP="00D023FB">
            <w:pPr>
              <w:widowControl w:val="0"/>
              <w:autoSpaceDE w:val="0"/>
              <w:autoSpaceDN w:val="0"/>
            </w:pPr>
          </w:p>
        </w:tc>
      </w:tr>
    </w:tbl>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center"/>
      </w:pPr>
      <w:r w:rsidRPr="00D023FB">
        <w:t>II. Земельные участки</w:t>
      </w:r>
    </w:p>
    <w:p w:rsidR="00D023FB" w:rsidRPr="00D023FB" w:rsidRDefault="00D023FB" w:rsidP="00D023FB">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005"/>
        <w:gridCol w:w="3114"/>
      </w:tblGrid>
      <w:tr w:rsidR="00D023FB" w:rsidRPr="00D023FB" w:rsidTr="004F3807">
        <w:tc>
          <w:tcPr>
            <w:tcW w:w="2948" w:type="dxa"/>
          </w:tcPr>
          <w:p w:rsidR="00D023FB" w:rsidRPr="00D023FB" w:rsidRDefault="00D023FB" w:rsidP="00D023FB">
            <w:pPr>
              <w:widowControl w:val="0"/>
              <w:autoSpaceDE w:val="0"/>
              <w:autoSpaceDN w:val="0"/>
              <w:jc w:val="center"/>
            </w:pPr>
            <w:r w:rsidRPr="00D023FB">
              <w:t>Наименование имущества</w:t>
            </w:r>
          </w:p>
        </w:tc>
        <w:tc>
          <w:tcPr>
            <w:tcW w:w="3005" w:type="dxa"/>
          </w:tcPr>
          <w:p w:rsidR="00D023FB" w:rsidRPr="00D023FB" w:rsidRDefault="00D023FB" w:rsidP="00D023FB">
            <w:pPr>
              <w:widowControl w:val="0"/>
              <w:autoSpaceDE w:val="0"/>
              <w:autoSpaceDN w:val="0"/>
              <w:jc w:val="center"/>
            </w:pPr>
            <w:r w:rsidRPr="00D023FB">
              <w:t>Местоположение, площадь</w:t>
            </w:r>
          </w:p>
        </w:tc>
        <w:tc>
          <w:tcPr>
            <w:tcW w:w="3114" w:type="dxa"/>
          </w:tcPr>
          <w:p w:rsidR="00D023FB" w:rsidRPr="00D023FB" w:rsidRDefault="00D023FB" w:rsidP="00D023FB">
            <w:pPr>
              <w:widowControl w:val="0"/>
              <w:autoSpaceDE w:val="0"/>
              <w:autoSpaceDN w:val="0"/>
              <w:jc w:val="center"/>
            </w:pPr>
            <w:r w:rsidRPr="00D023FB">
              <w:t>Основания владения</w:t>
            </w:r>
          </w:p>
        </w:tc>
      </w:tr>
      <w:tr w:rsidR="00D023FB" w:rsidRPr="00D023FB" w:rsidTr="004F3807">
        <w:tc>
          <w:tcPr>
            <w:tcW w:w="2948" w:type="dxa"/>
          </w:tcPr>
          <w:p w:rsidR="00D023FB" w:rsidRPr="00D023FB" w:rsidRDefault="00D023FB" w:rsidP="00D023FB">
            <w:pPr>
              <w:widowControl w:val="0"/>
              <w:autoSpaceDE w:val="0"/>
              <w:autoSpaceDN w:val="0"/>
            </w:pPr>
            <w:r w:rsidRPr="00D023FB">
              <w:t>Земельные участки</w:t>
            </w:r>
          </w:p>
        </w:tc>
        <w:tc>
          <w:tcPr>
            <w:tcW w:w="3005" w:type="dxa"/>
          </w:tcPr>
          <w:p w:rsidR="00D023FB" w:rsidRPr="00D023FB" w:rsidRDefault="00D023FB" w:rsidP="00D023FB">
            <w:pPr>
              <w:widowControl w:val="0"/>
              <w:autoSpaceDE w:val="0"/>
              <w:autoSpaceDN w:val="0"/>
            </w:pPr>
          </w:p>
        </w:tc>
        <w:tc>
          <w:tcPr>
            <w:tcW w:w="3114" w:type="dxa"/>
          </w:tcPr>
          <w:p w:rsidR="00D023FB" w:rsidRPr="00D023FB" w:rsidRDefault="00D023FB" w:rsidP="00D023FB">
            <w:pPr>
              <w:widowControl w:val="0"/>
              <w:autoSpaceDE w:val="0"/>
              <w:autoSpaceDN w:val="0"/>
              <w:jc w:val="center"/>
            </w:pPr>
            <w:r w:rsidRPr="00D023FB">
              <w:t>&lt;*&gt;</w:t>
            </w:r>
          </w:p>
        </w:tc>
      </w:tr>
      <w:tr w:rsidR="00D023FB" w:rsidRPr="00D023FB" w:rsidTr="004F3807">
        <w:tc>
          <w:tcPr>
            <w:tcW w:w="2948" w:type="dxa"/>
          </w:tcPr>
          <w:p w:rsidR="00D023FB" w:rsidRPr="00D023FB" w:rsidRDefault="00D023FB" w:rsidP="00D023FB">
            <w:pPr>
              <w:widowControl w:val="0"/>
              <w:autoSpaceDE w:val="0"/>
              <w:autoSpaceDN w:val="0"/>
            </w:pPr>
          </w:p>
        </w:tc>
        <w:tc>
          <w:tcPr>
            <w:tcW w:w="3005" w:type="dxa"/>
          </w:tcPr>
          <w:p w:rsidR="00D023FB" w:rsidRPr="00D023FB" w:rsidRDefault="00D023FB" w:rsidP="00D023FB">
            <w:pPr>
              <w:widowControl w:val="0"/>
              <w:autoSpaceDE w:val="0"/>
              <w:autoSpaceDN w:val="0"/>
            </w:pPr>
          </w:p>
        </w:tc>
        <w:tc>
          <w:tcPr>
            <w:tcW w:w="3114" w:type="dxa"/>
          </w:tcPr>
          <w:p w:rsidR="00D023FB" w:rsidRPr="00D023FB" w:rsidRDefault="00D023FB" w:rsidP="00D023FB">
            <w:pPr>
              <w:widowControl w:val="0"/>
              <w:autoSpaceDE w:val="0"/>
              <w:autoSpaceDN w:val="0"/>
            </w:pPr>
          </w:p>
        </w:tc>
      </w:tr>
    </w:tbl>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center"/>
      </w:pPr>
      <w:r w:rsidRPr="00D023FB">
        <w:t>III. Транспортные средства</w:t>
      </w:r>
    </w:p>
    <w:p w:rsidR="00D023FB" w:rsidRPr="00D023FB" w:rsidRDefault="00D023FB" w:rsidP="00D023FB">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819"/>
        <w:gridCol w:w="1304"/>
      </w:tblGrid>
      <w:tr w:rsidR="00D023FB" w:rsidRPr="00D023FB" w:rsidTr="004F3807">
        <w:tc>
          <w:tcPr>
            <w:tcW w:w="2948" w:type="dxa"/>
          </w:tcPr>
          <w:p w:rsidR="00D023FB" w:rsidRPr="00D023FB" w:rsidRDefault="00D023FB" w:rsidP="00D023FB">
            <w:pPr>
              <w:widowControl w:val="0"/>
              <w:autoSpaceDE w:val="0"/>
              <w:autoSpaceDN w:val="0"/>
              <w:jc w:val="center"/>
            </w:pPr>
            <w:r w:rsidRPr="00D023FB">
              <w:t>Наименование имущества</w:t>
            </w:r>
          </w:p>
        </w:tc>
        <w:tc>
          <w:tcPr>
            <w:tcW w:w="4819" w:type="dxa"/>
          </w:tcPr>
          <w:p w:rsidR="00D023FB" w:rsidRPr="00D023FB" w:rsidRDefault="00D023FB" w:rsidP="00D023FB">
            <w:pPr>
              <w:widowControl w:val="0"/>
              <w:autoSpaceDE w:val="0"/>
              <w:autoSpaceDN w:val="0"/>
              <w:jc w:val="center"/>
            </w:pPr>
            <w:r w:rsidRPr="00D023FB">
              <w:t>Описание имущества (марка, модель, год выпуска, идентификационный номер)</w:t>
            </w:r>
          </w:p>
        </w:tc>
        <w:tc>
          <w:tcPr>
            <w:tcW w:w="1304" w:type="dxa"/>
          </w:tcPr>
          <w:p w:rsidR="00D023FB" w:rsidRPr="00D023FB" w:rsidRDefault="00D023FB" w:rsidP="00D023FB">
            <w:pPr>
              <w:widowControl w:val="0"/>
              <w:autoSpaceDE w:val="0"/>
              <w:autoSpaceDN w:val="0"/>
              <w:jc w:val="center"/>
            </w:pPr>
            <w:r w:rsidRPr="00D023FB">
              <w:t>Стоимость</w:t>
            </w:r>
          </w:p>
        </w:tc>
      </w:tr>
      <w:tr w:rsidR="00D023FB" w:rsidRPr="00D023FB" w:rsidTr="004F3807">
        <w:tc>
          <w:tcPr>
            <w:tcW w:w="2948" w:type="dxa"/>
          </w:tcPr>
          <w:p w:rsidR="00D023FB" w:rsidRPr="00D023FB" w:rsidRDefault="00D023FB" w:rsidP="00D023FB">
            <w:pPr>
              <w:widowControl w:val="0"/>
              <w:autoSpaceDE w:val="0"/>
              <w:autoSpaceDN w:val="0"/>
            </w:pPr>
          </w:p>
        </w:tc>
        <w:tc>
          <w:tcPr>
            <w:tcW w:w="4819" w:type="dxa"/>
          </w:tcPr>
          <w:p w:rsidR="00D023FB" w:rsidRPr="00D023FB" w:rsidRDefault="00D023FB" w:rsidP="00D023FB">
            <w:pPr>
              <w:widowControl w:val="0"/>
              <w:autoSpaceDE w:val="0"/>
              <w:autoSpaceDN w:val="0"/>
            </w:pPr>
          </w:p>
        </w:tc>
        <w:tc>
          <w:tcPr>
            <w:tcW w:w="1304" w:type="dxa"/>
          </w:tcPr>
          <w:p w:rsidR="00D023FB" w:rsidRPr="00D023FB" w:rsidRDefault="00D023FB" w:rsidP="00D023FB">
            <w:pPr>
              <w:widowControl w:val="0"/>
              <w:autoSpaceDE w:val="0"/>
              <w:autoSpaceDN w:val="0"/>
            </w:pPr>
          </w:p>
        </w:tc>
      </w:tr>
    </w:tbl>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Членам моей семьи принадлежит на праве собственности следующее имущество:</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center"/>
      </w:pPr>
      <w:r w:rsidRPr="00D023FB">
        <w:t>I. Жилые дома, квартиры, дачи, гаражи,</w:t>
      </w:r>
    </w:p>
    <w:p w:rsidR="00D023FB" w:rsidRPr="00D023FB" w:rsidRDefault="00D023FB" w:rsidP="00D023FB">
      <w:pPr>
        <w:widowControl w:val="0"/>
        <w:autoSpaceDE w:val="0"/>
        <w:autoSpaceDN w:val="0"/>
        <w:jc w:val="center"/>
      </w:pPr>
      <w:r w:rsidRPr="00D023FB">
        <w:t>иные строения, помещения и сооружения</w:t>
      </w:r>
    </w:p>
    <w:p w:rsidR="00D023FB" w:rsidRPr="00D023FB" w:rsidRDefault="00D023FB" w:rsidP="00D023FB">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41"/>
        <w:gridCol w:w="2154"/>
        <w:gridCol w:w="1361"/>
        <w:gridCol w:w="1814"/>
      </w:tblGrid>
      <w:tr w:rsidR="00D023FB" w:rsidRPr="00D023FB" w:rsidTr="004F3807">
        <w:tc>
          <w:tcPr>
            <w:tcW w:w="1701" w:type="dxa"/>
            <w:vAlign w:val="center"/>
          </w:tcPr>
          <w:p w:rsidR="00D023FB" w:rsidRPr="00D023FB" w:rsidRDefault="00D023FB" w:rsidP="00D023FB">
            <w:pPr>
              <w:widowControl w:val="0"/>
              <w:autoSpaceDE w:val="0"/>
              <w:autoSpaceDN w:val="0"/>
              <w:jc w:val="center"/>
            </w:pPr>
            <w:r w:rsidRPr="00D023FB">
              <w:t>Наименование имущества</w:t>
            </w:r>
          </w:p>
        </w:tc>
        <w:tc>
          <w:tcPr>
            <w:tcW w:w="2041" w:type="dxa"/>
            <w:vAlign w:val="center"/>
          </w:tcPr>
          <w:p w:rsidR="00D023FB" w:rsidRPr="00D023FB" w:rsidRDefault="00D023FB" w:rsidP="00D023FB">
            <w:pPr>
              <w:widowControl w:val="0"/>
              <w:autoSpaceDE w:val="0"/>
              <w:autoSpaceDN w:val="0"/>
              <w:jc w:val="center"/>
            </w:pPr>
            <w:r w:rsidRPr="00D023FB">
              <w:t>Местоположение</w:t>
            </w:r>
          </w:p>
        </w:tc>
        <w:tc>
          <w:tcPr>
            <w:tcW w:w="2154" w:type="dxa"/>
            <w:vAlign w:val="center"/>
          </w:tcPr>
          <w:p w:rsidR="00D023FB" w:rsidRPr="00D023FB" w:rsidRDefault="00D023FB" w:rsidP="00D023FB">
            <w:pPr>
              <w:widowControl w:val="0"/>
              <w:autoSpaceDE w:val="0"/>
              <w:autoSpaceDN w:val="0"/>
              <w:jc w:val="center"/>
            </w:pPr>
            <w:r w:rsidRPr="00D023FB">
              <w:t>Описание имущества (площадь общая, жилая, этажность, количество комнат)</w:t>
            </w:r>
          </w:p>
        </w:tc>
        <w:tc>
          <w:tcPr>
            <w:tcW w:w="1361" w:type="dxa"/>
            <w:vAlign w:val="center"/>
          </w:tcPr>
          <w:p w:rsidR="00D023FB" w:rsidRPr="00D023FB" w:rsidRDefault="00D023FB" w:rsidP="00D023FB">
            <w:pPr>
              <w:widowControl w:val="0"/>
              <w:autoSpaceDE w:val="0"/>
              <w:autoSpaceDN w:val="0"/>
              <w:jc w:val="center"/>
            </w:pPr>
            <w:r w:rsidRPr="00D023FB">
              <w:t>Основания владения</w:t>
            </w:r>
          </w:p>
        </w:tc>
        <w:tc>
          <w:tcPr>
            <w:tcW w:w="1814" w:type="dxa"/>
            <w:vAlign w:val="center"/>
          </w:tcPr>
          <w:p w:rsidR="00D023FB" w:rsidRPr="00D023FB" w:rsidRDefault="00D023FB" w:rsidP="00D023FB">
            <w:pPr>
              <w:widowControl w:val="0"/>
              <w:autoSpaceDE w:val="0"/>
              <w:autoSpaceDN w:val="0"/>
              <w:jc w:val="center"/>
            </w:pPr>
            <w:r w:rsidRPr="00D023FB">
              <w:t>Член семьи, которому имущество принадлежит на праве собственности</w:t>
            </w:r>
          </w:p>
        </w:tc>
      </w:tr>
      <w:tr w:rsidR="00D023FB" w:rsidRPr="00D023FB" w:rsidTr="004F3807">
        <w:tc>
          <w:tcPr>
            <w:tcW w:w="1701" w:type="dxa"/>
            <w:vAlign w:val="center"/>
          </w:tcPr>
          <w:p w:rsidR="00D023FB" w:rsidRPr="00D023FB" w:rsidRDefault="00D023FB" w:rsidP="00D023FB">
            <w:pPr>
              <w:widowControl w:val="0"/>
              <w:autoSpaceDE w:val="0"/>
              <w:autoSpaceDN w:val="0"/>
            </w:pPr>
          </w:p>
        </w:tc>
        <w:tc>
          <w:tcPr>
            <w:tcW w:w="2041" w:type="dxa"/>
            <w:vAlign w:val="center"/>
          </w:tcPr>
          <w:p w:rsidR="00D023FB" w:rsidRPr="00D023FB" w:rsidRDefault="00D023FB" w:rsidP="00D023FB">
            <w:pPr>
              <w:widowControl w:val="0"/>
              <w:autoSpaceDE w:val="0"/>
              <w:autoSpaceDN w:val="0"/>
            </w:pPr>
          </w:p>
        </w:tc>
        <w:tc>
          <w:tcPr>
            <w:tcW w:w="2154" w:type="dxa"/>
            <w:vAlign w:val="center"/>
          </w:tcPr>
          <w:p w:rsidR="00D023FB" w:rsidRPr="00D023FB" w:rsidRDefault="00D023FB" w:rsidP="00D023FB">
            <w:pPr>
              <w:widowControl w:val="0"/>
              <w:autoSpaceDE w:val="0"/>
              <w:autoSpaceDN w:val="0"/>
            </w:pPr>
          </w:p>
        </w:tc>
        <w:tc>
          <w:tcPr>
            <w:tcW w:w="1361" w:type="dxa"/>
            <w:vAlign w:val="center"/>
          </w:tcPr>
          <w:p w:rsidR="00D023FB" w:rsidRPr="00D023FB" w:rsidRDefault="00D023FB" w:rsidP="00D023FB">
            <w:pPr>
              <w:widowControl w:val="0"/>
              <w:autoSpaceDE w:val="0"/>
              <w:autoSpaceDN w:val="0"/>
              <w:jc w:val="center"/>
            </w:pPr>
            <w:r w:rsidRPr="00D023FB">
              <w:t>&lt;*&gt;</w:t>
            </w:r>
          </w:p>
        </w:tc>
        <w:tc>
          <w:tcPr>
            <w:tcW w:w="1814" w:type="dxa"/>
            <w:vAlign w:val="center"/>
          </w:tcPr>
          <w:p w:rsidR="00D023FB" w:rsidRPr="00D023FB" w:rsidRDefault="00D023FB" w:rsidP="00D023FB">
            <w:pPr>
              <w:widowControl w:val="0"/>
              <w:autoSpaceDE w:val="0"/>
              <w:autoSpaceDN w:val="0"/>
            </w:pPr>
          </w:p>
        </w:tc>
      </w:tr>
    </w:tbl>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center"/>
      </w:pPr>
      <w:r w:rsidRPr="00D023FB">
        <w:lastRenderedPageBreak/>
        <w:t>II. Земельные участки</w:t>
      </w:r>
    </w:p>
    <w:p w:rsidR="00D023FB" w:rsidRPr="00D023FB" w:rsidRDefault="00D023FB" w:rsidP="00D023FB">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41"/>
        <w:gridCol w:w="1361"/>
        <w:gridCol w:w="3912"/>
      </w:tblGrid>
      <w:tr w:rsidR="00D023FB" w:rsidRPr="00D023FB" w:rsidTr="004F3807">
        <w:tc>
          <w:tcPr>
            <w:tcW w:w="1701" w:type="dxa"/>
            <w:vAlign w:val="center"/>
          </w:tcPr>
          <w:p w:rsidR="00D023FB" w:rsidRPr="00D023FB" w:rsidRDefault="00D023FB" w:rsidP="00D023FB">
            <w:pPr>
              <w:widowControl w:val="0"/>
              <w:autoSpaceDE w:val="0"/>
              <w:autoSpaceDN w:val="0"/>
              <w:jc w:val="center"/>
            </w:pPr>
            <w:r w:rsidRPr="00D023FB">
              <w:t>Наименование имущества</w:t>
            </w:r>
          </w:p>
        </w:tc>
        <w:tc>
          <w:tcPr>
            <w:tcW w:w="2041" w:type="dxa"/>
            <w:vAlign w:val="center"/>
          </w:tcPr>
          <w:p w:rsidR="00D023FB" w:rsidRPr="00D023FB" w:rsidRDefault="00D023FB" w:rsidP="00D023FB">
            <w:pPr>
              <w:widowControl w:val="0"/>
              <w:autoSpaceDE w:val="0"/>
              <w:autoSpaceDN w:val="0"/>
              <w:jc w:val="center"/>
            </w:pPr>
            <w:r w:rsidRPr="00D023FB">
              <w:t>Местоположение, площадь</w:t>
            </w:r>
          </w:p>
        </w:tc>
        <w:tc>
          <w:tcPr>
            <w:tcW w:w="1361" w:type="dxa"/>
            <w:vAlign w:val="center"/>
          </w:tcPr>
          <w:p w:rsidR="00D023FB" w:rsidRPr="00D023FB" w:rsidRDefault="00D023FB" w:rsidP="00D023FB">
            <w:pPr>
              <w:widowControl w:val="0"/>
              <w:autoSpaceDE w:val="0"/>
              <w:autoSpaceDN w:val="0"/>
              <w:jc w:val="center"/>
            </w:pPr>
            <w:r w:rsidRPr="00D023FB">
              <w:t>Основания владения</w:t>
            </w:r>
          </w:p>
        </w:tc>
        <w:tc>
          <w:tcPr>
            <w:tcW w:w="3912" w:type="dxa"/>
            <w:vAlign w:val="center"/>
          </w:tcPr>
          <w:p w:rsidR="00D023FB" w:rsidRPr="00D023FB" w:rsidRDefault="00D023FB" w:rsidP="00D023FB">
            <w:pPr>
              <w:widowControl w:val="0"/>
              <w:autoSpaceDE w:val="0"/>
              <w:autoSpaceDN w:val="0"/>
              <w:jc w:val="center"/>
            </w:pPr>
            <w:r w:rsidRPr="00D023FB">
              <w:t>Член семьи, которому имущество принадлежит на праве собственности</w:t>
            </w:r>
          </w:p>
        </w:tc>
      </w:tr>
      <w:tr w:rsidR="00D023FB" w:rsidRPr="00D023FB" w:rsidTr="004F3807">
        <w:tc>
          <w:tcPr>
            <w:tcW w:w="1701" w:type="dxa"/>
            <w:vAlign w:val="center"/>
          </w:tcPr>
          <w:p w:rsidR="00D023FB" w:rsidRPr="00D023FB" w:rsidRDefault="00D023FB" w:rsidP="00D023FB">
            <w:pPr>
              <w:widowControl w:val="0"/>
              <w:autoSpaceDE w:val="0"/>
              <w:autoSpaceDN w:val="0"/>
            </w:pPr>
          </w:p>
        </w:tc>
        <w:tc>
          <w:tcPr>
            <w:tcW w:w="2041" w:type="dxa"/>
            <w:vAlign w:val="center"/>
          </w:tcPr>
          <w:p w:rsidR="00D023FB" w:rsidRPr="00D023FB" w:rsidRDefault="00D023FB" w:rsidP="00D023FB">
            <w:pPr>
              <w:widowControl w:val="0"/>
              <w:autoSpaceDE w:val="0"/>
              <w:autoSpaceDN w:val="0"/>
            </w:pPr>
          </w:p>
        </w:tc>
        <w:tc>
          <w:tcPr>
            <w:tcW w:w="1361" w:type="dxa"/>
            <w:vAlign w:val="center"/>
          </w:tcPr>
          <w:p w:rsidR="00D023FB" w:rsidRPr="00D023FB" w:rsidRDefault="00D023FB" w:rsidP="00D023FB">
            <w:pPr>
              <w:widowControl w:val="0"/>
              <w:autoSpaceDE w:val="0"/>
              <w:autoSpaceDN w:val="0"/>
              <w:jc w:val="center"/>
            </w:pPr>
            <w:r w:rsidRPr="00D023FB">
              <w:t>&lt;*&gt;</w:t>
            </w:r>
          </w:p>
        </w:tc>
        <w:tc>
          <w:tcPr>
            <w:tcW w:w="3912" w:type="dxa"/>
            <w:vAlign w:val="center"/>
          </w:tcPr>
          <w:p w:rsidR="00D023FB" w:rsidRPr="00D023FB" w:rsidRDefault="00D023FB" w:rsidP="00D023FB">
            <w:pPr>
              <w:widowControl w:val="0"/>
              <w:autoSpaceDE w:val="0"/>
              <w:autoSpaceDN w:val="0"/>
            </w:pPr>
          </w:p>
        </w:tc>
      </w:tr>
    </w:tbl>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center"/>
      </w:pPr>
      <w:r w:rsidRPr="00D023FB">
        <w:t>III. Транспортные средства &lt;**&gt;</w:t>
      </w:r>
    </w:p>
    <w:p w:rsidR="00D023FB" w:rsidRPr="00D023FB" w:rsidRDefault="00D023FB" w:rsidP="00D023FB">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175"/>
        <w:gridCol w:w="1361"/>
        <w:gridCol w:w="2778"/>
      </w:tblGrid>
      <w:tr w:rsidR="00D023FB" w:rsidRPr="00D023FB" w:rsidTr="004F3807">
        <w:tc>
          <w:tcPr>
            <w:tcW w:w="1701" w:type="dxa"/>
            <w:vAlign w:val="center"/>
          </w:tcPr>
          <w:p w:rsidR="00D023FB" w:rsidRPr="00D023FB" w:rsidRDefault="00D023FB" w:rsidP="00D023FB">
            <w:pPr>
              <w:widowControl w:val="0"/>
              <w:autoSpaceDE w:val="0"/>
              <w:autoSpaceDN w:val="0"/>
              <w:jc w:val="center"/>
            </w:pPr>
            <w:r w:rsidRPr="00D023FB">
              <w:t>Наименование имущества</w:t>
            </w:r>
          </w:p>
        </w:tc>
        <w:tc>
          <w:tcPr>
            <w:tcW w:w="3175" w:type="dxa"/>
            <w:vAlign w:val="center"/>
          </w:tcPr>
          <w:p w:rsidR="00D023FB" w:rsidRPr="00D023FB" w:rsidRDefault="00D023FB" w:rsidP="00D023FB">
            <w:pPr>
              <w:widowControl w:val="0"/>
              <w:autoSpaceDE w:val="0"/>
              <w:autoSpaceDN w:val="0"/>
              <w:jc w:val="center"/>
            </w:pPr>
            <w:r w:rsidRPr="00D023FB">
              <w:t>Описание имущества (марка, модель, год выпуска, идентификационный номер)</w:t>
            </w:r>
          </w:p>
        </w:tc>
        <w:tc>
          <w:tcPr>
            <w:tcW w:w="1361" w:type="dxa"/>
            <w:vAlign w:val="center"/>
          </w:tcPr>
          <w:p w:rsidR="00D023FB" w:rsidRPr="00D023FB" w:rsidRDefault="00D023FB" w:rsidP="00D023FB">
            <w:pPr>
              <w:widowControl w:val="0"/>
              <w:autoSpaceDE w:val="0"/>
              <w:autoSpaceDN w:val="0"/>
              <w:jc w:val="center"/>
            </w:pPr>
            <w:r w:rsidRPr="00D023FB">
              <w:t>Стоимость</w:t>
            </w:r>
          </w:p>
        </w:tc>
        <w:tc>
          <w:tcPr>
            <w:tcW w:w="2778" w:type="dxa"/>
            <w:vAlign w:val="center"/>
          </w:tcPr>
          <w:p w:rsidR="00D023FB" w:rsidRPr="00D023FB" w:rsidRDefault="00D023FB" w:rsidP="00D023FB">
            <w:pPr>
              <w:widowControl w:val="0"/>
              <w:autoSpaceDE w:val="0"/>
              <w:autoSpaceDN w:val="0"/>
              <w:jc w:val="center"/>
            </w:pPr>
            <w:r w:rsidRPr="00D023FB">
              <w:t>Член семьи, которому имущество принадлежит на праве собственности</w:t>
            </w:r>
          </w:p>
        </w:tc>
      </w:tr>
      <w:tr w:rsidR="00D023FB" w:rsidRPr="00D023FB" w:rsidTr="004F3807">
        <w:tc>
          <w:tcPr>
            <w:tcW w:w="1701" w:type="dxa"/>
            <w:vAlign w:val="center"/>
          </w:tcPr>
          <w:p w:rsidR="00D023FB" w:rsidRPr="00D023FB" w:rsidRDefault="00D023FB" w:rsidP="00D023FB">
            <w:pPr>
              <w:widowControl w:val="0"/>
              <w:autoSpaceDE w:val="0"/>
              <w:autoSpaceDN w:val="0"/>
            </w:pPr>
          </w:p>
        </w:tc>
        <w:tc>
          <w:tcPr>
            <w:tcW w:w="3175" w:type="dxa"/>
            <w:vAlign w:val="center"/>
          </w:tcPr>
          <w:p w:rsidR="00D023FB" w:rsidRPr="00D023FB" w:rsidRDefault="00D023FB" w:rsidP="00D023FB">
            <w:pPr>
              <w:widowControl w:val="0"/>
              <w:autoSpaceDE w:val="0"/>
              <w:autoSpaceDN w:val="0"/>
            </w:pPr>
          </w:p>
        </w:tc>
        <w:tc>
          <w:tcPr>
            <w:tcW w:w="1361" w:type="dxa"/>
            <w:vAlign w:val="center"/>
          </w:tcPr>
          <w:p w:rsidR="00D023FB" w:rsidRPr="00D023FB" w:rsidRDefault="00D023FB" w:rsidP="00D023FB">
            <w:pPr>
              <w:widowControl w:val="0"/>
              <w:autoSpaceDE w:val="0"/>
              <w:autoSpaceDN w:val="0"/>
              <w:jc w:val="center"/>
            </w:pPr>
            <w:r w:rsidRPr="00D023FB">
              <w:t>&lt;***&gt;</w:t>
            </w:r>
          </w:p>
        </w:tc>
        <w:tc>
          <w:tcPr>
            <w:tcW w:w="2778" w:type="dxa"/>
            <w:vAlign w:val="center"/>
          </w:tcPr>
          <w:p w:rsidR="00D023FB" w:rsidRPr="00D023FB" w:rsidRDefault="00D023FB" w:rsidP="00D023FB">
            <w:pPr>
              <w:widowControl w:val="0"/>
              <w:autoSpaceDE w:val="0"/>
              <w:autoSpaceDN w:val="0"/>
            </w:pPr>
          </w:p>
        </w:tc>
      </w:tr>
    </w:tbl>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Настоящим уведомляю о полученных мною и членами моей семьи видах доходов за последние 12 месяцев, предшествующих месяцу обращения.</w:t>
      </w:r>
    </w:p>
    <w:p w:rsidR="00D023FB" w:rsidRPr="00D023FB" w:rsidRDefault="00D023FB" w:rsidP="00D023FB">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247"/>
        <w:gridCol w:w="3345"/>
      </w:tblGrid>
      <w:tr w:rsidR="00D023FB" w:rsidRPr="00D023FB" w:rsidTr="004F3807">
        <w:tc>
          <w:tcPr>
            <w:tcW w:w="4479" w:type="dxa"/>
            <w:vAlign w:val="center"/>
          </w:tcPr>
          <w:p w:rsidR="00D023FB" w:rsidRPr="00D023FB" w:rsidRDefault="00D023FB" w:rsidP="00D023FB">
            <w:pPr>
              <w:widowControl w:val="0"/>
              <w:autoSpaceDE w:val="0"/>
              <w:autoSpaceDN w:val="0"/>
              <w:jc w:val="center"/>
            </w:pPr>
            <w:r w:rsidRPr="00D023FB">
              <w:t>Вид дохода</w:t>
            </w:r>
          </w:p>
        </w:tc>
        <w:tc>
          <w:tcPr>
            <w:tcW w:w="1247" w:type="dxa"/>
            <w:vAlign w:val="center"/>
          </w:tcPr>
          <w:p w:rsidR="00D023FB" w:rsidRPr="00D023FB" w:rsidRDefault="00D023FB" w:rsidP="00D023FB">
            <w:pPr>
              <w:widowControl w:val="0"/>
              <w:autoSpaceDE w:val="0"/>
              <w:autoSpaceDN w:val="0"/>
              <w:jc w:val="center"/>
            </w:pPr>
            <w:r w:rsidRPr="00D023FB">
              <w:t>Член семьи</w:t>
            </w:r>
          </w:p>
        </w:tc>
        <w:tc>
          <w:tcPr>
            <w:tcW w:w="3345" w:type="dxa"/>
            <w:vAlign w:val="center"/>
          </w:tcPr>
          <w:p w:rsidR="00D023FB" w:rsidRPr="00D023FB" w:rsidRDefault="00D023FB" w:rsidP="00D023FB">
            <w:pPr>
              <w:widowControl w:val="0"/>
              <w:autoSpaceDE w:val="0"/>
              <w:autoSpaceDN w:val="0"/>
              <w:jc w:val="center"/>
            </w:pPr>
            <w:bookmarkStart w:id="3" w:name="P541"/>
            <w:bookmarkEnd w:id="3"/>
            <w:r w:rsidRPr="00D023FB">
              <w:t>Размер дохода. Доходы, помеченные &lt;*&gt;, указываются в заявительном порядке и документами не подтверждаются. Доходы, помеченные &lt;**&gt;, указываются в заявительном порядке и подлежат проверке посредством направления органом местного самоуправления межведомственного запроса</w:t>
            </w:r>
          </w:p>
        </w:tc>
      </w:tr>
      <w:tr w:rsidR="00D023FB" w:rsidRPr="00D023FB" w:rsidTr="004F3807">
        <w:tc>
          <w:tcPr>
            <w:tcW w:w="4479" w:type="dxa"/>
            <w:vAlign w:val="center"/>
          </w:tcPr>
          <w:p w:rsidR="00D023FB" w:rsidRPr="00D023FB" w:rsidRDefault="00D023FB" w:rsidP="00D023FB">
            <w:pPr>
              <w:widowControl w:val="0"/>
              <w:autoSpaceDE w:val="0"/>
              <w:autoSpaceDN w:val="0"/>
              <w:jc w:val="center"/>
            </w:pPr>
            <w:r w:rsidRPr="00D023FB">
              <w:t>1</w:t>
            </w:r>
          </w:p>
        </w:tc>
        <w:tc>
          <w:tcPr>
            <w:tcW w:w="1247" w:type="dxa"/>
            <w:vAlign w:val="center"/>
          </w:tcPr>
          <w:p w:rsidR="00D023FB" w:rsidRPr="00D023FB" w:rsidRDefault="00D023FB" w:rsidP="00D023FB">
            <w:pPr>
              <w:widowControl w:val="0"/>
              <w:autoSpaceDE w:val="0"/>
              <w:autoSpaceDN w:val="0"/>
              <w:jc w:val="center"/>
            </w:pPr>
            <w:r w:rsidRPr="00D023FB">
              <w:t>2</w:t>
            </w:r>
          </w:p>
        </w:tc>
        <w:tc>
          <w:tcPr>
            <w:tcW w:w="3345" w:type="dxa"/>
            <w:vAlign w:val="center"/>
          </w:tcPr>
          <w:p w:rsidR="00D023FB" w:rsidRPr="00D023FB" w:rsidRDefault="00D023FB" w:rsidP="00D023FB">
            <w:pPr>
              <w:widowControl w:val="0"/>
              <w:autoSpaceDE w:val="0"/>
              <w:autoSpaceDN w:val="0"/>
              <w:jc w:val="center"/>
            </w:pPr>
            <w:r w:rsidRPr="00D023FB">
              <w:t>3</w:t>
            </w:r>
          </w:p>
        </w:tc>
      </w:tr>
      <w:tr w:rsidR="00D023FB" w:rsidRPr="00D023FB" w:rsidTr="004F3807">
        <w:tc>
          <w:tcPr>
            <w:tcW w:w="4479" w:type="dxa"/>
          </w:tcPr>
          <w:p w:rsidR="00D023FB" w:rsidRPr="00D023FB" w:rsidRDefault="00D023FB" w:rsidP="00D023FB">
            <w:pPr>
              <w:widowControl w:val="0"/>
              <w:autoSpaceDE w:val="0"/>
              <w:autoSpaceDN w:val="0"/>
              <w:jc w:val="both"/>
            </w:pPr>
            <w:r w:rsidRPr="00D023FB">
              <w:t>Полученные дивиденды и проценты</w:t>
            </w:r>
          </w:p>
        </w:tc>
        <w:tc>
          <w:tcPr>
            <w:tcW w:w="1247" w:type="dxa"/>
          </w:tcPr>
          <w:p w:rsidR="00D023FB" w:rsidRPr="00D023FB" w:rsidRDefault="00D023FB" w:rsidP="00D023FB">
            <w:pPr>
              <w:widowControl w:val="0"/>
              <w:autoSpaceDE w:val="0"/>
              <w:autoSpaceDN w:val="0"/>
            </w:pPr>
          </w:p>
        </w:tc>
        <w:tc>
          <w:tcPr>
            <w:tcW w:w="3345" w:type="dxa"/>
          </w:tcPr>
          <w:p w:rsidR="00D023FB" w:rsidRPr="00D023FB" w:rsidRDefault="0016050B" w:rsidP="00D023FB">
            <w:pPr>
              <w:widowControl w:val="0"/>
              <w:autoSpaceDE w:val="0"/>
              <w:autoSpaceDN w:val="0"/>
              <w:jc w:val="center"/>
            </w:pPr>
            <w:hyperlink w:anchor="P541" w:history="1">
              <w:r w:rsidR="00D023FB" w:rsidRPr="00D023FB">
                <w:t>&lt;*&gt;</w:t>
              </w:r>
            </w:hyperlink>
          </w:p>
        </w:tc>
      </w:tr>
      <w:tr w:rsidR="00D023FB" w:rsidRPr="00D023FB" w:rsidTr="004F3807">
        <w:tc>
          <w:tcPr>
            <w:tcW w:w="4479" w:type="dxa"/>
          </w:tcPr>
          <w:p w:rsidR="00D023FB" w:rsidRPr="00D023FB" w:rsidRDefault="00D023FB" w:rsidP="00D023FB">
            <w:pPr>
              <w:widowControl w:val="0"/>
              <w:autoSpaceDE w:val="0"/>
              <w:autoSpaceDN w:val="0"/>
              <w:jc w:val="both"/>
            </w:pPr>
            <w:r w:rsidRPr="00D023FB">
              <w:t>Страховые выплаты при наступлении страхового случая</w:t>
            </w:r>
          </w:p>
        </w:tc>
        <w:tc>
          <w:tcPr>
            <w:tcW w:w="1247" w:type="dxa"/>
          </w:tcPr>
          <w:p w:rsidR="00D023FB" w:rsidRPr="00D023FB" w:rsidRDefault="00D023FB" w:rsidP="00D023FB">
            <w:pPr>
              <w:widowControl w:val="0"/>
              <w:autoSpaceDE w:val="0"/>
              <w:autoSpaceDN w:val="0"/>
            </w:pPr>
          </w:p>
        </w:tc>
        <w:tc>
          <w:tcPr>
            <w:tcW w:w="3345" w:type="dxa"/>
          </w:tcPr>
          <w:p w:rsidR="00D023FB" w:rsidRPr="00D023FB" w:rsidRDefault="0016050B" w:rsidP="00D023FB">
            <w:pPr>
              <w:widowControl w:val="0"/>
              <w:autoSpaceDE w:val="0"/>
              <w:autoSpaceDN w:val="0"/>
              <w:jc w:val="center"/>
            </w:pPr>
            <w:hyperlink w:anchor="P541" w:history="1">
              <w:r w:rsidR="00D023FB" w:rsidRPr="00D023FB">
                <w:t>&lt;*&gt;</w:t>
              </w:r>
            </w:hyperlink>
          </w:p>
        </w:tc>
      </w:tr>
      <w:tr w:rsidR="00D023FB" w:rsidRPr="00D023FB" w:rsidTr="004F3807">
        <w:tc>
          <w:tcPr>
            <w:tcW w:w="4479" w:type="dxa"/>
          </w:tcPr>
          <w:p w:rsidR="00D023FB" w:rsidRPr="00D023FB" w:rsidRDefault="00D023FB" w:rsidP="00D023FB">
            <w:pPr>
              <w:widowControl w:val="0"/>
              <w:autoSpaceDE w:val="0"/>
              <w:autoSpaceDN w:val="0"/>
              <w:jc w:val="both"/>
            </w:pPr>
            <w:r w:rsidRPr="00D023FB">
              <w:t>Доходы, полученные от использования в Российской Федерации авторских или иных смежных прав</w:t>
            </w:r>
          </w:p>
        </w:tc>
        <w:tc>
          <w:tcPr>
            <w:tcW w:w="1247" w:type="dxa"/>
          </w:tcPr>
          <w:p w:rsidR="00D023FB" w:rsidRPr="00D023FB" w:rsidRDefault="00D023FB" w:rsidP="00D023FB">
            <w:pPr>
              <w:widowControl w:val="0"/>
              <w:autoSpaceDE w:val="0"/>
              <w:autoSpaceDN w:val="0"/>
            </w:pPr>
          </w:p>
        </w:tc>
        <w:tc>
          <w:tcPr>
            <w:tcW w:w="3345" w:type="dxa"/>
          </w:tcPr>
          <w:p w:rsidR="00D023FB" w:rsidRPr="00D023FB" w:rsidRDefault="0016050B" w:rsidP="00D023FB">
            <w:pPr>
              <w:widowControl w:val="0"/>
              <w:autoSpaceDE w:val="0"/>
              <w:autoSpaceDN w:val="0"/>
              <w:jc w:val="center"/>
            </w:pPr>
            <w:hyperlink w:anchor="P541" w:history="1">
              <w:r w:rsidR="00D023FB" w:rsidRPr="00D023FB">
                <w:t>&lt;*&gt;</w:t>
              </w:r>
            </w:hyperlink>
          </w:p>
        </w:tc>
      </w:tr>
      <w:tr w:rsidR="00D023FB" w:rsidRPr="00D023FB" w:rsidTr="004F3807">
        <w:tc>
          <w:tcPr>
            <w:tcW w:w="4479" w:type="dxa"/>
          </w:tcPr>
          <w:p w:rsidR="00D023FB" w:rsidRPr="00D023FB" w:rsidRDefault="00D023FB" w:rsidP="00D023FB">
            <w:pPr>
              <w:widowControl w:val="0"/>
              <w:autoSpaceDE w:val="0"/>
              <w:autoSpaceDN w:val="0"/>
              <w:jc w:val="both"/>
            </w:pPr>
            <w:r w:rsidRPr="00D023FB">
              <w:t>Доходы, полученные от сдачи в аренду или иного использования имущества, находящегося в собственности гражданина, либо принадлежащие ему на ином вещном праве</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tc>
        <w:tc>
          <w:tcPr>
            <w:tcW w:w="1247" w:type="dxa"/>
          </w:tcPr>
          <w:p w:rsidR="00D023FB" w:rsidRPr="00D023FB" w:rsidRDefault="00D023FB" w:rsidP="00D023FB">
            <w:pPr>
              <w:widowControl w:val="0"/>
              <w:autoSpaceDE w:val="0"/>
              <w:autoSpaceDN w:val="0"/>
            </w:pPr>
          </w:p>
        </w:tc>
        <w:tc>
          <w:tcPr>
            <w:tcW w:w="3345" w:type="dxa"/>
          </w:tcPr>
          <w:p w:rsidR="00D023FB" w:rsidRPr="00D023FB" w:rsidRDefault="0016050B" w:rsidP="00D023FB">
            <w:pPr>
              <w:widowControl w:val="0"/>
              <w:autoSpaceDE w:val="0"/>
              <w:autoSpaceDN w:val="0"/>
              <w:jc w:val="center"/>
            </w:pPr>
            <w:hyperlink w:anchor="P541" w:history="1">
              <w:r w:rsidR="00D023FB" w:rsidRPr="00D023FB">
                <w:t>&lt;*&gt;</w:t>
              </w:r>
            </w:hyperlink>
          </w:p>
        </w:tc>
      </w:tr>
      <w:tr w:rsidR="00D023FB" w:rsidRPr="00D023FB" w:rsidTr="004F3807">
        <w:tc>
          <w:tcPr>
            <w:tcW w:w="4479" w:type="dxa"/>
            <w:vAlign w:val="center"/>
          </w:tcPr>
          <w:p w:rsidR="00D023FB" w:rsidRPr="00D023FB" w:rsidRDefault="00D023FB" w:rsidP="00D023FB">
            <w:pPr>
              <w:widowControl w:val="0"/>
              <w:autoSpaceDE w:val="0"/>
              <w:autoSpaceDN w:val="0"/>
              <w:jc w:val="center"/>
            </w:pPr>
            <w:r w:rsidRPr="00D023FB">
              <w:lastRenderedPageBreak/>
              <w:t>1</w:t>
            </w:r>
          </w:p>
        </w:tc>
        <w:tc>
          <w:tcPr>
            <w:tcW w:w="1247" w:type="dxa"/>
            <w:vAlign w:val="center"/>
          </w:tcPr>
          <w:p w:rsidR="00D023FB" w:rsidRPr="00D023FB" w:rsidRDefault="00D023FB" w:rsidP="00D023FB">
            <w:pPr>
              <w:widowControl w:val="0"/>
              <w:autoSpaceDE w:val="0"/>
              <w:autoSpaceDN w:val="0"/>
              <w:jc w:val="center"/>
            </w:pPr>
            <w:r w:rsidRPr="00D023FB">
              <w:t>2</w:t>
            </w:r>
          </w:p>
        </w:tc>
        <w:tc>
          <w:tcPr>
            <w:tcW w:w="3345" w:type="dxa"/>
            <w:vAlign w:val="center"/>
          </w:tcPr>
          <w:p w:rsidR="00D023FB" w:rsidRPr="00D023FB" w:rsidRDefault="00D023FB" w:rsidP="00D023FB">
            <w:pPr>
              <w:widowControl w:val="0"/>
              <w:autoSpaceDE w:val="0"/>
              <w:autoSpaceDN w:val="0"/>
              <w:jc w:val="center"/>
            </w:pPr>
            <w:r w:rsidRPr="00D023FB">
              <w:t>3</w:t>
            </w:r>
          </w:p>
        </w:tc>
      </w:tr>
      <w:tr w:rsidR="00D023FB" w:rsidRPr="00D023FB" w:rsidTr="004F3807">
        <w:tc>
          <w:tcPr>
            <w:tcW w:w="4479" w:type="dxa"/>
          </w:tcPr>
          <w:p w:rsidR="00D023FB" w:rsidRPr="00D023FB" w:rsidRDefault="00D023FB" w:rsidP="00D023FB">
            <w:pPr>
              <w:widowControl w:val="0"/>
              <w:autoSpaceDE w:val="0"/>
              <w:autoSpaceDN w:val="0"/>
              <w:jc w:val="both"/>
            </w:pPr>
            <w:r w:rsidRPr="00D023FB">
              <w:t>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 иного имущества, находящегося в Российской Федерации и принадлежащего гражданину на праве собственности</w:t>
            </w:r>
          </w:p>
        </w:tc>
        <w:tc>
          <w:tcPr>
            <w:tcW w:w="1247" w:type="dxa"/>
          </w:tcPr>
          <w:p w:rsidR="00D023FB" w:rsidRPr="00D023FB" w:rsidRDefault="00D023FB" w:rsidP="00D023FB">
            <w:pPr>
              <w:widowControl w:val="0"/>
              <w:autoSpaceDE w:val="0"/>
              <w:autoSpaceDN w:val="0"/>
            </w:pPr>
          </w:p>
        </w:tc>
        <w:tc>
          <w:tcPr>
            <w:tcW w:w="3345" w:type="dxa"/>
          </w:tcPr>
          <w:p w:rsidR="00D023FB" w:rsidRPr="00D023FB" w:rsidRDefault="00D023FB" w:rsidP="00D023FB">
            <w:pPr>
              <w:widowControl w:val="0"/>
              <w:autoSpaceDE w:val="0"/>
              <w:autoSpaceDN w:val="0"/>
            </w:pPr>
          </w:p>
        </w:tc>
      </w:tr>
      <w:tr w:rsidR="00D023FB" w:rsidRPr="00D023FB" w:rsidTr="004F3807">
        <w:tc>
          <w:tcPr>
            <w:tcW w:w="4479" w:type="dxa"/>
          </w:tcPr>
          <w:p w:rsidR="00D023FB" w:rsidRPr="00D023FB" w:rsidRDefault="00D023FB" w:rsidP="00D023FB">
            <w:pPr>
              <w:widowControl w:val="0"/>
              <w:autoSpaceDE w:val="0"/>
              <w:autoSpaceDN w:val="0"/>
              <w:jc w:val="both"/>
            </w:pPr>
            <w:r w:rsidRPr="00D023FB">
              <w:t>Вознаграждение за выполнение трудовых или иных обязанностей, выполненную работу, оказанную услугу, совершение действия в Российской Федерации</w:t>
            </w:r>
          </w:p>
        </w:tc>
        <w:tc>
          <w:tcPr>
            <w:tcW w:w="1247" w:type="dxa"/>
          </w:tcPr>
          <w:p w:rsidR="00D023FB" w:rsidRPr="00D023FB" w:rsidRDefault="00D023FB" w:rsidP="00D023FB">
            <w:pPr>
              <w:widowControl w:val="0"/>
              <w:autoSpaceDE w:val="0"/>
              <w:autoSpaceDN w:val="0"/>
            </w:pPr>
          </w:p>
        </w:tc>
        <w:tc>
          <w:tcPr>
            <w:tcW w:w="3345" w:type="dxa"/>
          </w:tcPr>
          <w:p w:rsidR="00D023FB" w:rsidRPr="00D023FB" w:rsidRDefault="00D023FB" w:rsidP="00D023FB">
            <w:pPr>
              <w:widowControl w:val="0"/>
              <w:autoSpaceDE w:val="0"/>
              <w:autoSpaceDN w:val="0"/>
            </w:pPr>
          </w:p>
        </w:tc>
      </w:tr>
      <w:tr w:rsidR="00D023FB" w:rsidRPr="00D023FB" w:rsidTr="004F3807">
        <w:tc>
          <w:tcPr>
            <w:tcW w:w="4479" w:type="dxa"/>
          </w:tcPr>
          <w:p w:rsidR="00D023FB" w:rsidRPr="00D023FB" w:rsidRDefault="00D023FB" w:rsidP="00D023FB">
            <w:pPr>
              <w:widowControl w:val="0"/>
              <w:autoSpaceDE w:val="0"/>
              <w:autoSpaceDN w:val="0"/>
              <w:jc w:val="both"/>
            </w:pPr>
            <w:r w:rsidRPr="00D023FB">
              <w:t>Стипендии и иные социальные выплаты,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постоянного представительства в Российской Федерации</w:t>
            </w:r>
          </w:p>
        </w:tc>
        <w:tc>
          <w:tcPr>
            <w:tcW w:w="1247" w:type="dxa"/>
          </w:tcPr>
          <w:p w:rsidR="00D023FB" w:rsidRPr="00D023FB" w:rsidRDefault="00D023FB" w:rsidP="00D023FB">
            <w:pPr>
              <w:widowControl w:val="0"/>
              <w:autoSpaceDE w:val="0"/>
              <w:autoSpaceDN w:val="0"/>
            </w:pPr>
          </w:p>
        </w:tc>
        <w:tc>
          <w:tcPr>
            <w:tcW w:w="3345" w:type="dxa"/>
          </w:tcPr>
          <w:p w:rsidR="00D023FB" w:rsidRPr="00D023FB" w:rsidRDefault="00D023FB" w:rsidP="00D023FB">
            <w:pPr>
              <w:widowControl w:val="0"/>
              <w:autoSpaceDE w:val="0"/>
              <w:autoSpaceDN w:val="0"/>
            </w:pPr>
          </w:p>
        </w:tc>
      </w:tr>
      <w:tr w:rsidR="00D023FB" w:rsidRPr="00D023FB" w:rsidTr="004F3807">
        <w:tc>
          <w:tcPr>
            <w:tcW w:w="4479" w:type="dxa"/>
          </w:tcPr>
          <w:p w:rsidR="00D023FB" w:rsidRPr="00D023FB" w:rsidRDefault="00D023FB" w:rsidP="00D023FB">
            <w:pPr>
              <w:widowControl w:val="0"/>
              <w:autoSpaceDE w:val="0"/>
              <w:autoSpaceDN w:val="0"/>
              <w:jc w:val="both"/>
            </w:pPr>
            <w:r w:rsidRPr="00D023FB">
              <w:t>Пенсии, пособия, полученные гражданином в соответствии с законодательством Российской Федерации</w:t>
            </w:r>
          </w:p>
        </w:tc>
        <w:tc>
          <w:tcPr>
            <w:tcW w:w="1247" w:type="dxa"/>
          </w:tcPr>
          <w:p w:rsidR="00D023FB" w:rsidRPr="00D023FB" w:rsidRDefault="00D023FB" w:rsidP="00D023FB">
            <w:pPr>
              <w:widowControl w:val="0"/>
              <w:autoSpaceDE w:val="0"/>
              <w:autoSpaceDN w:val="0"/>
            </w:pPr>
          </w:p>
        </w:tc>
        <w:tc>
          <w:tcPr>
            <w:tcW w:w="3345" w:type="dxa"/>
          </w:tcPr>
          <w:p w:rsidR="00D023FB" w:rsidRPr="00D023FB" w:rsidRDefault="0016050B" w:rsidP="00D023FB">
            <w:pPr>
              <w:widowControl w:val="0"/>
              <w:autoSpaceDE w:val="0"/>
              <w:autoSpaceDN w:val="0"/>
              <w:jc w:val="center"/>
            </w:pPr>
            <w:hyperlink w:anchor="P541" w:history="1">
              <w:r w:rsidR="00D023FB" w:rsidRPr="00D023FB">
                <w:t>&lt;**&gt;</w:t>
              </w:r>
            </w:hyperlink>
          </w:p>
        </w:tc>
      </w:tr>
      <w:tr w:rsidR="00D023FB" w:rsidRPr="00D023FB" w:rsidTr="004F3807">
        <w:tc>
          <w:tcPr>
            <w:tcW w:w="4479" w:type="dxa"/>
          </w:tcPr>
          <w:p w:rsidR="00D023FB" w:rsidRPr="00D023FB" w:rsidRDefault="00D023FB" w:rsidP="00D023FB">
            <w:pPr>
              <w:widowControl w:val="0"/>
              <w:autoSpaceDE w:val="0"/>
              <w:autoSpaceDN w:val="0"/>
              <w:jc w:val="both"/>
            </w:pPr>
            <w:r w:rsidRPr="00D023FB">
              <w:t>Доходы, полученные от использования любых транспортных средств, в связи с перевозками в Российскую Федерацию и (или) из Российской Федерации или в ее пределах</w:t>
            </w:r>
          </w:p>
        </w:tc>
        <w:tc>
          <w:tcPr>
            <w:tcW w:w="1247" w:type="dxa"/>
          </w:tcPr>
          <w:p w:rsidR="00D023FB" w:rsidRPr="00D023FB" w:rsidRDefault="00D023FB" w:rsidP="00D023FB">
            <w:pPr>
              <w:widowControl w:val="0"/>
              <w:autoSpaceDE w:val="0"/>
              <w:autoSpaceDN w:val="0"/>
            </w:pPr>
          </w:p>
        </w:tc>
        <w:tc>
          <w:tcPr>
            <w:tcW w:w="3345" w:type="dxa"/>
          </w:tcPr>
          <w:p w:rsidR="00D023FB" w:rsidRPr="00D023FB" w:rsidRDefault="0016050B" w:rsidP="00D023FB">
            <w:pPr>
              <w:widowControl w:val="0"/>
              <w:autoSpaceDE w:val="0"/>
              <w:autoSpaceDN w:val="0"/>
              <w:jc w:val="center"/>
            </w:pPr>
            <w:hyperlink w:anchor="P541" w:history="1">
              <w:r w:rsidR="00D023FB" w:rsidRPr="00D023FB">
                <w:t>&lt;*&gt;</w:t>
              </w:r>
            </w:hyperlink>
          </w:p>
        </w:tc>
      </w:tr>
      <w:tr w:rsidR="00D023FB" w:rsidRPr="00D023FB" w:rsidTr="004F3807">
        <w:tc>
          <w:tcPr>
            <w:tcW w:w="4479" w:type="dxa"/>
          </w:tcPr>
          <w:p w:rsidR="00D023FB" w:rsidRPr="00D023FB" w:rsidRDefault="00D023FB" w:rsidP="00D023FB">
            <w:pPr>
              <w:widowControl w:val="0"/>
              <w:autoSpaceDE w:val="0"/>
              <w:autoSpaceDN w:val="0"/>
              <w:jc w:val="both"/>
            </w:pPr>
            <w:r w:rsidRPr="00D023FB">
              <w:t>Иные доходы, получаемые гражданином в результате осуществления им деятельности в Российской Федерации</w:t>
            </w:r>
          </w:p>
        </w:tc>
        <w:tc>
          <w:tcPr>
            <w:tcW w:w="1247" w:type="dxa"/>
          </w:tcPr>
          <w:p w:rsidR="00D023FB" w:rsidRPr="00D023FB" w:rsidRDefault="00D023FB" w:rsidP="00D023FB">
            <w:pPr>
              <w:widowControl w:val="0"/>
              <w:autoSpaceDE w:val="0"/>
              <w:autoSpaceDN w:val="0"/>
            </w:pPr>
          </w:p>
        </w:tc>
        <w:tc>
          <w:tcPr>
            <w:tcW w:w="3345" w:type="dxa"/>
          </w:tcPr>
          <w:p w:rsidR="00D023FB" w:rsidRPr="00D023FB" w:rsidRDefault="0016050B" w:rsidP="00D023FB">
            <w:pPr>
              <w:widowControl w:val="0"/>
              <w:autoSpaceDE w:val="0"/>
              <w:autoSpaceDN w:val="0"/>
              <w:jc w:val="center"/>
            </w:pPr>
            <w:hyperlink w:anchor="P541" w:history="1">
              <w:r w:rsidR="00D023FB" w:rsidRPr="00D023FB">
                <w:t>&lt;*&gt;</w:t>
              </w:r>
            </w:hyperlink>
          </w:p>
        </w:tc>
      </w:tr>
    </w:tbl>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Примечание:</w:t>
      </w:r>
    </w:p>
    <w:p w:rsidR="00D023FB" w:rsidRPr="00D023FB" w:rsidRDefault="00D023FB" w:rsidP="00D023FB">
      <w:pPr>
        <w:widowControl w:val="0"/>
        <w:autoSpaceDE w:val="0"/>
        <w:autoSpaceDN w:val="0"/>
        <w:jc w:val="both"/>
      </w:pPr>
      <w:r w:rsidRPr="00D023FB">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D023FB" w:rsidRPr="00D023FB" w:rsidRDefault="00D023FB" w:rsidP="00D023FB">
      <w:pPr>
        <w:widowControl w:val="0"/>
        <w:autoSpaceDE w:val="0"/>
        <w:autoSpaceDN w:val="0"/>
        <w:jc w:val="both"/>
      </w:pPr>
      <w:r w:rsidRPr="00D023FB">
        <w:t xml:space="preserve">2. В разделе «Транспортные средства» указываются автомобили, мотоциклы, мотороллеры, автобусы и другие самоходные </w:t>
      </w:r>
      <w:proofErr w:type="gramStart"/>
      <w:r w:rsidRPr="00D023FB">
        <w:t>машины</w:t>
      </w:r>
      <w:proofErr w:type="gramEnd"/>
      <w:r w:rsidRPr="00D023FB">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D023FB" w:rsidRPr="00D023FB" w:rsidRDefault="00D023FB" w:rsidP="00D023FB">
      <w:pPr>
        <w:widowControl w:val="0"/>
        <w:autoSpaceDE w:val="0"/>
        <w:autoSpaceDN w:val="0"/>
        <w:jc w:val="both"/>
      </w:pPr>
      <w:r w:rsidRPr="00D023FB">
        <w:lastRenderedPageBreak/>
        <w:t>3. В графе «Основания владения» указываются номер и дата выдачи свидетельства о праве собственности и (или) номер и дата договора, являющегося основанием для владения, пользования, распоряжения.</w:t>
      </w:r>
    </w:p>
    <w:p w:rsidR="00D023FB" w:rsidRPr="00D023FB" w:rsidRDefault="00D023FB" w:rsidP="00D023FB">
      <w:pPr>
        <w:widowControl w:val="0"/>
        <w:autoSpaceDE w:val="0"/>
        <w:autoSpaceDN w:val="0"/>
        <w:jc w:val="both"/>
      </w:pPr>
      <w:r w:rsidRPr="00D023FB">
        <w:t>4. Уведомление подписывается гражданином, подающим заявление, и всеми членами его семьи.</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r w:rsidRPr="00D023FB">
        <w:t>«______» _______________ 20  г.                                            Подписи:   ___________________</w:t>
      </w:r>
    </w:p>
    <w:p w:rsidR="00D023FB" w:rsidRPr="00D023FB" w:rsidRDefault="00D023FB" w:rsidP="00D023FB">
      <w:pPr>
        <w:widowControl w:val="0"/>
        <w:autoSpaceDE w:val="0"/>
        <w:autoSpaceDN w:val="0"/>
        <w:jc w:val="both"/>
      </w:pPr>
      <w:r w:rsidRPr="00D023FB">
        <w:t xml:space="preserve">  (дата подачи заявления)  _</w:t>
      </w:r>
    </w:p>
    <w:p w:rsidR="00D023FB" w:rsidRPr="00D023FB" w:rsidRDefault="00D023FB" w:rsidP="00D023FB">
      <w:pPr>
        <w:widowControl w:val="0"/>
        <w:autoSpaceDE w:val="0"/>
        <w:autoSpaceDN w:val="0"/>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pPr>
    </w:p>
    <w:p w:rsidR="00D023FB" w:rsidRDefault="00D023FB" w:rsidP="00D023FB">
      <w:pPr>
        <w:widowControl w:val="0"/>
        <w:autoSpaceDE w:val="0"/>
        <w:autoSpaceDN w:val="0"/>
        <w:jc w:val="both"/>
      </w:pP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Default="00D023FB"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Default="00D35910" w:rsidP="00D023FB">
      <w:pPr>
        <w:widowControl w:val="0"/>
        <w:autoSpaceDE w:val="0"/>
        <w:autoSpaceDN w:val="0"/>
        <w:jc w:val="both"/>
        <w:rPr>
          <w:sz w:val="20"/>
          <w:szCs w:val="20"/>
        </w:rPr>
      </w:pPr>
    </w:p>
    <w:p w:rsidR="00D35910" w:rsidRPr="00D023FB" w:rsidRDefault="00D35910" w:rsidP="00D023FB">
      <w:pPr>
        <w:widowControl w:val="0"/>
        <w:autoSpaceDE w:val="0"/>
        <w:autoSpaceDN w:val="0"/>
        <w:jc w:val="both"/>
        <w:rPr>
          <w:sz w:val="20"/>
          <w:szCs w:val="20"/>
        </w:rPr>
      </w:pPr>
    </w:p>
    <w:p w:rsidR="00D023FB" w:rsidRPr="00D023FB" w:rsidRDefault="00D023FB" w:rsidP="00D023FB">
      <w:pPr>
        <w:autoSpaceDE w:val="0"/>
        <w:autoSpaceDN w:val="0"/>
        <w:adjustRightInd w:val="0"/>
        <w:jc w:val="both"/>
        <w:outlineLvl w:val="0"/>
        <w:rPr>
          <w:bCs/>
          <w:sz w:val="20"/>
          <w:szCs w:val="20"/>
        </w:rPr>
      </w:pPr>
    </w:p>
    <w:p w:rsidR="00311A91" w:rsidRDefault="00D023FB" w:rsidP="00D023FB">
      <w:pPr>
        <w:autoSpaceDE w:val="0"/>
        <w:autoSpaceDN w:val="0"/>
        <w:adjustRightInd w:val="0"/>
        <w:jc w:val="both"/>
        <w:outlineLvl w:val="0"/>
        <w:rPr>
          <w:bCs/>
          <w:sz w:val="20"/>
          <w:szCs w:val="20"/>
        </w:rPr>
      </w:pPr>
      <w:r w:rsidRPr="00D023FB">
        <w:rPr>
          <w:bCs/>
          <w:sz w:val="20"/>
          <w:szCs w:val="20"/>
        </w:rPr>
        <w:t xml:space="preserve">                                                           </w:t>
      </w:r>
      <w:r>
        <w:rPr>
          <w:bCs/>
          <w:sz w:val="20"/>
          <w:szCs w:val="20"/>
        </w:rPr>
        <w:t xml:space="preserve">                      </w:t>
      </w:r>
    </w:p>
    <w:p w:rsidR="00D023FB" w:rsidRPr="00D023FB" w:rsidRDefault="00D023FB" w:rsidP="00D023FB">
      <w:pPr>
        <w:autoSpaceDE w:val="0"/>
        <w:autoSpaceDN w:val="0"/>
        <w:adjustRightInd w:val="0"/>
        <w:jc w:val="both"/>
        <w:outlineLvl w:val="0"/>
        <w:rPr>
          <w:bCs/>
        </w:rPr>
      </w:pPr>
      <w:r w:rsidRPr="00D023FB">
        <w:rPr>
          <w:bCs/>
          <w:sz w:val="20"/>
          <w:szCs w:val="20"/>
        </w:rPr>
        <w:lastRenderedPageBreak/>
        <w:t xml:space="preserve">   </w:t>
      </w:r>
      <w:r w:rsidRPr="00D023FB">
        <w:rPr>
          <w:bCs/>
        </w:rPr>
        <w:t>Форма 3</w:t>
      </w:r>
    </w:p>
    <w:p w:rsidR="00D023FB" w:rsidRPr="00D023FB" w:rsidRDefault="00D023FB" w:rsidP="00D023FB">
      <w:pPr>
        <w:autoSpaceDE w:val="0"/>
        <w:autoSpaceDN w:val="0"/>
        <w:adjustRightInd w:val="0"/>
        <w:jc w:val="both"/>
        <w:outlineLvl w:val="0"/>
        <w:rPr>
          <w:bCs/>
        </w:rPr>
      </w:pPr>
      <w:r w:rsidRPr="00D023FB">
        <w:rPr>
          <w:bCs/>
        </w:rPr>
        <w:t xml:space="preserve"> </w:t>
      </w:r>
    </w:p>
    <w:p w:rsidR="00D023FB" w:rsidRPr="00D023FB" w:rsidRDefault="00D023FB" w:rsidP="00D023FB">
      <w:pPr>
        <w:autoSpaceDE w:val="0"/>
        <w:autoSpaceDN w:val="0"/>
        <w:adjustRightInd w:val="0"/>
        <w:jc w:val="both"/>
        <w:outlineLvl w:val="0"/>
        <w:rPr>
          <w:bCs/>
        </w:rPr>
      </w:pPr>
      <w:r w:rsidRPr="00D023FB">
        <w:rPr>
          <w:bCs/>
        </w:rPr>
        <w:t xml:space="preserve">                                                                                </w:t>
      </w:r>
    </w:p>
    <w:p w:rsidR="00D023FB" w:rsidRPr="00D023FB" w:rsidRDefault="00D023FB" w:rsidP="00D023FB">
      <w:pPr>
        <w:tabs>
          <w:tab w:val="left" w:pos="4820"/>
          <w:tab w:val="left" w:pos="4962"/>
        </w:tabs>
        <w:autoSpaceDE w:val="0"/>
        <w:autoSpaceDN w:val="0"/>
        <w:adjustRightInd w:val="0"/>
        <w:jc w:val="both"/>
        <w:outlineLvl w:val="0"/>
        <w:rPr>
          <w:bCs/>
        </w:rPr>
      </w:pPr>
      <w:r w:rsidRPr="00D023FB">
        <w:rPr>
          <w:bCs/>
        </w:rPr>
        <w:t xml:space="preserve">                                                                                 ______________________________________</w:t>
      </w:r>
    </w:p>
    <w:p w:rsidR="00D023FB" w:rsidRPr="00D023FB" w:rsidRDefault="00D023FB" w:rsidP="00D023FB">
      <w:pPr>
        <w:autoSpaceDE w:val="0"/>
        <w:autoSpaceDN w:val="0"/>
        <w:adjustRightInd w:val="0"/>
        <w:jc w:val="both"/>
        <w:outlineLvl w:val="0"/>
        <w:rPr>
          <w:bCs/>
          <w:sz w:val="20"/>
          <w:szCs w:val="20"/>
        </w:rPr>
      </w:pPr>
      <w:r w:rsidRPr="00D023FB">
        <w:rPr>
          <w:bCs/>
        </w:rPr>
        <w:t xml:space="preserve">                                                                                           </w:t>
      </w:r>
      <w:r w:rsidRPr="00D023FB">
        <w:rPr>
          <w:bCs/>
          <w:sz w:val="20"/>
          <w:szCs w:val="20"/>
        </w:rPr>
        <w:t>(фамилия, имя, отчество гражданина)</w:t>
      </w:r>
    </w:p>
    <w:p w:rsidR="00D023FB" w:rsidRPr="00D023FB" w:rsidRDefault="00D023FB" w:rsidP="00D023FB">
      <w:pPr>
        <w:autoSpaceDE w:val="0"/>
        <w:autoSpaceDN w:val="0"/>
        <w:adjustRightInd w:val="0"/>
        <w:jc w:val="both"/>
        <w:outlineLvl w:val="0"/>
        <w:rPr>
          <w:bCs/>
        </w:rPr>
      </w:pPr>
      <w:r w:rsidRPr="00D023FB">
        <w:rPr>
          <w:bCs/>
        </w:rPr>
        <w:t xml:space="preserve">                                                                                паспорт ________________________________</w:t>
      </w:r>
    </w:p>
    <w:p w:rsidR="00D023FB" w:rsidRPr="00D023FB" w:rsidRDefault="00D023FB" w:rsidP="00D023FB">
      <w:pPr>
        <w:autoSpaceDE w:val="0"/>
        <w:autoSpaceDN w:val="0"/>
        <w:adjustRightInd w:val="0"/>
        <w:jc w:val="both"/>
        <w:outlineLvl w:val="0"/>
        <w:rPr>
          <w:bCs/>
          <w:sz w:val="20"/>
          <w:szCs w:val="20"/>
        </w:rPr>
      </w:pPr>
      <w:r w:rsidRPr="00D023FB">
        <w:rPr>
          <w:bCs/>
        </w:rPr>
        <w:t xml:space="preserve">                                                                                </w:t>
      </w:r>
      <w:r w:rsidRPr="00D023FB">
        <w:rPr>
          <w:bCs/>
          <w:sz w:val="20"/>
          <w:szCs w:val="20"/>
        </w:rPr>
        <w:t>(серия и номер паспорта, кем и когда выдан паспорт)</w:t>
      </w:r>
    </w:p>
    <w:p w:rsidR="00D023FB" w:rsidRPr="00D023FB" w:rsidRDefault="00D023FB" w:rsidP="00D023FB">
      <w:pPr>
        <w:tabs>
          <w:tab w:val="left" w:pos="4820"/>
        </w:tabs>
        <w:autoSpaceDE w:val="0"/>
        <w:autoSpaceDN w:val="0"/>
        <w:adjustRightInd w:val="0"/>
        <w:jc w:val="both"/>
        <w:outlineLvl w:val="0"/>
        <w:rPr>
          <w:bCs/>
        </w:rPr>
      </w:pPr>
      <w:r w:rsidRPr="00D023FB">
        <w:rPr>
          <w:bCs/>
        </w:rPr>
        <w:t xml:space="preserve">                                                                                проживающег</w:t>
      </w:r>
      <w:proofErr w:type="gramStart"/>
      <w:r w:rsidRPr="00D023FB">
        <w:rPr>
          <w:bCs/>
        </w:rPr>
        <w:t>о(</w:t>
      </w:r>
      <w:proofErr w:type="gramEnd"/>
      <w:r w:rsidRPr="00D023FB">
        <w:rPr>
          <w:bCs/>
        </w:rPr>
        <w:t>ей) по адресу: ____________</w:t>
      </w:r>
    </w:p>
    <w:p w:rsidR="00D023FB" w:rsidRPr="00D023FB" w:rsidRDefault="00D023FB" w:rsidP="00D023FB">
      <w:pPr>
        <w:autoSpaceDE w:val="0"/>
        <w:autoSpaceDN w:val="0"/>
        <w:adjustRightInd w:val="0"/>
        <w:jc w:val="both"/>
        <w:outlineLvl w:val="0"/>
        <w:rPr>
          <w:bCs/>
        </w:rPr>
      </w:pPr>
      <w:r w:rsidRPr="00D023FB">
        <w:rPr>
          <w:bCs/>
        </w:rPr>
        <w:t xml:space="preserve">                                                                                 _______________________________________,</w:t>
      </w:r>
    </w:p>
    <w:p w:rsidR="00D023FB" w:rsidRPr="00D023FB" w:rsidRDefault="00D023FB" w:rsidP="00D023FB">
      <w:pPr>
        <w:autoSpaceDE w:val="0"/>
        <w:autoSpaceDN w:val="0"/>
        <w:adjustRightInd w:val="0"/>
        <w:jc w:val="both"/>
        <w:outlineLvl w:val="0"/>
        <w:rPr>
          <w:bCs/>
          <w:sz w:val="20"/>
          <w:szCs w:val="20"/>
        </w:rPr>
      </w:pPr>
      <w:r w:rsidRPr="00D023FB">
        <w:rPr>
          <w:bCs/>
          <w:sz w:val="20"/>
          <w:szCs w:val="20"/>
        </w:rPr>
        <w:t xml:space="preserve">                                                                                                    (адрес регистрации)</w:t>
      </w:r>
    </w:p>
    <w:p w:rsidR="00D023FB" w:rsidRPr="00D023FB" w:rsidRDefault="00D023FB" w:rsidP="00D023FB">
      <w:pPr>
        <w:autoSpaceDE w:val="0"/>
        <w:autoSpaceDN w:val="0"/>
        <w:adjustRightInd w:val="0"/>
        <w:jc w:val="both"/>
        <w:outlineLvl w:val="0"/>
        <w:rPr>
          <w:bCs/>
        </w:rPr>
      </w:pPr>
    </w:p>
    <w:p w:rsidR="00D023FB" w:rsidRPr="00D023FB" w:rsidRDefault="00D023FB" w:rsidP="00D023FB">
      <w:pPr>
        <w:autoSpaceDE w:val="0"/>
        <w:autoSpaceDN w:val="0"/>
        <w:adjustRightInd w:val="0"/>
        <w:jc w:val="center"/>
        <w:outlineLvl w:val="0"/>
        <w:rPr>
          <w:bCs/>
        </w:rPr>
      </w:pPr>
      <w:r w:rsidRPr="00D023FB">
        <w:rPr>
          <w:bCs/>
        </w:rPr>
        <w:t>СОГЛАСИЕ</w:t>
      </w:r>
    </w:p>
    <w:p w:rsidR="00D023FB" w:rsidRPr="00D023FB" w:rsidRDefault="00D023FB" w:rsidP="00D023FB">
      <w:pPr>
        <w:autoSpaceDE w:val="0"/>
        <w:autoSpaceDN w:val="0"/>
        <w:adjustRightInd w:val="0"/>
        <w:jc w:val="center"/>
        <w:outlineLvl w:val="0"/>
        <w:rPr>
          <w:bCs/>
        </w:rPr>
      </w:pPr>
      <w:r w:rsidRPr="00D023FB">
        <w:rPr>
          <w:bCs/>
        </w:rPr>
        <w:t>на обработку персональных данных.  &lt;*&gt;</w:t>
      </w:r>
    </w:p>
    <w:p w:rsidR="00D023FB" w:rsidRPr="00D023FB" w:rsidRDefault="00D023FB" w:rsidP="00D023FB">
      <w:pPr>
        <w:autoSpaceDE w:val="0"/>
        <w:autoSpaceDN w:val="0"/>
        <w:adjustRightInd w:val="0"/>
        <w:jc w:val="both"/>
        <w:outlineLvl w:val="0"/>
        <w:rPr>
          <w:bCs/>
        </w:rPr>
      </w:pPr>
    </w:p>
    <w:p w:rsidR="00D023FB" w:rsidRPr="00D023FB" w:rsidRDefault="00D023FB" w:rsidP="00D023FB">
      <w:pPr>
        <w:autoSpaceDE w:val="0"/>
        <w:autoSpaceDN w:val="0"/>
        <w:adjustRightInd w:val="0"/>
        <w:jc w:val="center"/>
        <w:outlineLvl w:val="0"/>
        <w:rPr>
          <w:bCs/>
        </w:rPr>
      </w:pPr>
      <w:r w:rsidRPr="00D023FB">
        <w:rPr>
          <w:bCs/>
        </w:rPr>
        <w:t>Я,_____________________________________________________________________________,                                                                                               (фамилия, имя и отчество)</w:t>
      </w:r>
    </w:p>
    <w:p w:rsidR="00D023FB" w:rsidRPr="00D023FB" w:rsidRDefault="00D023FB" w:rsidP="00D023FB">
      <w:pPr>
        <w:autoSpaceDE w:val="0"/>
        <w:autoSpaceDN w:val="0"/>
        <w:adjustRightInd w:val="0"/>
        <w:jc w:val="both"/>
        <w:outlineLvl w:val="0"/>
        <w:rPr>
          <w:bCs/>
        </w:rPr>
      </w:pPr>
      <w:proofErr w:type="gramStart"/>
      <w:r w:rsidRPr="00D023FB">
        <w:rPr>
          <w:bCs/>
        </w:rPr>
        <w:t xml:space="preserve">даю согласие УЖКХ </w:t>
      </w:r>
      <w:proofErr w:type="spellStart"/>
      <w:r w:rsidRPr="00D023FB">
        <w:rPr>
          <w:bCs/>
        </w:rPr>
        <w:t>ТиС</w:t>
      </w:r>
      <w:proofErr w:type="spellEnd"/>
      <w:r w:rsidRPr="00D023FB">
        <w:rPr>
          <w:bCs/>
        </w:rPr>
        <w:t xml:space="preserve"> в соответствии со </w:t>
      </w:r>
      <w:hyperlink r:id="rId23" w:history="1">
        <w:r w:rsidRPr="00D023FB">
          <w:rPr>
            <w:bCs/>
          </w:rPr>
          <w:t>статьей 9</w:t>
        </w:r>
      </w:hyperlink>
      <w:r w:rsidRPr="00D023FB">
        <w:rPr>
          <w:bCs/>
        </w:rPr>
        <w:t xml:space="preserve">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принятия на учет в качестве нуждающегося в жилом помещении, а именно на совершение действий, предусмотренных </w:t>
      </w:r>
      <w:hyperlink r:id="rId24" w:history="1">
        <w:r w:rsidRPr="00D023FB">
          <w:rPr>
            <w:bCs/>
          </w:rPr>
          <w:t>пунктом 3 статьи 3</w:t>
        </w:r>
      </w:hyperlink>
      <w:r w:rsidRPr="00D023FB">
        <w:rPr>
          <w:bCs/>
        </w:rPr>
        <w:t xml:space="preserve"> Федерального закона от 27 июля 2006  года</w:t>
      </w:r>
      <w:proofErr w:type="gramEnd"/>
      <w:r w:rsidRPr="00D023FB">
        <w:rPr>
          <w:bCs/>
        </w:rPr>
        <w:t xml:space="preserve">  № 152-ФЗ «О персональных данных», со сведениями, представленными мной в УЖКХ </w:t>
      </w:r>
      <w:proofErr w:type="spellStart"/>
      <w:r w:rsidRPr="00D023FB">
        <w:rPr>
          <w:bCs/>
        </w:rPr>
        <w:t>ТиС</w:t>
      </w:r>
      <w:proofErr w:type="spellEnd"/>
      <w:r w:rsidRPr="00D023FB">
        <w:rPr>
          <w:bCs/>
        </w:rPr>
        <w:t>. Настоящее согласие дается на период до истечения сроков хранения соответствующей информации или документов, содержащих указанную информацию, опред</w:t>
      </w:r>
      <w:r>
        <w:rPr>
          <w:bCs/>
        </w:rPr>
        <w:t xml:space="preserve">еляемых   </w:t>
      </w:r>
      <w:r w:rsidRPr="00D023FB">
        <w:rPr>
          <w:bCs/>
        </w:rPr>
        <w:t>в соответствии с законодательством Российской Федерации.</w:t>
      </w:r>
    </w:p>
    <w:p w:rsidR="00D023FB" w:rsidRPr="00D023FB" w:rsidRDefault="00D023FB" w:rsidP="00D023FB">
      <w:pPr>
        <w:autoSpaceDE w:val="0"/>
        <w:autoSpaceDN w:val="0"/>
        <w:adjustRightInd w:val="0"/>
        <w:jc w:val="both"/>
        <w:outlineLvl w:val="0"/>
        <w:rPr>
          <w:bCs/>
        </w:rPr>
      </w:pPr>
    </w:p>
    <w:p w:rsidR="00D023FB" w:rsidRPr="00D023FB" w:rsidRDefault="00D023FB" w:rsidP="00D023FB">
      <w:pPr>
        <w:autoSpaceDE w:val="0"/>
        <w:autoSpaceDN w:val="0"/>
        <w:adjustRightInd w:val="0"/>
        <w:jc w:val="both"/>
        <w:outlineLvl w:val="0"/>
        <w:rPr>
          <w:bCs/>
        </w:rPr>
      </w:pPr>
      <w:r w:rsidRPr="00D023FB">
        <w:rPr>
          <w:bCs/>
        </w:rPr>
        <w:t xml:space="preserve">                                                                                     _____________ ________________________</w:t>
      </w:r>
    </w:p>
    <w:p w:rsidR="00D023FB" w:rsidRPr="00D023FB" w:rsidRDefault="00D023FB" w:rsidP="00D023FB">
      <w:pPr>
        <w:autoSpaceDE w:val="0"/>
        <w:autoSpaceDN w:val="0"/>
        <w:adjustRightInd w:val="0"/>
        <w:jc w:val="both"/>
        <w:outlineLvl w:val="0"/>
        <w:rPr>
          <w:bCs/>
          <w:sz w:val="20"/>
          <w:szCs w:val="20"/>
        </w:rPr>
      </w:pPr>
      <w:r w:rsidRPr="00D023FB">
        <w:rPr>
          <w:bCs/>
        </w:rPr>
        <w:t xml:space="preserve">                                                                                         </w:t>
      </w:r>
      <w:r w:rsidRPr="00D023FB">
        <w:rPr>
          <w:bCs/>
          <w:sz w:val="20"/>
          <w:szCs w:val="20"/>
        </w:rPr>
        <w:t>(подпись)           (фамилия и инициалы)</w:t>
      </w:r>
    </w:p>
    <w:p w:rsidR="00D023FB" w:rsidRPr="00D023FB" w:rsidRDefault="00D023FB" w:rsidP="00D023FB">
      <w:pPr>
        <w:autoSpaceDE w:val="0"/>
        <w:autoSpaceDN w:val="0"/>
        <w:adjustRightInd w:val="0"/>
        <w:jc w:val="both"/>
        <w:outlineLvl w:val="0"/>
        <w:rPr>
          <w:bCs/>
        </w:rPr>
      </w:pPr>
    </w:p>
    <w:p w:rsidR="00D023FB" w:rsidRPr="00D023FB" w:rsidRDefault="00D023FB" w:rsidP="00D023FB">
      <w:pPr>
        <w:autoSpaceDE w:val="0"/>
        <w:autoSpaceDN w:val="0"/>
        <w:adjustRightInd w:val="0"/>
        <w:jc w:val="both"/>
        <w:outlineLvl w:val="0"/>
        <w:rPr>
          <w:bCs/>
        </w:rPr>
      </w:pPr>
      <w:r w:rsidRPr="00D023FB">
        <w:rPr>
          <w:bCs/>
        </w:rPr>
        <w:t xml:space="preserve">                                                                                                           «_____» ___________ 20__ г.</w:t>
      </w:r>
    </w:p>
    <w:p w:rsidR="00D023FB" w:rsidRPr="00D023FB" w:rsidRDefault="00D023FB" w:rsidP="00D023FB">
      <w:pPr>
        <w:autoSpaceDE w:val="0"/>
        <w:autoSpaceDN w:val="0"/>
        <w:adjustRightInd w:val="0"/>
        <w:jc w:val="both"/>
        <w:outlineLvl w:val="0"/>
        <w:rPr>
          <w:bCs/>
          <w:sz w:val="20"/>
          <w:szCs w:val="20"/>
        </w:rPr>
      </w:pPr>
      <w:r w:rsidRPr="00D023FB">
        <w:rPr>
          <w:bCs/>
        </w:rPr>
        <w:t xml:space="preserve">                                                                                                                                      </w:t>
      </w:r>
      <w:r w:rsidRPr="00D023FB">
        <w:rPr>
          <w:bCs/>
          <w:sz w:val="20"/>
          <w:szCs w:val="20"/>
        </w:rPr>
        <w:t>(дата)</w:t>
      </w:r>
    </w:p>
    <w:p w:rsidR="00D023FB" w:rsidRPr="00D023FB" w:rsidRDefault="00D023FB" w:rsidP="00D023FB">
      <w:pPr>
        <w:autoSpaceDE w:val="0"/>
        <w:autoSpaceDN w:val="0"/>
        <w:adjustRightInd w:val="0"/>
        <w:jc w:val="both"/>
        <w:outlineLvl w:val="0"/>
        <w:rPr>
          <w:sz w:val="20"/>
          <w:szCs w:val="20"/>
        </w:rPr>
      </w:pPr>
      <w:r w:rsidRPr="00D023FB">
        <w:rPr>
          <w:sz w:val="20"/>
          <w:szCs w:val="20"/>
        </w:rPr>
        <w:t>----------------------------------------</w:t>
      </w:r>
    </w:p>
    <w:p w:rsidR="00D023FB" w:rsidRPr="00D023FB" w:rsidRDefault="00D023FB" w:rsidP="00D023FB">
      <w:pPr>
        <w:autoSpaceDE w:val="0"/>
        <w:autoSpaceDN w:val="0"/>
        <w:adjustRightInd w:val="0"/>
        <w:jc w:val="both"/>
        <w:outlineLvl w:val="0"/>
        <w:rPr>
          <w:bCs/>
        </w:rPr>
      </w:pPr>
      <w:r w:rsidRPr="00D023FB">
        <w:rPr>
          <w:bCs/>
        </w:rPr>
        <w:t>&lt;*&gt; Согласие на обработку персональных данных несовершеннолетних лиц подписывают их законные представители.</w:t>
      </w:r>
    </w:p>
    <w:p w:rsidR="00D023FB" w:rsidRPr="00D023FB" w:rsidRDefault="00D023FB" w:rsidP="00D023FB">
      <w:pPr>
        <w:rPr>
          <w:rFonts w:eastAsiaTheme="minorHAnsi"/>
          <w:lang w:eastAsia="en-US"/>
        </w:rPr>
      </w:pPr>
    </w:p>
    <w:p w:rsidR="00D023FB" w:rsidRPr="00D023FB" w:rsidRDefault="00D023FB" w:rsidP="00D023FB">
      <w:pPr>
        <w:autoSpaceDE w:val="0"/>
        <w:autoSpaceDN w:val="0"/>
        <w:adjustRightInd w:val="0"/>
        <w:jc w:val="center"/>
        <w:rPr>
          <w:rFonts w:eastAsiaTheme="minorHAnsi"/>
          <w:lang w:eastAsia="en-US"/>
        </w:rPr>
      </w:pPr>
      <w:r w:rsidRPr="00D023FB">
        <w:rPr>
          <w:rFonts w:eastAsiaTheme="minorHAnsi"/>
          <w:lang w:eastAsia="en-US"/>
        </w:rPr>
        <w:t xml:space="preserve">                                                                    </w:t>
      </w:r>
    </w:p>
    <w:p w:rsidR="00D023FB" w:rsidRPr="00D023FB" w:rsidRDefault="00D023FB" w:rsidP="00D023FB">
      <w:pPr>
        <w:widowControl w:val="0"/>
        <w:autoSpaceDE w:val="0"/>
        <w:autoSpaceDN w:val="0"/>
        <w:jc w:val="both"/>
        <w:rPr>
          <w:sz w:val="20"/>
          <w:szCs w:val="20"/>
        </w:rPr>
      </w:pPr>
    </w:p>
    <w:p w:rsidR="00D023FB" w:rsidRPr="00D023FB" w:rsidRDefault="00D023FB" w:rsidP="00D023FB">
      <w:pPr>
        <w:widowControl w:val="0"/>
        <w:autoSpaceDE w:val="0"/>
        <w:autoSpaceDN w:val="0"/>
        <w:jc w:val="both"/>
        <w:rPr>
          <w:sz w:val="20"/>
          <w:szCs w:val="20"/>
        </w:rPr>
      </w:pPr>
    </w:p>
    <w:p w:rsidR="00D023FB" w:rsidRPr="00D023FB" w:rsidRDefault="00D023FB" w:rsidP="00D023FB">
      <w:pPr>
        <w:spacing w:after="200" w:line="276" w:lineRule="auto"/>
        <w:rPr>
          <w:rFonts w:asciiTheme="minorHAnsi" w:eastAsiaTheme="minorHAnsi" w:hAnsiTheme="minorHAnsi" w:cstheme="minorBidi"/>
          <w:sz w:val="22"/>
          <w:szCs w:val="22"/>
          <w:lang w:eastAsia="en-US"/>
        </w:rPr>
      </w:pPr>
    </w:p>
    <w:p w:rsidR="00D023FB" w:rsidRPr="00D023FB" w:rsidRDefault="00D023FB"/>
    <w:sectPr w:rsidR="00D023FB" w:rsidRPr="00D02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1A4CF6"/>
    <w:lvl w:ilvl="0">
      <w:numFmt w:val="bullet"/>
      <w:lvlText w:val="*"/>
      <w:lvlJc w:val="left"/>
    </w:lvl>
  </w:abstractNum>
  <w:abstractNum w:abstractNumId="1">
    <w:nsid w:val="02F06F95"/>
    <w:multiLevelType w:val="hybridMultilevel"/>
    <w:tmpl w:val="F2EAAA0A"/>
    <w:lvl w:ilvl="0" w:tplc="C77EBACE">
      <w:start w:val="12"/>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77372"/>
    <w:multiLevelType w:val="singleLevel"/>
    <w:tmpl w:val="44A60952"/>
    <w:lvl w:ilvl="0">
      <w:start w:val="3"/>
      <w:numFmt w:val="decimal"/>
      <w:lvlText w:val="2.13.%1."/>
      <w:legacy w:legacy="1" w:legacySpace="0" w:legacyIndent="840"/>
      <w:lvlJc w:val="left"/>
      <w:rPr>
        <w:rFonts w:ascii="Times New Roman" w:hAnsi="Times New Roman" w:cs="Times New Roman" w:hint="default"/>
      </w:rPr>
    </w:lvl>
  </w:abstractNum>
  <w:abstractNum w:abstractNumId="3">
    <w:nsid w:val="07A27370"/>
    <w:multiLevelType w:val="hybridMultilevel"/>
    <w:tmpl w:val="5DBC8512"/>
    <w:lvl w:ilvl="0" w:tplc="1B8ADDCC">
      <w:start w:val="49"/>
      <w:numFmt w:val="decimal"/>
      <w:lvlText w:val="%1."/>
      <w:lvlJc w:val="left"/>
      <w:pPr>
        <w:ind w:left="1368" w:hanging="375"/>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ACE3DFE"/>
    <w:multiLevelType w:val="singleLevel"/>
    <w:tmpl w:val="FF529F64"/>
    <w:lvl w:ilvl="0">
      <w:start w:val="1"/>
      <w:numFmt w:val="decimal"/>
      <w:lvlText w:val="2.3.%1."/>
      <w:legacy w:legacy="1" w:legacySpace="0" w:legacyIndent="812"/>
      <w:lvlJc w:val="left"/>
      <w:rPr>
        <w:rFonts w:ascii="Times New Roman" w:hAnsi="Times New Roman" w:cs="Times New Roman" w:hint="default"/>
      </w:rPr>
    </w:lvl>
  </w:abstractNum>
  <w:abstractNum w:abstractNumId="5">
    <w:nsid w:val="131F3FBC"/>
    <w:multiLevelType w:val="singleLevel"/>
    <w:tmpl w:val="5CF22056"/>
    <w:lvl w:ilvl="0">
      <w:start w:val="1"/>
      <w:numFmt w:val="decimal"/>
      <w:lvlText w:val="%1)"/>
      <w:legacy w:legacy="1" w:legacySpace="0" w:legacyIndent="303"/>
      <w:lvlJc w:val="left"/>
      <w:rPr>
        <w:rFonts w:ascii="Times New Roman" w:eastAsia="Times New Roman" w:hAnsi="Times New Roman" w:cs="Times New Roman"/>
      </w:rPr>
    </w:lvl>
  </w:abstractNum>
  <w:abstractNum w:abstractNumId="6">
    <w:nsid w:val="13612816"/>
    <w:multiLevelType w:val="hybridMultilevel"/>
    <w:tmpl w:val="000898FC"/>
    <w:lvl w:ilvl="0" w:tplc="4F6AF6EA">
      <w:start w:val="52"/>
      <w:numFmt w:val="decimal"/>
      <w:lvlText w:val="%1."/>
      <w:lvlJc w:val="left"/>
      <w:pPr>
        <w:ind w:left="1226" w:hanging="375"/>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4913BE6"/>
    <w:multiLevelType w:val="hybridMultilevel"/>
    <w:tmpl w:val="E15AF90C"/>
    <w:lvl w:ilvl="0" w:tplc="ECC28E42">
      <w:start w:val="13"/>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93EBF"/>
    <w:multiLevelType w:val="singleLevel"/>
    <w:tmpl w:val="EDB610AA"/>
    <w:lvl w:ilvl="0">
      <w:start w:val="10"/>
      <w:numFmt w:val="decimal"/>
      <w:lvlText w:val="3.%1."/>
      <w:legacy w:legacy="1" w:legacySpace="0" w:legacyIndent="644"/>
      <w:lvlJc w:val="left"/>
      <w:rPr>
        <w:rFonts w:ascii="Times New Roman" w:hAnsi="Times New Roman" w:cs="Times New Roman" w:hint="default"/>
      </w:rPr>
    </w:lvl>
  </w:abstractNum>
  <w:abstractNum w:abstractNumId="9">
    <w:nsid w:val="17A37113"/>
    <w:multiLevelType w:val="hybridMultilevel"/>
    <w:tmpl w:val="95A8DCD8"/>
    <w:lvl w:ilvl="0" w:tplc="52E0C852">
      <w:start w:val="1"/>
      <w:numFmt w:val="upperRoman"/>
      <w:lvlText w:val="%1."/>
      <w:lvlJc w:val="left"/>
      <w:pPr>
        <w:ind w:left="3804" w:hanging="720"/>
      </w:pPr>
      <w:rPr>
        <w:rFonts w:hint="default"/>
      </w:rPr>
    </w:lvl>
    <w:lvl w:ilvl="1" w:tplc="04190019" w:tentative="1">
      <w:start w:val="1"/>
      <w:numFmt w:val="lowerLetter"/>
      <w:lvlText w:val="%2."/>
      <w:lvlJc w:val="left"/>
      <w:pPr>
        <w:ind w:left="4164" w:hanging="360"/>
      </w:pPr>
    </w:lvl>
    <w:lvl w:ilvl="2" w:tplc="0419001B" w:tentative="1">
      <w:start w:val="1"/>
      <w:numFmt w:val="lowerRoman"/>
      <w:lvlText w:val="%3."/>
      <w:lvlJc w:val="right"/>
      <w:pPr>
        <w:ind w:left="4884" w:hanging="180"/>
      </w:pPr>
    </w:lvl>
    <w:lvl w:ilvl="3" w:tplc="0419000F" w:tentative="1">
      <w:start w:val="1"/>
      <w:numFmt w:val="decimal"/>
      <w:lvlText w:val="%4."/>
      <w:lvlJc w:val="left"/>
      <w:pPr>
        <w:ind w:left="5604" w:hanging="360"/>
      </w:pPr>
    </w:lvl>
    <w:lvl w:ilvl="4" w:tplc="04190019" w:tentative="1">
      <w:start w:val="1"/>
      <w:numFmt w:val="lowerLetter"/>
      <w:lvlText w:val="%5."/>
      <w:lvlJc w:val="left"/>
      <w:pPr>
        <w:ind w:left="6324" w:hanging="360"/>
      </w:pPr>
    </w:lvl>
    <w:lvl w:ilvl="5" w:tplc="0419001B" w:tentative="1">
      <w:start w:val="1"/>
      <w:numFmt w:val="lowerRoman"/>
      <w:lvlText w:val="%6."/>
      <w:lvlJc w:val="right"/>
      <w:pPr>
        <w:ind w:left="7044" w:hanging="180"/>
      </w:pPr>
    </w:lvl>
    <w:lvl w:ilvl="6" w:tplc="0419000F" w:tentative="1">
      <w:start w:val="1"/>
      <w:numFmt w:val="decimal"/>
      <w:lvlText w:val="%7."/>
      <w:lvlJc w:val="left"/>
      <w:pPr>
        <w:ind w:left="7764" w:hanging="360"/>
      </w:pPr>
    </w:lvl>
    <w:lvl w:ilvl="7" w:tplc="04190019" w:tentative="1">
      <w:start w:val="1"/>
      <w:numFmt w:val="lowerLetter"/>
      <w:lvlText w:val="%8."/>
      <w:lvlJc w:val="left"/>
      <w:pPr>
        <w:ind w:left="8484" w:hanging="360"/>
      </w:pPr>
    </w:lvl>
    <w:lvl w:ilvl="8" w:tplc="0419001B" w:tentative="1">
      <w:start w:val="1"/>
      <w:numFmt w:val="lowerRoman"/>
      <w:lvlText w:val="%9."/>
      <w:lvlJc w:val="right"/>
      <w:pPr>
        <w:ind w:left="9204" w:hanging="180"/>
      </w:pPr>
    </w:lvl>
  </w:abstractNum>
  <w:abstractNum w:abstractNumId="10">
    <w:nsid w:val="1EDB7B79"/>
    <w:multiLevelType w:val="multilevel"/>
    <w:tmpl w:val="BD564782"/>
    <w:lvl w:ilvl="0">
      <w:start w:val="1"/>
      <w:numFmt w:val="upperRoman"/>
      <w:lvlText w:val="%1."/>
      <w:lvlJc w:val="left"/>
      <w:pPr>
        <w:ind w:left="1080" w:hanging="72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29671F93"/>
    <w:multiLevelType w:val="hybridMultilevel"/>
    <w:tmpl w:val="BC64CB78"/>
    <w:lvl w:ilvl="0" w:tplc="8736C4C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9D916CE"/>
    <w:multiLevelType w:val="singleLevel"/>
    <w:tmpl w:val="2982E89A"/>
    <w:lvl w:ilvl="0">
      <w:start w:val="3"/>
      <w:numFmt w:val="decimal"/>
      <w:lvlText w:val="3.13.%1."/>
      <w:legacy w:legacy="1" w:legacySpace="0" w:legacyIndent="864"/>
      <w:lvlJc w:val="left"/>
      <w:rPr>
        <w:rFonts w:ascii="Times New Roman" w:hAnsi="Times New Roman" w:cs="Times New Roman" w:hint="default"/>
      </w:rPr>
    </w:lvl>
  </w:abstractNum>
  <w:abstractNum w:abstractNumId="13">
    <w:nsid w:val="2DA71ACB"/>
    <w:multiLevelType w:val="singleLevel"/>
    <w:tmpl w:val="03A08556"/>
    <w:lvl w:ilvl="0">
      <w:start w:val="1"/>
      <w:numFmt w:val="decimal"/>
      <w:lvlText w:val="2.14.%1."/>
      <w:legacy w:legacy="1" w:legacySpace="0" w:legacyIndent="946"/>
      <w:lvlJc w:val="left"/>
      <w:rPr>
        <w:rFonts w:ascii="Times New Roman" w:hAnsi="Times New Roman" w:cs="Times New Roman" w:hint="default"/>
      </w:rPr>
    </w:lvl>
  </w:abstractNum>
  <w:abstractNum w:abstractNumId="14">
    <w:nsid w:val="2F440B55"/>
    <w:multiLevelType w:val="singleLevel"/>
    <w:tmpl w:val="C44641AC"/>
    <w:lvl w:ilvl="0">
      <w:start w:val="5"/>
      <w:numFmt w:val="decimal"/>
      <w:lvlText w:val="2.9.%1."/>
      <w:legacy w:legacy="1" w:legacySpace="0" w:legacyIndent="701"/>
      <w:lvlJc w:val="left"/>
      <w:rPr>
        <w:rFonts w:ascii="Times New Roman" w:hAnsi="Times New Roman" w:cs="Times New Roman" w:hint="default"/>
      </w:rPr>
    </w:lvl>
  </w:abstractNum>
  <w:abstractNum w:abstractNumId="15">
    <w:nsid w:val="330163E0"/>
    <w:multiLevelType w:val="multilevel"/>
    <w:tmpl w:val="A484E906"/>
    <w:lvl w:ilvl="0">
      <w:start w:val="26"/>
      <w:numFmt w:val="decimal"/>
      <w:lvlText w:val="%1"/>
      <w:lvlJc w:val="left"/>
      <w:pPr>
        <w:ind w:left="525" w:hanging="525"/>
      </w:pPr>
      <w:rPr>
        <w:rFonts w:eastAsia="Times New Roman" w:hint="default"/>
      </w:rPr>
    </w:lvl>
    <w:lvl w:ilvl="1">
      <w:start w:val="3"/>
      <w:numFmt w:val="decimal"/>
      <w:lvlText w:val="%1.%2"/>
      <w:lvlJc w:val="left"/>
      <w:pPr>
        <w:ind w:left="1234" w:hanging="525"/>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6">
    <w:nsid w:val="4CC44EF8"/>
    <w:multiLevelType w:val="hybridMultilevel"/>
    <w:tmpl w:val="7A1AC43E"/>
    <w:lvl w:ilvl="0" w:tplc="9CB2E04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543A24"/>
    <w:multiLevelType w:val="hybridMultilevel"/>
    <w:tmpl w:val="25C8B8F6"/>
    <w:lvl w:ilvl="0" w:tplc="650E5F1C">
      <w:start w:val="7"/>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C82323A"/>
    <w:multiLevelType w:val="singleLevel"/>
    <w:tmpl w:val="18442AB2"/>
    <w:lvl w:ilvl="0">
      <w:start w:val="1"/>
      <w:numFmt w:val="decimal"/>
      <w:lvlText w:val="3.13.%1."/>
      <w:legacy w:legacy="1" w:legacySpace="0" w:legacyIndent="960"/>
      <w:lvlJc w:val="left"/>
      <w:rPr>
        <w:rFonts w:ascii="Times New Roman" w:hAnsi="Times New Roman" w:cs="Times New Roman" w:hint="default"/>
      </w:rPr>
    </w:lvl>
  </w:abstractNum>
  <w:abstractNum w:abstractNumId="19">
    <w:nsid w:val="6EE9307E"/>
    <w:multiLevelType w:val="singleLevel"/>
    <w:tmpl w:val="FB661B8A"/>
    <w:lvl w:ilvl="0">
      <w:start w:val="1"/>
      <w:numFmt w:val="decimal"/>
      <w:lvlText w:val="2.13.%1."/>
      <w:legacy w:legacy="1" w:legacySpace="0" w:legacyIndent="941"/>
      <w:lvlJc w:val="left"/>
      <w:rPr>
        <w:rFonts w:ascii="Times New Roman" w:hAnsi="Times New Roman" w:cs="Times New Roman" w:hint="default"/>
      </w:rPr>
    </w:lvl>
  </w:abstractNum>
  <w:abstractNum w:abstractNumId="20">
    <w:nsid w:val="6EFE6897"/>
    <w:multiLevelType w:val="singleLevel"/>
    <w:tmpl w:val="7206DFAC"/>
    <w:lvl w:ilvl="0">
      <w:start w:val="6"/>
      <w:numFmt w:val="decimal"/>
      <w:lvlText w:val="2.13.%1."/>
      <w:legacy w:legacy="1" w:legacySpace="0" w:legacyIndent="1061"/>
      <w:lvlJc w:val="left"/>
      <w:rPr>
        <w:rFonts w:ascii="Times New Roman" w:hAnsi="Times New Roman" w:cs="Times New Roman" w:hint="default"/>
      </w:rPr>
    </w:lvl>
  </w:abstractNum>
  <w:abstractNum w:abstractNumId="21">
    <w:nsid w:val="71674997"/>
    <w:multiLevelType w:val="singleLevel"/>
    <w:tmpl w:val="E7D0CEE0"/>
    <w:lvl w:ilvl="0">
      <w:start w:val="2"/>
      <w:numFmt w:val="decimal"/>
      <w:lvlText w:val="2.11.%1."/>
      <w:legacy w:legacy="1" w:legacySpace="0" w:legacyIndent="903"/>
      <w:lvlJc w:val="left"/>
      <w:rPr>
        <w:rFonts w:ascii="Times New Roman" w:hAnsi="Times New Roman" w:cs="Times New Roman" w:hint="default"/>
      </w:rPr>
    </w:lvl>
  </w:abstractNum>
  <w:abstractNum w:abstractNumId="22">
    <w:nsid w:val="72237BD2"/>
    <w:multiLevelType w:val="singleLevel"/>
    <w:tmpl w:val="E49A64D0"/>
    <w:lvl w:ilvl="0">
      <w:start w:val="10"/>
      <w:numFmt w:val="decimal"/>
      <w:lvlText w:val="1.%1."/>
      <w:legacy w:legacy="1" w:legacySpace="0" w:legacyIndent="644"/>
      <w:lvlJc w:val="left"/>
      <w:rPr>
        <w:rFonts w:ascii="Times New Roman" w:hAnsi="Times New Roman" w:cs="Times New Roman" w:hint="default"/>
      </w:rPr>
    </w:lvl>
  </w:abstractNum>
  <w:abstractNum w:abstractNumId="23">
    <w:nsid w:val="72876ED1"/>
    <w:multiLevelType w:val="singleLevel"/>
    <w:tmpl w:val="265AC8DA"/>
    <w:lvl w:ilvl="0">
      <w:start w:val="7"/>
      <w:numFmt w:val="decimal"/>
      <w:lvlText w:val="1.%1."/>
      <w:legacy w:legacy="1" w:legacySpace="0" w:legacyIndent="548"/>
      <w:lvlJc w:val="left"/>
      <w:rPr>
        <w:rFonts w:ascii="Times New Roman" w:hAnsi="Times New Roman" w:cs="Times New Roman" w:hint="default"/>
      </w:rPr>
    </w:lvl>
  </w:abstractNum>
  <w:num w:numId="1">
    <w:abstractNumId w:val="10"/>
  </w:num>
  <w:num w:numId="2">
    <w:abstractNumId w:val="5"/>
  </w:num>
  <w:num w:numId="3">
    <w:abstractNumId w:val="23"/>
  </w:num>
  <w:num w:numId="4">
    <w:abstractNumId w:val="22"/>
  </w:num>
  <w:num w:numId="5">
    <w:abstractNumId w:val="17"/>
  </w:num>
  <w:num w:numId="6">
    <w:abstractNumId w:val="1"/>
  </w:num>
  <w:num w:numId="7">
    <w:abstractNumId w:val="7"/>
  </w:num>
  <w:num w:numId="8">
    <w:abstractNumId w:val="4"/>
  </w:num>
  <w:num w:numId="9">
    <w:abstractNumId w:val="14"/>
  </w:num>
  <w:num w:numId="10">
    <w:abstractNumId w:val="21"/>
  </w:num>
  <w:num w:numId="11">
    <w:abstractNumId w:val="19"/>
  </w:num>
  <w:num w:numId="12">
    <w:abstractNumId w:val="2"/>
  </w:num>
  <w:num w:numId="13">
    <w:abstractNumId w:val="20"/>
  </w:num>
  <w:num w:numId="14">
    <w:abstractNumId w:val="13"/>
  </w:num>
  <w:num w:numId="15">
    <w:abstractNumId w:val="0"/>
    <w:lvlOverride w:ilvl="0">
      <w:lvl w:ilvl="0">
        <w:start w:val="65535"/>
        <w:numFmt w:val="bullet"/>
        <w:lvlText w:val="-"/>
        <w:legacy w:legacy="1" w:legacySpace="0" w:legacyIndent="197"/>
        <w:lvlJc w:val="left"/>
        <w:rPr>
          <w:rFonts w:ascii="Times New Roman" w:hAnsi="Times New Roman" w:cs="Times New Roman" w:hint="default"/>
          <w:b/>
        </w:rPr>
      </w:lvl>
    </w:lvlOverride>
  </w:num>
  <w:num w:numId="16">
    <w:abstractNumId w:val="0"/>
    <w:lvlOverride w:ilvl="0">
      <w:lvl w:ilvl="0">
        <w:start w:val="65535"/>
        <w:numFmt w:val="bullet"/>
        <w:lvlText w:val="-"/>
        <w:legacy w:legacy="1" w:legacySpace="0" w:legacyIndent="322"/>
        <w:lvlJc w:val="left"/>
        <w:rPr>
          <w:rFonts w:ascii="Times New Roman" w:hAnsi="Times New Roman" w:cs="Times New Roman" w:hint="default"/>
          <w:b/>
        </w:rPr>
      </w:lvl>
    </w:lvlOverride>
  </w:num>
  <w:num w:numId="17">
    <w:abstractNumId w:val="15"/>
  </w:num>
  <w:num w:numId="18">
    <w:abstractNumId w:val="8"/>
  </w:num>
  <w:num w:numId="19">
    <w:abstractNumId w:val="18"/>
  </w:num>
  <w:num w:numId="20">
    <w:abstractNumId w:val="12"/>
  </w:num>
  <w:num w:numId="21">
    <w:abstractNumId w:val="3"/>
  </w:num>
  <w:num w:numId="22">
    <w:abstractNumId w:val="6"/>
  </w:num>
  <w:num w:numId="23">
    <w:abstractNumId w:val="16"/>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8B"/>
    <w:rsid w:val="0016050B"/>
    <w:rsid w:val="00311A91"/>
    <w:rsid w:val="003B2C8B"/>
    <w:rsid w:val="003E7064"/>
    <w:rsid w:val="004F3807"/>
    <w:rsid w:val="005D0EB3"/>
    <w:rsid w:val="00B864F5"/>
    <w:rsid w:val="00C80A30"/>
    <w:rsid w:val="00D023FB"/>
    <w:rsid w:val="00D35910"/>
    <w:rsid w:val="00D60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23FB"/>
    <w:pPr>
      <w:keepNext/>
      <w:jc w:val="center"/>
      <w:outlineLvl w:val="0"/>
    </w:pPr>
    <w:rPr>
      <w:rFonts w:ascii="Times New Roman CYR" w:hAnsi="Times New Roman CY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23FB"/>
    <w:rPr>
      <w:color w:val="0000FF"/>
      <w:u w:val="single"/>
    </w:rPr>
  </w:style>
  <w:style w:type="paragraph" w:customStyle="1" w:styleId="paragraph">
    <w:name w:val="paragraph"/>
    <w:basedOn w:val="a"/>
    <w:rsid w:val="00D023FB"/>
    <w:pPr>
      <w:spacing w:before="100" w:beforeAutospacing="1" w:after="100" w:afterAutospacing="1"/>
    </w:pPr>
  </w:style>
  <w:style w:type="character" w:customStyle="1" w:styleId="normaltextrun">
    <w:name w:val="normaltextrun"/>
    <w:basedOn w:val="a0"/>
    <w:rsid w:val="00D023FB"/>
  </w:style>
  <w:style w:type="character" w:customStyle="1" w:styleId="eop">
    <w:name w:val="eop"/>
    <w:basedOn w:val="a0"/>
    <w:rsid w:val="00D023FB"/>
  </w:style>
  <w:style w:type="character" w:customStyle="1" w:styleId="spellingerror">
    <w:name w:val="spellingerror"/>
    <w:basedOn w:val="a0"/>
    <w:rsid w:val="00D023FB"/>
  </w:style>
  <w:style w:type="character" w:customStyle="1" w:styleId="10">
    <w:name w:val="Заголовок 1 Знак"/>
    <w:basedOn w:val="a0"/>
    <w:link w:val="1"/>
    <w:rsid w:val="00D023FB"/>
    <w:rPr>
      <w:rFonts w:ascii="Times New Roman CYR" w:eastAsia="Times New Roman" w:hAnsi="Times New Roman CYR" w:cs="Times New Roman"/>
      <w:b/>
      <w:sz w:val="28"/>
      <w:szCs w:val="20"/>
      <w:lang w:eastAsia="ru-RU"/>
    </w:rPr>
  </w:style>
  <w:style w:type="numbering" w:customStyle="1" w:styleId="11">
    <w:name w:val="Нет списка1"/>
    <w:next w:val="a2"/>
    <w:uiPriority w:val="99"/>
    <w:semiHidden/>
    <w:unhideWhenUsed/>
    <w:rsid w:val="00D023FB"/>
  </w:style>
  <w:style w:type="numbering" w:customStyle="1" w:styleId="110">
    <w:name w:val="Нет списка11"/>
    <w:next w:val="a2"/>
    <w:uiPriority w:val="99"/>
    <w:semiHidden/>
    <w:unhideWhenUsed/>
    <w:rsid w:val="00D023FB"/>
  </w:style>
  <w:style w:type="paragraph" w:customStyle="1" w:styleId="ConsPlusTitlePage">
    <w:name w:val="ConsPlusTitlePage"/>
    <w:rsid w:val="00D023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023FB"/>
    <w:pPr>
      <w:widowControl w:val="0"/>
      <w:autoSpaceDE w:val="0"/>
      <w:autoSpaceDN w:val="0"/>
      <w:spacing w:after="0" w:line="240" w:lineRule="auto"/>
    </w:pPr>
    <w:rPr>
      <w:rFonts w:ascii="PT Astra Serif" w:eastAsia="Times New Roman" w:hAnsi="PT Astra Serif" w:cs="PT Astra Serif"/>
      <w:sz w:val="24"/>
      <w:szCs w:val="20"/>
      <w:lang w:eastAsia="ru-RU"/>
    </w:rPr>
  </w:style>
  <w:style w:type="paragraph" w:customStyle="1" w:styleId="ConsPlusTitle">
    <w:name w:val="ConsPlusTitle"/>
    <w:rsid w:val="00D023FB"/>
    <w:pPr>
      <w:widowControl w:val="0"/>
      <w:autoSpaceDE w:val="0"/>
      <w:autoSpaceDN w:val="0"/>
      <w:spacing w:after="0" w:line="240" w:lineRule="auto"/>
    </w:pPr>
    <w:rPr>
      <w:rFonts w:ascii="PT Astra Serif" w:eastAsia="Times New Roman" w:hAnsi="PT Astra Serif" w:cs="PT Astra Serif"/>
      <w:b/>
      <w:sz w:val="24"/>
      <w:szCs w:val="20"/>
      <w:lang w:eastAsia="ru-RU"/>
    </w:rPr>
  </w:style>
  <w:style w:type="paragraph" w:customStyle="1" w:styleId="ConsPlusNonformat">
    <w:name w:val="ConsPlusNonformat"/>
    <w:rsid w:val="00D023F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D023FB"/>
    <w:pPr>
      <w:widowControl w:val="0"/>
      <w:autoSpaceDE w:val="0"/>
      <w:autoSpaceDN w:val="0"/>
      <w:adjustRightInd w:val="0"/>
      <w:ind w:left="720"/>
      <w:contextualSpacing/>
    </w:pPr>
    <w:rPr>
      <w:rFonts w:eastAsiaTheme="minorEastAsia"/>
      <w:sz w:val="20"/>
      <w:szCs w:val="20"/>
    </w:rPr>
  </w:style>
  <w:style w:type="paragraph" w:styleId="a5">
    <w:name w:val="header"/>
    <w:basedOn w:val="a"/>
    <w:link w:val="a6"/>
    <w:uiPriority w:val="99"/>
    <w:unhideWhenUsed/>
    <w:rsid w:val="00D023FB"/>
    <w:pPr>
      <w:tabs>
        <w:tab w:val="center" w:pos="4677"/>
        <w:tab w:val="right" w:pos="9355"/>
      </w:tabs>
    </w:pPr>
    <w:rPr>
      <w:rFonts w:ascii="PT Astra Serif" w:eastAsiaTheme="minorHAnsi" w:hAnsi="PT Astra Serif"/>
      <w:szCs w:val="20"/>
      <w:lang w:eastAsia="en-US"/>
    </w:rPr>
  </w:style>
  <w:style w:type="character" w:customStyle="1" w:styleId="a6">
    <w:name w:val="Верхний колонтитул Знак"/>
    <w:basedOn w:val="a0"/>
    <w:link w:val="a5"/>
    <w:uiPriority w:val="99"/>
    <w:rsid w:val="00D023FB"/>
    <w:rPr>
      <w:rFonts w:ascii="PT Astra Serif" w:hAnsi="PT Astra Serif" w:cs="Times New Roman"/>
      <w:sz w:val="24"/>
      <w:szCs w:val="20"/>
    </w:rPr>
  </w:style>
  <w:style w:type="paragraph" w:styleId="a7">
    <w:name w:val="footer"/>
    <w:basedOn w:val="a"/>
    <w:link w:val="a8"/>
    <w:unhideWhenUsed/>
    <w:rsid w:val="00D023FB"/>
    <w:pPr>
      <w:tabs>
        <w:tab w:val="center" w:pos="4677"/>
        <w:tab w:val="right" w:pos="9355"/>
      </w:tabs>
    </w:pPr>
    <w:rPr>
      <w:rFonts w:ascii="PT Astra Serif" w:eastAsiaTheme="minorHAnsi" w:hAnsi="PT Astra Serif"/>
      <w:szCs w:val="20"/>
      <w:lang w:eastAsia="en-US"/>
    </w:rPr>
  </w:style>
  <w:style w:type="character" w:customStyle="1" w:styleId="a8">
    <w:name w:val="Нижний колонтитул Знак"/>
    <w:basedOn w:val="a0"/>
    <w:link w:val="a7"/>
    <w:rsid w:val="00D023FB"/>
    <w:rPr>
      <w:rFonts w:ascii="PT Astra Serif" w:hAnsi="PT Astra Serif" w:cs="Times New Roman"/>
      <w:sz w:val="24"/>
      <w:szCs w:val="20"/>
    </w:rPr>
  </w:style>
  <w:style w:type="paragraph" w:styleId="a9">
    <w:name w:val="Balloon Text"/>
    <w:basedOn w:val="a"/>
    <w:link w:val="aa"/>
    <w:uiPriority w:val="99"/>
    <w:semiHidden/>
    <w:unhideWhenUsed/>
    <w:rsid w:val="00D023FB"/>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D02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23FB"/>
    <w:pPr>
      <w:keepNext/>
      <w:jc w:val="center"/>
      <w:outlineLvl w:val="0"/>
    </w:pPr>
    <w:rPr>
      <w:rFonts w:ascii="Times New Roman CYR" w:hAnsi="Times New Roman CY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23FB"/>
    <w:rPr>
      <w:color w:val="0000FF"/>
      <w:u w:val="single"/>
    </w:rPr>
  </w:style>
  <w:style w:type="paragraph" w:customStyle="1" w:styleId="paragraph">
    <w:name w:val="paragraph"/>
    <w:basedOn w:val="a"/>
    <w:rsid w:val="00D023FB"/>
    <w:pPr>
      <w:spacing w:before="100" w:beforeAutospacing="1" w:after="100" w:afterAutospacing="1"/>
    </w:pPr>
  </w:style>
  <w:style w:type="character" w:customStyle="1" w:styleId="normaltextrun">
    <w:name w:val="normaltextrun"/>
    <w:basedOn w:val="a0"/>
    <w:rsid w:val="00D023FB"/>
  </w:style>
  <w:style w:type="character" w:customStyle="1" w:styleId="eop">
    <w:name w:val="eop"/>
    <w:basedOn w:val="a0"/>
    <w:rsid w:val="00D023FB"/>
  </w:style>
  <w:style w:type="character" w:customStyle="1" w:styleId="spellingerror">
    <w:name w:val="spellingerror"/>
    <w:basedOn w:val="a0"/>
    <w:rsid w:val="00D023FB"/>
  </w:style>
  <w:style w:type="character" w:customStyle="1" w:styleId="10">
    <w:name w:val="Заголовок 1 Знак"/>
    <w:basedOn w:val="a0"/>
    <w:link w:val="1"/>
    <w:rsid w:val="00D023FB"/>
    <w:rPr>
      <w:rFonts w:ascii="Times New Roman CYR" w:eastAsia="Times New Roman" w:hAnsi="Times New Roman CYR" w:cs="Times New Roman"/>
      <w:b/>
      <w:sz w:val="28"/>
      <w:szCs w:val="20"/>
      <w:lang w:eastAsia="ru-RU"/>
    </w:rPr>
  </w:style>
  <w:style w:type="numbering" w:customStyle="1" w:styleId="11">
    <w:name w:val="Нет списка1"/>
    <w:next w:val="a2"/>
    <w:uiPriority w:val="99"/>
    <w:semiHidden/>
    <w:unhideWhenUsed/>
    <w:rsid w:val="00D023FB"/>
  </w:style>
  <w:style w:type="numbering" w:customStyle="1" w:styleId="110">
    <w:name w:val="Нет списка11"/>
    <w:next w:val="a2"/>
    <w:uiPriority w:val="99"/>
    <w:semiHidden/>
    <w:unhideWhenUsed/>
    <w:rsid w:val="00D023FB"/>
  </w:style>
  <w:style w:type="paragraph" w:customStyle="1" w:styleId="ConsPlusTitlePage">
    <w:name w:val="ConsPlusTitlePage"/>
    <w:rsid w:val="00D023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023FB"/>
    <w:pPr>
      <w:widowControl w:val="0"/>
      <w:autoSpaceDE w:val="0"/>
      <w:autoSpaceDN w:val="0"/>
      <w:spacing w:after="0" w:line="240" w:lineRule="auto"/>
    </w:pPr>
    <w:rPr>
      <w:rFonts w:ascii="PT Astra Serif" w:eastAsia="Times New Roman" w:hAnsi="PT Astra Serif" w:cs="PT Astra Serif"/>
      <w:sz w:val="24"/>
      <w:szCs w:val="20"/>
      <w:lang w:eastAsia="ru-RU"/>
    </w:rPr>
  </w:style>
  <w:style w:type="paragraph" w:customStyle="1" w:styleId="ConsPlusTitle">
    <w:name w:val="ConsPlusTitle"/>
    <w:rsid w:val="00D023FB"/>
    <w:pPr>
      <w:widowControl w:val="0"/>
      <w:autoSpaceDE w:val="0"/>
      <w:autoSpaceDN w:val="0"/>
      <w:spacing w:after="0" w:line="240" w:lineRule="auto"/>
    </w:pPr>
    <w:rPr>
      <w:rFonts w:ascii="PT Astra Serif" w:eastAsia="Times New Roman" w:hAnsi="PT Astra Serif" w:cs="PT Astra Serif"/>
      <w:b/>
      <w:sz w:val="24"/>
      <w:szCs w:val="20"/>
      <w:lang w:eastAsia="ru-RU"/>
    </w:rPr>
  </w:style>
  <w:style w:type="paragraph" w:customStyle="1" w:styleId="ConsPlusNonformat">
    <w:name w:val="ConsPlusNonformat"/>
    <w:rsid w:val="00D023F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D023FB"/>
    <w:pPr>
      <w:widowControl w:val="0"/>
      <w:autoSpaceDE w:val="0"/>
      <w:autoSpaceDN w:val="0"/>
      <w:adjustRightInd w:val="0"/>
      <w:ind w:left="720"/>
      <w:contextualSpacing/>
    </w:pPr>
    <w:rPr>
      <w:rFonts w:eastAsiaTheme="minorEastAsia"/>
      <w:sz w:val="20"/>
      <w:szCs w:val="20"/>
    </w:rPr>
  </w:style>
  <w:style w:type="paragraph" w:styleId="a5">
    <w:name w:val="header"/>
    <w:basedOn w:val="a"/>
    <w:link w:val="a6"/>
    <w:uiPriority w:val="99"/>
    <w:unhideWhenUsed/>
    <w:rsid w:val="00D023FB"/>
    <w:pPr>
      <w:tabs>
        <w:tab w:val="center" w:pos="4677"/>
        <w:tab w:val="right" w:pos="9355"/>
      </w:tabs>
    </w:pPr>
    <w:rPr>
      <w:rFonts w:ascii="PT Astra Serif" w:eastAsiaTheme="minorHAnsi" w:hAnsi="PT Astra Serif"/>
      <w:szCs w:val="20"/>
      <w:lang w:eastAsia="en-US"/>
    </w:rPr>
  </w:style>
  <w:style w:type="character" w:customStyle="1" w:styleId="a6">
    <w:name w:val="Верхний колонтитул Знак"/>
    <w:basedOn w:val="a0"/>
    <w:link w:val="a5"/>
    <w:uiPriority w:val="99"/>
    <w:rsid w:val="00D023FB"/>
    <w:rPr>
      <w:rFonts w:ascii="PT Astra Serif" w:hAnsi="PT Astra Serif" w:cs="Times New Roman"/>
      <w:sz w:val="24"/>
      <w:szCs w:val="20"/>
    </w:rPr>
  </w:style>
  <w:style w:type="paragraph" w:styleId="a7">
    <w:name w:val="footer"/>
    <w:basedOn w:val="a"/>
    <w:link w:val="a8"/>
    <w:unhideWhenUsed/>
    <w:rsid w:val="00D023FB"/>
    <w:pPr>
      <w:tabs>
        <w:tab w:val="center" w:pos="4677"/>
        <w:tab w:val="right" w:pos="9355"/>
      </w:tabs>
    </w:pPr>
    <w:rPr>
      <w:rFonts w:ascii="PT Astra Serif" w:eastAsiaTheme="minorHAnsi" w:hAnsi="PT Astra Serif"/>
      <w:szCs w:val="20"/>
      <w:lang w:eastAsia="en-US"/>
    </w:rPr>
  </w:style>
  <w:style w:type="character" w:customStyle="1" w:styleId="a8">
    <w:name w:val="Нижний колонтитул Знак"/>
    <w:basedOn w:val="a0"/>
    <w:link w:val="a7"/>
    <w:rsid w:val="00D023FB"/>
    <w:rPr>
      <w:rFonts w:ascii="PT Astra Serif" w:hAnsi="PT Astra Serif" w:cs="Times New Roman"/>
      <w:sz w:val="24"/>
      <w:szCs w:val="20"/>
    </w:rPr>
  </w:style>
  <w:style w:type="paragraph" w:styleId="a9">
    <w:name w:val="Balloon Text"/>
    <w:basedOn w:val="a"/>
    <w:link w:val="aa"/>
    <w:uiPriority w:val="99"/>
    <w:semiHidden/>
    <w:unhideWhenUsed/>
    <w:rsid w:val="00D023FB"/>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D02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usp.ru/" TargetMode="External"/><Relationship Id="rId13" Type="http://schemas.openxmlformats.org/officeDocument/2006/relationships/hyperlink" Target="consultantplus://offline/ref=B440FA4DC97B6218FC67BF8A1718755DA802CEC3B86742282755673B3DA01B9A75B7205A091EAD46C3D7B8F329S7PCH" TargetMode="External"/><Relationship Id="rId18" Type="http://schemas.openxmlformats.org/officeDocument/2006/relationships/hyperlink" Target="consultantplus://offline/ref=B440FA4DC97B6218FC67BF8A1718755DA802C1C6BA6742282755673B3DA01B9A67B778560819B043C6C2EEA26F2B0107D353C77B50BDDEEDS8PEH"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B440FA4DC97B6218FC67BF8A1718755DA802C1C6BA6742282755673B3DA01B9A67B778560819B043C6C2EEA26F2B0107D353C77B50BDDEEDS8PEH" TargetMode="External"/><Relationship Id="rId7" Type="http://schemas.openxmlformats.org/officeDocument/2006/relationships/hyperlink" Target="consultantplus://offline/ref=7DEF3684B016FF3F24E3D363A29BEEB5B5C8AB36DB0B971D7A10DCFB59I124F" TargetMode="External"/><Relationship Id="rId12" Type="http://schemas.openxmlformats.org/officeDocument/2006/relationships/hyperlink" Target="consultantplus://offline/ref=B440FA4DC97B6218FC67BF8A1718755DAF0ACCC9B96D42282755673B3DA01B9A67B778560818B143C6C2EEA26F2B0107D353C77B50BDDEEDS8PEH" TargetMode="External"/><Relationship Id="rId17" Type="http://schemas.openxmlformats.org/officeDocument/2006/relationships/hyperlink" Target="consultantplus://offline/ref=B440FA4DC97B6218FC67A18701742B59AA0197CCBB6C4F7D7805616C62F01DCF27F77E03595DE64BC3CEA4F32A600E06D6S4PF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440FA4DC97B6218FC67A18701742B59AA0197CCBB6B4C7D7A00616C62F01DCF27F77E03595DE64BC3CEA4F32A600E06D6S4PFH" TargetMode="External"/><Relationship Id="rId20" Type="http://schemas.openxmlformats.org/officeDocument/2006/relationships/hyperlink" Target="consultantplus://offline/ref=B440FA4DC97B6218FC67BF8A1718755DA802C1C6BA6742282755673B3DA01B9A67B778560819B043C6C2EEA26F2B0107D353C77B50BDDEEDS8PEH" TargetMode="External"/><Relationship Id="rId1" Type="http://schemas.openxmlformats.org/officeDocument/2006/relationships/numbering" Target="numbering.xml"/><Relationship Id="rId6" Type="http://schemas.openxmlformats.org/officeDocument/2006/relationships/hyperlink" Target="consultantplus://offline/ref=7DEF3684B016FF3F24E3D363A29BEEB5B5C8AB39DA09971D7A10DCFB59I124F" TargetMode="External"/><Relationship Id="rId11" Type="http://schemas.openxmlformats.org/officeDocument/2006/relationships/hyperlink" Target="consultantplus://offline/ref=B440FA4DC97B6218FC67BF8A1718755DA802C1C6BE6842282755673B3DA01B9A67B778560819B042CBC2EEA26F2B0107D353C77B50BDDEEDS8PEH" TargetMode="External"/><Relationship Id="rId24" Type="http://schemas.openxmlformats.org/officeDocument/2006/relationships/hyperlink" Target="consultantplus://offline/ref=4C466CF7154F43F0A3C5B02FF1649B09B19276A2E3A702F623BC66F524A4615DC1DC726A14A36D5839CC7F0FB0C956505EFD69E755A3B91Et3XBD" TargetMode="External"/><Relationship Id="rId5" Type="http://schemas.openxmlformats.org/officeDocument/2006/relationships/webSettings" Target="webSettings.xml"/><Relationship Id="rId15" Type="http://schemas.openxmlformats.org/officeDocument/2006/relationships/hyperlink" Target="consultantplus://offline/ref=B440FA4DC97B6218FC67A18701742B59AA0197CCBB6C4F7D7805616C62F01DCF27F77E03595DE64BC3CEA4F32A600E06D6S4PFH" TargetMode="External"/><Relationship Id="rId23" Type="http://schemas.openxmlformats.org/officeDocument/2006/relationships/hyperlink" Target="consultantplus://offline/ref=4C466CF7154F43F0A3C5B02FF1649B09B19276A2E3A702F623BC66F524A4615DC1DC726A14A36D5C38CC7F0FB0C956505EFD69E755A3B91Et3XBD"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B440FA4DC97B6218FC67BF8A1718755DA802C1C6BA6742282755673B3DA01B9A67B778560819B043C6C2EEA26F2B0107D353C77B50BDDEEDS8PEH" TargetMode="External"/><Relationship Id="rId4" Type="http://schemas.openxmlformats.org/officeDocument/2006/relationships/settings" Target="settings.xml"/><Relationship Id="rId9" Type="http://schemas.openxmlformats.org/officeDocument/2006/relationships/hyperlink" Target="consultantplus://offline/ref=B440FA4DC97B6218FC67BF8A1718755DA802C1C6BA6742282755673B3DA01B9A67B778560819B34FC6C2EEA26F2B0107D353C77B50BDDEEDS8PEH" TargetMode="External"/><Relationship Id="rId14" Type="http://schemas.openxmlformats.org/officeDocument/2006/relationships/hyperlink" Target="consultantplus://offline/ref=B440FA4DC97B6218FC67BF8A1718755DA802C0C0B36C42282755673B3DA01B9A75B7205A091EAD46C3D7B8F329S7PCH" TargetMode="External"/><Relationship Id="rId22" Type="http://schemas.openxmlformats.org/officeDocument/2006/relationships/hyperlink" Target="consultantplus://offline/ref=B440FA4DC97B6218FC67BF8A1718755DA802C1C6BA6742282755673B3DA01B9A67B778560819B043C6C2EEA26F2B0107D353C77B50BDDEEDS8P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12572</Words>
  <Characters>71666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SmirnovaOG</dc:creator>
  <cp:keywords/>
  <dc:description/>
  <cp:lastModifiedBy>SmirnovaOG</cp:lastModifiedBy>
  <cp:revision>12</cp:revision>
  <cp:lastPrinted>2023-11-29T07:00:00Z</cp:lastPrinted>
  <dcterms:created xsi:type="dcterms:W3CDTF">2022-12-09T04:23:00Z</dcterms:created>
  <dcterms:modified xsi:type="dcterms:W3CDTF">2023-12-08T06:13:00Z</dcterms:modified>
</cp:coreProperties>
</file>